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9ED9A" w14:textId="77777777" w:rsidR="00001F8E" w:rsidRDefault="001B1180" w:rsidP="00001F8E">
      <w:pPr>
        <w:shd w:val="clear" w:color="auto" w:fill="FAF5DF"/>
        <w:spacing w:before="180" w:after="225" w:line="240" w:lineRule="auto"/>
        <w:jc w:val="center"/>
        <w:outlineLvl w:val="0"/>
        <w:rPr>
          <w:rFonts w:ascii="Arial" w:eastAsia="Times New Roman" w:hAnsi="Arial" w:cs="Arial"/>
          <w:color w:val="696B4E"/>
          <w:kern w:val="36"/>
          <w:sz w:val="36"/>
          <w:szCs w:val="36"/>
          <w:lang w:eastAsia="ru-RU"/>
        </w:rPr>
      </w:pPr>
      <w:bookmarkStart w:id="0" w:name="_Hlk57719786"/>
      <w:r w:rsidRPr="001B1180">
        <w:rPr>
          <w:rFonts w:ascii="Arial" w:eastAsia="Times New Roman" w:hAnsi="Arial" w:cs="Arial"/>
          <w:color w:val="696B4E"/>
          <w:kern w:val="36"/>
          <w:sz w:val="36"/>
          <w:szCs w:val="36"/>
          <w:lang w:eastAsia="ru-RU"/>
        </w:rPr>
        <w:t>Памятка для иностранных граждан, прибывающих в ХМАО-Югру</w:t>
      </w:r>
      <w:r w:rsidR="00001F8E">
        <w:rPr>
          <w:rFonts w:ascii="Arial" w:eastAsia="Times New Roman" w:hAnsi="Arial" w:cs="Arial"/>
          <w:color w:val="696B4E"/>
          <w:kern w:val="36"/>
          <w:sz w:val="36"/>
          <w:szCs w:val="36"/>
          <w:lang w:eastAsia="ru-RU"/>
        </w:rPr>
        <w:t>.</w:t>
      </w:r>
    </w:p>
    <w:p w14:paraId="2AB91F54" w14:textId="5964CB59" w:rsidR="001B1180" w:rsidRPr="001B1180" w:rsidRDefault="001B1180" w:rsidP="00001F8E">
      <w:pPr>
        <w:shd w:val="clear" w:color="auto" w:fill="FAF5DF"/>
        <w:spacing w:before="180" w:after="225" w:line="240" w:lineRule="auto"/>
        <w:jc w:val="center"/>
        <w:outlineLvl w:val="0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t>Раздел I. Общие рекомендации для иностранных граждан, прибывающих в Ханты-Мансийский автономный округ – Югру</w:t>
      </w:r>
    </w:p>
    <w:p w14:paraId="1AF39204" w14:textId="77777777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t> </w:t>
      </w:r>
    </w:p>
    <w:p w14:paraId="0D355549" w14:textId="77777777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         1. Получите востребованную профессию в учебном заведении страны проживания.</w:t>
      </w:r>
    </w:p>
    <w:p w14:paraId="52157CFA" w14:textId="77777777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         2. Изучите русский язык, основы российского законодательства, историю российского государства, культуру и традиции российской нации.</w:t>
      </w:r>
    </w:p>
    <w:p w14:paraId="1D686A26" w14:textId="77777777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         3. Постарайтесь найти потенциального работодателя на территории Российской Федерации, находясь в стране проживания, используя доступные современные информационные ресурсы.</w:t>
      </w:r>
    </w:p>
    <w:p w14:paraId="49BCF9CA" w14:textId="77777777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         4. Отправляясь в Российскую Федерацию, имейте с собой необходимое количество собственных финансовых средств на первое время, чтобы не попасть в долги и зависимое положение от других лиц.</w:t>
      </w:r>
    </w:p>
    <w:p w14:paraId="71C786E2" w14:textId="77777777" w:rsidR="001B1180" w:rsidRPr="001B1180" w:rsidRDefault="001B1180" w:rsidP="00BE0C82">
      <w:pPr>
        <w:shd w:val="clear" w:color="auto" w:fill="FAF5D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5. По прибытии в Российскую Федерацию, оформите патент на осуществление трудовой деятельности либо разрешение на работу (Порядок действий иностранного гражданина для получения патента и Порядок оформления и выдачи патента размещены в Разделах II и III соответственно).</w:t>
      </w:r>
    </w:p>
    <w:p w14:paraId="0E8E7767" w14:textId="77777777" w:rsidR="001B1180" w:rsidRPr="001B1180" w:rsidRDefault="001B1180" w:rsidP="00BE0C82">
      <w:pPr>
        <w:shd w:val="clear" w:color="auto" w:fill="FAF5D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6. Заключите с работодателем трудовой договор, в котором устанавливаются права и обязанности сторон.</w:t>
      </w:r>
    </w:p>
    <w:p w14:paraId="0A876218" w14:textId="77777777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         7. Никогда никому не отдавайте паспорт и другие документы. Все государственные органы и организации принимают копии. Подлинные документы должны сверить с копиями в Вашем присутствии и сразу вернуть. Сделайте копии всех документов на случай утраты.</w:t>
      </w:r>
    </w:p>
    <w:p w14:paraId="06CAE4A0" w14:textId="029222B9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         8. Во избежание обмана, не обращайтесь для оформления документов к неизвестным Вам лицам и организациям, которые обещают решить все проблемы</w:t>
      </w:r>
      <w:r w:rsidR="00001F8E">
        <w:rPr>
          <w:rFonts w:ascii="Arial" w:eastAsia="Times New Roman" w:hAnsi="Arial" w:cs="Arial"/>
          <w:color w:val="3C3C3B"/>
          <w:sz w:val="21"/>
          <w:szCs w:val="21"/>
          <w:lang w:eastAsia="ru-RU"/>
        </w:rPr>
        <w:t xml:space="preserve"> </w:t>
      </w: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дорого, но за</w:t>
      </w:r>
      <w:r w:rsidR="00001F8E">
        <w:rPr>
          <w:rFonts w:ascii="Arial" w:eastAsia="Times New Roman" w:hAnsi="Arial" w:cs="Arial"/>
          <w:color w:val="3C3C3B"/>
          <w:sz w:val="21"/>
          <w:szCs w:val="21"/>
          <w:lang w:eastAsia="ru-RU"/>
        </w:rPr>
        <w:t xml:space="preserve"> </w:t>
      </w: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«один день».</w:t>
      </w:r>
    </w:p>
    <w:p w14:paraId="30B1808E" w14:textId="77777777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         9. В случае возникновения конфликтных ситуаций (притеснение по расовому, национальному, религиозному признаку, склонение к противоправным деяниям, в том числе экстремистским) обращайтесь в правоохранительные органы.</w:t>
      </w:r>
    </w:p>
    <w:p w14:paraId="249D846E" w14:textId="77777777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         10. В течение срока Вашего визита соблюдайте правила пребывания иностранного гражданина на территории Российской Федерации, законодательство Российской Федерации и Ханты-Мансийского автономного округа – Югры.</w:t>
      </w:r>
    </w:p>
    <w:p w14:paraId="49EE3651" w14:textId="77777777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         11. В целях исключения преступных посягательств, заработанные деньги храните на банковской карте.</w:t>
      </w:r>
    </w:p>
    <w:p w14:paraId="52A6B0C5" w14:textId="77777777" w:rsidR="001B1180" w:rsidRPr="001B1180" w:rsidRDefault="001B1180" w:rsidP="00BE0C82">
      <w:pPr>
        <w:shd w:val="clear" w:color="auto" w:fill="FAF5DF"/>
        <w:spacing w:before="100" w:beforeAutospacing="1" w:after="100" w:afterAutospacing="1" w:line="240" w:lineRule="auto"/>
        <w:ind w:firstLine="284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    12. Помните – важно максимально адаптироваться к новым социально-культурным условиям, сложившимся в месте пребывания, стараться интегрироваться в местное сообщество. По вопросам культурной адаптации и интеграции в принимающее сообщество Ханты-Мансийского автономного округа – Югры можно обратиться в Департамент внутренней политики Ханты-Мансийского автономного округа – Югры (по телефону: 8(3467) 33-56-06, 33-56-28) или к представителям общественных организаций Ханты-Мансийского автономного округа – Югры, сформированных по национально-культурному признаку (Таблица 1).</w:t>
      </w:r>
    </w:p>
    <w:p w14:paraId="5FD84C42" w14:textId="77777777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         13. До завершения срока пребывания, установленного федеральным миграционным законодательством, необходимо покинуть Российскую Федерацию или на законных основаниях продлить срок.</w:t>
      </w:r>
    </w:p>
    <w:p w14:paraId="42A044B6" w14:textId="77777777" w:rsidR="00BE0C82" w:rsidRDefault="00BE0C82" w:rsidP="001B1180">
      <w:pPr>
        <w:shd w:val="clear" w:color="auto" w:fill="FAF5D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C3C3B"/>
          <w:sz w:val="32"/>
          <w:szCs w:val="32"/>
          <w:lang w:eastAsia="ru-RU"/>
        </w:rPr>
      </w:pPr>
    </w:p>
    <w:p w14:paraId="07F25FE3" w14:textId="1EF89CB3" w:rsidR="001B1180" w:rsidRPr="00001F8E" w:rsidRDefault="001B1180" w:rsidP="001B1180">
      <w:pPr>
        <w:shd w:val="clear" w:color="auto" w:fill="FAF5D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3C3B"/>
          <w:sz w:val="32"/>
          <w:szCs w:val="32"/>
          <w:lang w:eastAsia="ru-RU"/>
        </w:rPr>
      </w:pPr>
      <w:r w:rsidRPr="00001F8E">
        <w:rPr>
          <w:rFonts w:ascii="Arial" w:eastAsia="Times New Roman" w:hAnsi="Arial" w:cs="Arial"/>
          <w:b/>
          <w:bCs/>
          <w:color w:val="3C3C3B"/>
          <w:sz w:val="32"/>
          <w:szCs w:val="32"/>
          <w:lang w:eastAsia="ru-RU"/>
        </w:rPr>
        <w:t>ВАЖНО!</w:t>
      </w:r>
    </w:p>
    <w:p w14:paraId="78554E1E" w14:textId="77777777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Иностранному гражданину может быть закрыт въезд</w:t>
      </w: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br/>
        <w:t>в Российскую Федерацию в случае, если:</w:t>
      </w:r>
    </w:p>
    <w:p w14:paraId="7BA2E01D" w14:textId="77777777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 </w:t>
      </w:r>
    </w:p>
    <w:p w14:paraId="327CA542" w14:textId="77777777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-  два и более раза в течение 3-х лет привлекался к административной ответственности -</w:t>
      </w:r>
      <w:r w:rsidRPr="001B1180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t>сроком на 3 года</w:t>
      </w: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;</w:t>
      </w:r>
    </w:p>
    <w:p w14:paraId="72DC9E07" w14:textId="77777777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-   по окончании 90 суток временного пребывания </w:t>
      </w:r>
      <w:r w:rsidRPr="001B1180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t>не </w:t>
      </w: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выехал с территории РФ до истечения тридцати суток, т.е. общий суммарный срок нахождения в РФ составил более 120 суток - </w:t>
      </w:r>
      <w:r w:rsidRPr="001B1180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t>сроком на 3 года со дня выезда;</w:t>
      </w:r>
    </w:p>
    <w:p w14:paraId="14A77692" w14:textId="77777777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-   два раза в течение 1 года привлекался к административной ответственности - </w:t>
      </w:r>
      <w:r w:rsidRPr="001B1180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t>сроком на 5 лет;</w:t>
      </w:r>
    </w:p>
    <w:p w14:paraId="3F991708" w14:textId="0F4998EC" w:rsidR="00001F8E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-  превысил срок пребывания в 90 суток суммарно в течение каждого периода в 180 суток - </w:t>
      </w:r>
      <w:r w:rsidRPr="001B1180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t>сроком на 3 года со дня выезда.</w:t>
      </w:r>
    </w:p>
    <w:p w14:paraId="3AAD8A48" w14:textId="77777777" w:rsidR="00001F8E" w:rsidRDefault="00001F8E" w:rsidP="001B1180">
      <w:pPr>
        <w:shd w:val="clear" w:color="auto" w:fill="FAF5D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</w:pPr>
    </w:p>
    <w:p w14:paraId="1C88F487" w14:textId="77777777" w:rsidR="00001F8E" w:rsidRDefault="00001F8E" w:rsidP="001B1180">
      <w:pPr>
        <w:shd w:val="clear" w:color="auto" w:fill="FAF5D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</w:pPr>
    </w:p>
    <w:p w14:paraId="692AE915" w14:textId="77777777" w:rsidR="00001F8E" w:rsidRDefault="00001F8E" w:rsidP="001B1180">
      <w:pPr>
        <w:shd w:val="clear" w:color="auto" w:fill="FAF5D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</w:pPr>
    </w:p>
    <w:p w14:paraId="68DA319D" w14:textId="77777777" w:rsidR="00001F8E" w:rsidRDefault="00001F8E" w:rsidP="001B1180">
      <w:pPr>
        <w:shd w:val="clear" w:color="auto" w:fill="FAF5D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</w:pPr>
    </w:p>
    <w:p w14:paraId="5BD41A7A" w14:textId="77777777" w:rsidR="00001F8E" w:rsidRDefault="00001F8E" w:rsidP="001B1180">
      <w:pPr>
        <w:shd w:val="clear" w:color="auto" w:fill="FAF5D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</w:pPr>
    </w:p>
    <w:p w14:paraId="2E2DF7C7" w14:textId="77777777" w:rsidR="00001F8E" w:rsidRDefault="00001F8E" w:rsidP="001B1180">
      <w:pPr>
        <w:shd w:val="clear" w:color="auto" w:fill="FAF5D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</w:pPr>
    </w:p>
    <w:p w14:paraId="4A164ED1" w14:textId="77777777" w:rsidR="00001F8E" w:rsidRDefault="00001F8E" w:rsidP="001B1180">
      <w:pPr>
        <w:shd w:val="clear" w:color="auto" w:fill="FAF5D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</w:pPr>
    </w:p>
    <w:p w14:paraId="5CB9D8FF" w14:textId="77777777" w:rsidR="00001F8E" w:rsidRDefault="00001F8E" w:rsidP="001B1180">
      <w:pPr>
        <w:shd w:val="clear" w:color="auto" w:fill="FAF5D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</w:pPr>
    </w:p>
    <w:p w14:paraId="3CBBF2FE" w14:textId="77777777" w:rsidR="00001F8E" w:rsidRDefault="00001F8E" w:rsidP="001B1180">
      <w:pPr>
        <w:shd w:val="clear" w:color="auto" w:fill="FAF5D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</w:pPr>
    </w:p>
    <w:p w14:paraId="07CF8D82" w14:textId="77777777" w:rsidR="00001F8E" w:rsidRDefault="00001F8E" w:rsidP="001B1180">
      <w:pPr>
        <w:shd w:val="clear" w:color="auto" w:fill="FAF5D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</w:pPr>
    </w:p>
    <w:p w14:paraId="4CA43719" w14:textId="77777777" w:rsidR="00001F8E" w:rsidRDefault="00001F8E" w:rsidP="001B1180">
      <w:pPr>
        <w:shd w:val="clear" w:color="auto" w:fill="FAF5D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</w:pPr>
    </w:p>
    <w:p w14:paraId="5871607E" w14:textId="77777777" w:rsidR="00001F8E" w:rsidRDefault="00001F8E" w:rsidP="001B1180">
      <w:pPr>
        <w:shd w:val="clear" w:color="auto" w:fill="FAF5D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</w:pPr>
    </w:p>
    <w:p w14:paraId="726E0F64" w14:textId="77777777" w:rsidR="00001F8E" w:rsidRDefault="00001F8E" w:rsidP="001B1180">
      <w:pPr>
        <w:shd w:val="clear" w:color="auto" w:fill="FAF5D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</w:pPr>
    </w:p>
    <w:p w14:paraId="64FFD3DC" w14:textId="77777777" w:rsidR="00001F8E" w:rsidRDefault="00001F8E" w:rsidP="001B1180">
      <w:pPr>
        <w:shd w:val="clear" w:color="auto" w:fill="FAF5D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</w:pPr>
    </w:p>
    <w:p w14:paraId="63ABF4A8" w14:textId="77777777" w:rsidR="00001F8E" w:rsidRDefault="00001F8E" w:rsidP="001B1180">
      <w:pPr>
        <w:shd w:val="clear" w:color="auto" w:fill="FAF5D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</w:pPr>
    </w:p>
    <w:p w14:paraId="5ED235A1" w14:textId="77777777" w:rsidR="00001F8E" w:rsidRDefault="00001F8E" w:rsidP="001B1180">
      <w:pPr>
        <w:shd w:val="clear" w:color="auto" w:fill="FAF5D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</w:pPr>
    </w:p>
    <w:p w14:paraId="2682B827" w14:textId="77777777" w:rsidR="00001F8E" w:rsidRDefault="00001F8E" w:rsidP="001B1180">
      <w:pPr>
        <w:shd w:val="clear" w:color="auto" w:fill="FAF5D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</w:pPr>
    </w:p>
    <w:p w14:paraId="65D614D7" w14:textId="77777777" w:rsidR="00001F8E" w:rsidRDefault="00001F8E" w:rsidP="001B1180">
      <w:pPr>
        <w:shd w:val="clear" w:color="auto" w:fill="FAF5D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</w:pPr>
    </w:p>
    <w:p w14:paraId="41A09543" w14:textId="64853884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lastRenderedPageBreak/>
        <w:t>Таблица 1</w:t>
      </w:r>
    </w:p>
    <w:p w14:paraId="488B0EFF" w14:textId="77777777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t> </w:t>
      </w:r>
    </w:p>
    <w:p w14:paraId="19CB1672" w14:textId="77777777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t>Список общественных организаций Ханты-Мансийского автономного округа – Югры, сформированных по национально-культурному признаку</w:t>
      </w:r>
    </w:p>
    <w:p w14:paraId="1F28C3AC" w14:textId="77777777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t> 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5D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3683"/>
        <w:gridCol w:w="1735"/>
        <w:gridCol w:w="2926"/>
      </w:tblGrid>
      <w:tr w:rsidR="001B1180" w:rsidRPr="001B1180" w14:paraId="6E831CE2" w14:textId="77777777" w:rsidTr="00001F8E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79E7500F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b/>
                <w:bCs/>
                <w:color w:val="3C3C3B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39F74097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b/>
                <w:bCs/>
                <w:color w:val="3C3C3B"/>
                <w:sz w:val="21"/>
                <w:szCs w:val="21"/>
                <w:lang w:eastAsia="ru-RU"/>
              </w:rPr>
              <w:t>Наименование некоммерческой организации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5D75C57C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b/>
                <w:bCs/>
                <w:color w:val="3C3C3B"/>
                <w:sz w:val="21"/>
                <w:szCs w:val="21"/>
                <w:lang w:eastAsia="ru-RU"/>
              </w:rPr>
              <w:t>ФИО руководителя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0A25FDB7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b/>
                <w:bCs/>
                <w:color w:val="3C3C3B"/>
                <w:sz w:val="21"/>
                <w:szCs w:val="21"/>
                <w:lang w:eastAsia="ru-RU"/>
              </w:rPr>
              <w:t>Контактные данные</w:t>
            </w:r>
          </w:p>
        </w:tc>
      </w:tr>
      <w:tr w:rsidR="001B1180" w:rsidRPr="001B1180" w14:paraId="65487D27" w14:textId="77777777" w:rsidTr="00001F8E">
        <w:trPr>
          <w:tblCellSpacing w:w="0" w:type="dxa"/>
        </w:trPr>
        <w:tc>
          <w:tcPr>
            <w:tcW w:w="9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36F80E47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b/>
                <w:bCs/>
                <w:color w:val="3C3C3B"/>
                <w:sz w:val="21"/>
                <w:szCs w:val="21"/>
                <w:lang w:eastAsia="ru-RU"/>
              </w:rPr>
              <w:t>Объединения азербайджанцев</w:t>
            </w:r>
          </w:p>
        </w:tc>
      </w:tr>
      <w:tr w:rsidR="001B1180" w:rsidRPr="001B1180" w14:paraId="103D3221" w14:textId="77777777" w:rsidTr="00001F8E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28F62653" w14:textId="77777777" w:rsidR="001B1180" w:rsidRPr="001B1180" w:rsidRDefault="001B1180" w:rsidP="001B118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0628F9E0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Региональная общественная организация Ханты-Мансийского автономного округа – Югры «Азербайджанцы»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6D06B0EF" w14:textId="75D15148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Исмаилов Арзу</w:t>
            </w:r>
            <w:r w:rsidR="00001F8E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Саядович</w:t>
            </w:r>
            <w:proofErr w:type="spellEnd"/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34BEA142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 Нижневартовск, телефон: 8(3466)269290</w:t>
            </w:r>
          </w:p>
        </w:tc>
      </w:tr>
      <w:tr w:rsidR="001B1180" w:rsidRPr="001B1180" w14:paraId="19F49359" w14:textId="77777777" w:rsidTr="00001F8E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16B8C49A" w14:textId="77777777" w:rsidR="001B1180" w:rsidRPr="001B1180" w:rsidRDefault="001B1180" w:rsidP="001B118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95B0CA8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Общественная организация «Национально-культурная автономия азербайджанцев г. Сургута «Бирлик»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5015229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Сеидов Азад Рамазан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оглы</w:t>
            </w:r>
            <w:proofErr w:type="spellEnd"/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5EB9D386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 Сургут, телефон: 8(3462)223816, 533499</w:t>
            </w:r>
          </w:p>
        </w:tc>
      </w:tr>
      <w:tr w:rsidR="001B1180" w:rsidRPr="001B1180" w14:paraId="153757A6" w14:textId="77777777" w:rsidTr="00001F8E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56C584BD" w14:textId="77777777" w:rsidR="001B1180" w:rsidRPr="001B1180" w:rsidRDefault="001B1180" w:rsidP="001B118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05BDF952" w14:textId="3BB7CA30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Общественная организация «Азербайджанский национальный культурный центр Сургутского района</w:t>
            </w:r>
            <w:r w:rsidR="00BE0C82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 </w:t>
            </w: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«Дружеский дом»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64127DA7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Мамедов Мадер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Шюкуроглы</w:t>
            </w:r>
            <w:proofErr w:type="spellEnd"/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346B58B8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Сургутский район, телефон: 8(3462)416092</w:t>
            </w:r>
          </w:p>
        </w:tc>
      </w:tr>
      <w:tr w:rsidR="001B1180" w:rsidRPr="001B1180" w14:paraId="795CD44C" w14:textId="77777777" w:rsidTr="00001F8E">
        <w:trPr>
          <w:tblCellSpacing w:w="0" w:type="dxa"/>
        </w:trPr>
        <w:tc>
          <w:tcPr>
            <w:tcW w:w="9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072A35C1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b/>
                <w:bCs/>
                <w:color w:val="3C3C3B"/>
                <w:sz w:val="21"/>
                <w:szCs w:val="21"/>
                <w:lang w:eastAsia="ru-RU"/>
              </w:rPr>
              <w:t>Объединения армян</w:t>
            </w:r>
          </w:p>
        </w:tc>
      </w:tr>
      <w:tr w:rsidR="001B1180" w:rsidRPr="001B1180" w14:paraId="7E44F26F" w14:textId="77777777" w:rsidTr="00001F8E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794967BC" w14:textId="77777777" w:rsidR="001B1180" w:rsidRPr="001B1180" w:rsidRDefault="001B1180" w:rsidP="001B118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101D8884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Нижневартовская общественная организация армянской культуры «Арарат»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580AF51C" w14:textId="6450B18F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Манучарян</w:t>
            </w:r>
            <w:proofErr w:type="spellEnd"/>
            <w:r w:rsidR="00001F8E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Мовсес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 Сергеевич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376A261D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 Нижневартовск, телефон: 8(3466)233073</w:t>
            </w:r>
          </w:p>
        </w:tc>
      </w:tr>
      <w:tr w:rsidR="001B1180" w:rsidRPr="001B1180" w14:paraId="767CF105" w14:textId="77777777" w:rsidTr="00001F8E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36158C9A" w14:textId="77777777" w:rsidR="001B1180" w:rsidRPr="001B1180" w:rsidRDefault="001B1180" w:rsidP="001B118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73BFC895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Национально-культурная автономия армян «Аракс»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1F7EF7C3" w14:textId="46A5DE5F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Оганян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Оник</w:t>
            </w:r>
            <w:proofErr w:type="spellEnd"/>
            <w:r w:rsidR="00001F8E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Галустович</w:t>
            </w:r>
            <w:proofErr w:type="spellEnd"/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64F3C296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 Нягань, телефон: 8(34672)58654</w:t>
            </w:r>
          </w:p>
        </w:tc>
      </w:tr>
      <w:tr w:rsidR="001B1180" w:rsidRPr="001B1180" w14:paraId="34F99D94" w14:textId="77777777" w:rsidTr="00001F8E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323748AD" w14:textId="77777777" w:rsidR="001B1180" w:rsidRPr="001B1180" w:rsidRDefault="001B1180" w:rsidP="001B118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0DEBD211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Общественная организация города Сургута «Армянский национально-культурный центр «Арарат»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6B88E2D3" w14:textId="115EC5C5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Симонян</w:t>
            </w:r>
            <w:r w:rsidR="00BE0C82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Арменак</w:t>
            </w:r>
            <w:proofErr w:type="spellEnd"/>
            <w:r w:rsidR="00001F8E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Абовович</w:t>
            </w:r>
            <w:proofErr w:type="spellEnd"/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7D72B794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 Сургут, телефон: 8(3462)533000</w:t>
            </w:r>
          </w:p>
        </w:tc>
      </w:tr>
      <w:tr w:rsidR="001B1180" w:rsidRPr="001B1180" w14:paraId="2ED55015" w14:textId="77777777" w:rsidTr="00001F8E">
        <w:trPr>
          <w:tblCellSpacing w:w="0" w:type="dxa"/>
        </w:trPr>
        <w:tc>
          <w:tcPr>
            <w:tcW w:w="9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671F177F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b/>
                <w:bCs/>
                <w:color w:val="3C3C3B"/>
                <w:sz w:val="21"/>
                <w:szCs w:val="21"/>
                <w:lang w:eastAsia="ru-RU"/>
              </w:rPr>
              <w:t>Объединения белорусов</w:t>
            </w:r>
          </w:p>
        </w:tc>
      </w:tr>
      <w:tr w:rsidR="001B1180" w:rsidRPr="001B1180" w14:paraId="4ADC934E" w14:textId="77777777" w:rsidTr="00001F8E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86E1384" w14:textId="77777777" w:rsidR="001B1180" w:rsidRPr="001B1180" w:rsidRDefault="001B1180" w:rsidP="001B118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1EF7948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Региональная национально-культурная автономия «Белорусы Югры»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1B0CA031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Бондаренко</w:t>
            </w:r>
          </w:p>
          <w:p w14:paraId="4E6A33E5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Сергей Афанасьевич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5B55A597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 Сургут,</w:t>
            </w:r>
          </w:p>
          <w:p w14:paraId="7FBE840B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телефон: 8(3462)528374</w:t>
            </w:r>
          </w:p>
        </w:tc>
      </w:tr>
      <w:tr w:rsidR="001B1180" w:rsidRPr="001B1180" w14:paraId="705EF631" w14:textId="77777777" w:rsidTr="00001F8E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0B0BF42D" w14:textId="77777777" w:rsidR="001B1180" w:rsidRPr="001B1180" w:rsidRDefault="001B1180" w:rsidP="001B118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64A317D8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Нижневартовская городская общественная организация «Культурно-просветительское общество белорусов «Белая Русь»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5FD6ADD5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Солосина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 Вера Максимовна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9D7A197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 Нижневартовск, телефон: 8(3466)692410</w:t>
            </w:r>
          </w:p>
        </w:tc>
      </w:tr>
      <w:tr w:rsidR="001B1180" w:rsidRPr="001B1180" w14:paraId="57912BF8" w14:textId="77777777" w:rsidTr="00001F8E">
        <w:trPr>
          <w:tblCellSpacing w:w="0" w:type="dxa"/>
        </w:trPr>
        <w:tc>
          <w:tcPr>
            <w:tcW w:w="9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0617BBED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b/>
                <w:bCs/>
                <w:color w:val="3C3C3B"/>
                <w:sz w:val="21"/>
                <w:szCs w:val="21"/>
                <w:lang w:eastAsia="ru-RU"/>
              </w:rPr>
              <w:t>Объединения болгар</w:t>
            </w:r>
          </w:p>
        </w:tc>
      </w:tr>
      <w:tr w:rsidR="001B1180" w:rsidRPr="001B1180" w14:paraId="5D03DA3F" w14:textId="77777777" w:rsidTr="00001F8E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77509DC2" w14:textId="77777777" w:rsidR="001B1180" w:rsidRPr="001B1180" w:rsidRDefault="001B1180" w:rsidP="001B118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6AC1256B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Нижневартовская городская общественная организация Культурно-просветительское общество болгар «Балканы»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0EC56326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Узун Ирина Афанасьевна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5796426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 Нижневартовск, телефон: 8(3466)552882</w:t>
            </w:r>
          </w:p>
        </w:tc>
      </w:tr>
      <w:tr w:rsidR="001B1180" w:rsidRPr="001B1180" w14:paraId="4B492E4C" w14:textId="77777777" w:rsidTr="00001F8E">
        <w:trPr>
          <w:tblCellSpacing w:w="0" w:type="dxa"/>
        </w:trPr>
        <w:tc>
          <w:tcPr>
            <w:tcW w:w="9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77D897EC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b/>
                <w:bCs/>
                <w:color w:val="3C3C3B"/>
                <w:sz w:val="21"/>
                <w:szCs w:val="21"/>
                <w:lang w:eastAsia="ru-RU"/>
              </w:rPr>
              <w:t>Объединения киргизов</w:t>
            </w:r>
          </w:p>
        </w:tc>
      </w:tr>
      <w:tr w:rsidR="001B1180" w:rsidRPr="001B1180" w14:paraId="56FDB14F" w14:textId="77777777" w:rsidTr="00001F8E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5181F34C" w14:textId="77777777" w:rsidR="001B1180" w:rsidRPr="001B1180" w:rsidRDefault="001B1180" w:rsidP="001B118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015F94B6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Ханты-Мансийская окружная общественная организация «Национально-культурный центр «Киргизия-Север»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AD8C563" w14:textId="7A281C28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Айдаров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Кубанычбек</w:t>
            </w:r>
            <w:proofErr w:type="spellEnd"/>
            <w:r w:rsidR="00001F8E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Куттузович</w:t>
            </w:r>
            <w:proofErr w:type="spellEnd"/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79193470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 Сургут, телефон: 8(3462)361454</w:t>
            </w:r>
          </w:p>
        </w:tc>
      </w:tr>
      <w:tr w:rsidR="001B1180" w:rsidRPr="001B1180" w14:paraId="4801C72E" w14:textId="77777777" w:rsidTr="00001F8E">
        <w:trPr>
          <w:tblCellSpacing w:w="0" w:type="dxa"/>
        </w:trPr>
        <w:tc>
          <w:tcPr>
            <w:tcW w:w="9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5D881105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b/>
                <w:bCs/>
                <w:color w:val="3C3C3B"/>
                <w:sz w:val="21"/>
                <w:szCs w:val="21"/>
                <w:lang w:eastAsia="ru-RU"/>
              </w:rPr>
              <w:t>Объединения молдаван</w:t>
            </w:r>
          </w:p>
        </w:tc>
      </w:tr>
      <w:tr w:rsidR="001B1180" w:rsidRPr="001B1180" w14:paraId="7DE012E1" w14:textId="77777777" w:rsidTr="00001F8E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07430BCD" w14:textId="77777777" w:rsidR="001B1180" w:rsidRPr="001B1180" w:rsidRDefault="001B1180" w:rsidP="001B118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32287404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Местная общественная организация общество Молдавской культуры «Кодры»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г.Нижневартовск</w:t>
            </w:r>
            <w:proofErr w:type="spellEnd"/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54F78E4D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Гончарова Юлия Петровна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381AF970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 Нижневартовск, телефон: 8(3466)431704</w:t>
            </w:r>
          </w:p>
        </w:tc>
      </w:tr>
      <w:tr w:rsidR="001B1180" w:rsidRPr="001B1180" w14:paraId="17D10BA7" w14:textId="77777777" w:rsidTr="00001F8E">
        <w:trPr>
          <w:tblCellSpacing w:w="0" w:type="dxa"/>
        </w:trPr>
        <w:tc>
          <w:tcPr>
            <w:tcW w:w="9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20820DA7" w14:textId="3852917E" w:rsidR="00BE0C82" w:rsidRDefault="00BE0C82" w:rsidP="00BE0C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C3C3B"/>
                <w:sz w:val="21"/>
                <w:szCs w:val="21"/>
                <w:lang w:eastAsia="ru-RU"/>
              </w:rPr>
            </w:pPr>
          </w:p>
          <w:p w14:paraId="52A44FBC" w14:textId="77777777" w:rsidR="00BE0C82" w:rsidRDefault="00BE0C82" w:rsidP="00BE0C8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C3C3B"/>
                <w:sz w:val="21"/>
                <w:szCs w:val="21"/>
                <w:lang w:eastAsia="ru-RU"/>
              </w:rPr>
            </w:pPr>
          </w:p>
          <w:p w14:paraId="18412FBC" w14:textId="270907EE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b/>
                <w:bCs/>
                <w:color w:val="3C3C3B"/>
                <w:sz w:val="21"/>
                <w:szCs w:val="21"/>
                <w:lang w:eastAsia="ru-RU"/>
              </w:rPr>
              <w:t>Объединения немцев</w:t>
            </w:r>
          </w:p>
        </w:tc>
      </w:tr>
      <w:tr w:rsidR="001B1180" w:rsidRPr="001B1180" w14:paraId="4C42D0DC" w14:textId="77777777" w:rsidTr="00001F8E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9B8BCAA" w14:textId="77777777" w:rsidR="001B1180" w:rsidRPr="001B1180" w:rsidRDefault="001B1180" w:rsidP="001B118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F2AAC09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Национально-культурная автономия немцев Ханты-Мансийского автономного округа – Югры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3316ACC9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Белл Владислав Иванович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07EF7ADB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 Сургут,</w:t>
            </w:r>
          </w:p>
          <w:p w14:paraId="0948E340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телефон: 8(3462)360648</w:t>
            </w:r>
          </w:p>
        </w:tc>
      </w:tr>
      <w:tr w:rsidR="001B1180" w:rsidRPr="001B1180" w14:paraId="57C3928E" w14:textId="77777777" w:rsidTr="00001F8E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3A53741E" w14:textId="77777777" w:rsidR="001B1180" w:rsidRPr="001B1180" w:rsidRDefault="001B1180" w:rsidP="001B118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2E9A87D4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Общественная организация немцев Ханты-Мансийского автономного округа «Возрождение –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Видергебурт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79599D30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Белл Елена Ивановна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7DF03E15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 Сургут,</w:t>
            </w:r>
          </w:p>
          <w:p w14:paraId="048AB161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телефон: 8(3462)799337</w:t>
            </w:r>
          </w:p>
        </w:tc>
      </w:tr>
      <w:tr w:rsidR="001B1180" w:rsidRPr="001B1180" w14:paraId="39769D37" w14:textId="77777777" w:rsidTr="00001F8E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04DA33E5" w14:textId="77777777" w:rsidR="001B1180" w:rsidRPr="001B1180" w:rsidRDefault="001B1180" w:rsidP="001B118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20597A8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Общественное объединение «Национально-культурная автономия немцев Сургутского района»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6B97DC19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Белл Иван Филиппович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3BE3A3A4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 Сургут,</w:t>
            </w:r>
          </w:p>
          <w:p w14:paraId="2709AE76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телефон: 8(3462)360648</w:t>
            </w:r>
          </w:p>
        </w:tc>
      </w:tr>
      <w:tr w:rsidR="001B1180" w:rsidRPr="001B1180" w14:paraId="63F404DC" w14:textId="77777777" w:rsidTr="00001F8E">
        <w:trPr>
          <w:tblCellSpacing w:w="0" w:type="dxa"/>
        </w:trPr>
        <w:tc>
          <w:tcPr>
            <w:tcW w:w="9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167A113D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b/>
                <w:bCs/>
                <w:color w:val="3C3C3B"/>
                <w:sz w:val="21"/>
                <w:szCs w:val="21"/>
                <w:lang w:eastAsia="ru-RU"/>
              </w:rPr>
              <w:t>Объединения таджиков</w:t>
            </w:r>
          </w:p>
        </w:tc>
      </w:tr>
      <w:tr w:rsidR="001B1180" w:rsidRPr="001B1180" w14:paraId="7CA8BCC6" w14:textId="77777777" w:rsidTr="00001F8E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236B5280" w14:textId="77777777" w:rsidR="001B1180" w:rsidRPr="001B1180" w:rsidRDefault="001B1180" w:rsidP="001B118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6748C586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Нижневартовская городская общественная организация Таджикский Национальный  Культурный Центр «СОГДИАНА»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6DCE9B64" w14:textId="2C12C9E0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Бобоев</w:t>
            </w:r>
            <w:proofErr w:type="spellEnd"/>
            <w:r w:rsidR="00001F8E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Ориф</w:t>
            </w:r>
            <w:proofErr w:type="spellEnd"/>
            <w:r w:rsidR="00001F8E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Хокироевич</w:t>
            </w:r>
            <w:proofErr w:type="spellEnd"/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2A2C32E1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 Нижневартовск, телефон: 8(3466)573102</w:t>
            </w:r>
          </w:p>
        </w:tc>
      </w:tr>
      <w:tr w:rsidR="001B1180" w:rsidRPr="001B1180" w14:paraId="049EB67B" w14:textId="77777777" w:rsidTr="00001F8E">
        <w:trPr>
          <w:tblCellSpacing w:w="0" w:type="dxa"/>
        </w:trPr>
        <w:tc>
          <w:tcPr>
            <w:tcW w:w="9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705EEC5E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b/>
                <w:bCs/>
                <w:color w:val="3C3C3B"/>
                <w:sz w:val="21"/>
                <w:szCs w:val="21"/>
                <w:lang w:eastAsia="ru-RU"/>
              </w:rPr>
              <w:t>Объединения украинцев</w:t>
            </w:r>
          </w:p>
        </w:tc>
      </w:tr>
      <w:tr w:rsidR="001B1180" w:rsidRPr="001B1180" w14:paraId="3D2EADB3" w14:textId="77777777" w:rsidTr="00001F8E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57CB488D" w14:textId="77777777" w:rsidR="001B1180" w:rsidRPr="001B1180" w:rsidRDefault="001B1180" w:rsidP="001B118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16739B1D" w14:textId="34382C74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Региональная Общественная организация «Украинская национально-культурная автономия «Украинцы Югры» Ханты-Мансийского автономного округа – Югр</w:t>
            </w:r>
            <w:r w:rsidR="00BE0C82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ы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6C12687F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Самборский Владимир Трофимович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193FBC7C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 Сургут, телефон: 8(3462)285544</w:t>
            </w:r>
          </w:p>
        </w:tc>
      </w:tr>
      <w:tr w:rsidR="001B1180" w:rsidRPr="001B1180" w14:paraId="35D9ADB3" w14:textId="77777777" w:rsidTr="00001F8E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2CA7EE6" w14:textId="77777777" w:rsidR="001B1180" w:rsidRPr="001B1180" w:rsidRDefault="001B1180" w:rsidP="001B118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6D731358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Нижневартовская общественная организация «Культурно-просветительское общество «Украина»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72BA1658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Куценко Николай Яковлевич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67F82614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 Нижневартовск, телефон: 8(3466)441233, 441407</w:t>
            </w:r>
          </w:p>
        </w:tc>
      </w:tr>
      <w:tr w:rsidR="001B1180" w:rsidRPr="001B1180" w14:paraId="4F5AE6A8" w14:textId="77777777" w:rsidTr="00001F8E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7AE97D19" w14:textId="77777777" w:rsidR="001B1180" w:rsidRPr="001B1180" w:rsidRDefault="001B1180" w:rsidP="001B118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6A711673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Автономная некоммерческая организация Украинский культурный центр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0F77290D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Пухальская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 Олеся Евгеньевна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696E8115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 Сургут, телефон: 8(3462)787257</w:t>
            </w:r>
          </w:p>
        </w:tc>
      </w:tr>
      <w:tr w:rsidR="001B1180" w:rsidRPr="001B1180" w14:paraId="448C2544" w14:textId="77777777" w:rsidTr="00001F8E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6D4FA7AD" w14:textId="77777777" w:rsidR="001B1180" w:rsidRPr="001B1180" w:rsidRDefault="001B1180" w:rsidP="001B118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23E0803A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Украинский благотворительный фонд «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Довира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76A3E598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Самборский Владимир Трофимович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08ABDEB9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 Сургут, телефон: 8(3462)285544</w:t>
            </w:r>
          </w:p>
        </w:tc>
      </w:tr>
      <w:tr w:rsidR="001B1180" w:rsidRPr="001B1180" w14:paraId="75C495D0" w14:textId="77777777" w:rsidTr="00001F8E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F7E752C" w14:textId="77777777" w:rsidR="001B1180" w:rsidRPr="001B1180" w:rsidRDefault="001B1180" w:rsidP="001B118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1620029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Общественная организация «Национально-культурная автономия «Украинская родня» г. Сургут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67AD034D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Ганущак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 Николай Васильевич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73649C14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 Сургут, телефон: 8(3462)752287</w:t>
            </w:r>
          </w:p>
        </w:tc>
      </w:tr>
    </w:tbl>
    <w:p w14:paraId="48E6FB82" w14:textId="099A0AFD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t> </w:t>
      </w:r>
      <w:r w:rsidRPr="001B1180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br w:type="textWrapping" w:clear="all"/>
      </w:r>
    </w:p>
    <w:p w14:paraId="604B7DFF" w14:textId="77777777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t> </w:t>
      </w:r>
    </w:p>
    <w:p w14:paraId="7272F350" w14:textId="0493CBA6" w:rsidR="00001F8E" w:rsidRDefault="00001F8E" w:rsidP="001B1180">
      <w:pPr>
        <w:shd w:val="clear" w:color="auto" w:fill="FAF5D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</w:pPr>
    </w:p>
    <w:p w14:paraId="34F84572" w14:textId="338CEB59" w:rsidR="00BE0C82" w:rsidRDefault="00BE0C82" w:rsidP="001B1180">
      <w:pPr>
        <w:shd w:val="clear" w:color="auto" w:fill="FAF5D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</w:pPr>
    </w:p>
    <w:p w14:paraId="402D935E" w14:textId="2F7B556A" w:rsidR="00BE0C82" w:rsidRDefault="00BE0C82" w:rsidP="001B1180">
      <w:pPr>
        <w:shd w:val="clear" w:color="auto" w:fill="FAF5D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</w:pPr>
    </w:p>
    <w:p w14:paraId="29889C4D" w14:textId="77777777" w:rsidR="00BE0C82" w:rsidRDefault="00BE0C82" w:rsidP="001B1180">
      <w:pPr>
        <w:shd w:val="clear" w:color="auto" w:fill="FAF5D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</w:pPr>
    </w:p>
    <w:p w14:paraId="2DDF87C8" w14:textId="77777777" w:rsidR="00001F8E" w:rsidRDefault="00001F8E" w:rsidP="001B1180">
      <w:pPr>
        <w:shd w:val="clear" w:color="auto" w:fill="FAF5D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</w:pPr>
    </w:p>
    <w:p w14:paraId="16851FA7" w14:textId="77777777" w:rsidR="00001F8E" w:rsidRDefault="00001F8E" w:rsidP="001B1180">
      <w:pPr>
        <w:shd w:val="clear" w:color="auto" w:fill="FAF5D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</w:pPr>
    </w:p>
    <w:p w14:paraId="287AC9BC" w14:textId="77777777" w:rsidR="00001F8E" w:rsidRDefault="00001F8E" w:rsidP="00001F8E">
      <w:pPr>
        <w:shd w:val="clear" w:color="auto" w:fill="FAF5D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</w:pPr>
    </w:p>
    <w:p w14:paraId="4B2D7C53" w14:textId="0C1BFB0D" w:rsidR="001B1180" w:rsidRPr="002B4EC7" w:rsidRDefault="001B1180" w:rsidP="001B1180">
      <w:pPr>
        <w:shd w:val="clear" w:color="auto" w:fill="FAF5D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2B4EC7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t>Раздел II. Порядок действий иностранного гражданина</w:t>
      </w:r>
    </w:p>
    <w:p w14:paraId="2B074A14" w14:textId="77777777" w:rsidR="001B1180" w:rsidRPr="002B4EC7" w:rsidRDefault="001B1180" w:rsidP="001B1180">
      <w:pPr>
        <w:shd w:val="clear" w:color="auto" w:fill="FAF5D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2B4EC7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t>для получения патента</w:t>
      </w:r>
    </w:p>
    <w:p w14:paraId="51B1B782" w14:textId="77777777" w:rsidR="001B1180" w:rsidRPr="002B4EC7" w:rsidRDefault="001B1180" w:rsidP="001B1180">
      <w:pPr>
        <w:shd w:val="clear" w:color="auto" w:fill="FAF5D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2B4EC7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t> </w:t>
      </w:r>
    </w:p>
    <w:p w14:paraId="29D9D2B1" w14:textId="77777777" w:rsidR="001B1180" w:rsidRPr="002B4EC7" w:rsidRDefault="001B1180" w:rsidP="001B1180">
      <w:pPr>
        <w:shd w:val="clear" w:color="auto" w:fill="FAF5DF"/>
        <w:spacing w:before="100" w:beforeAutospacing="1" w:after="100" w:afterAutospacing="1" w:line="240" w:lineRule="auto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2B4EC7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При въезде на территорию Российской Федерации необходимо:</w:t>
      </w:r>
    </w:p>
    <w:p w14:paraId="25C4F166" w14:textId="05BF7A12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2B4EC7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1.Получить миграционную карту с указанием цели визита в Российскую Федерацию «работа по найму» и с отметкой органа пограничного контроля о въезде в Российскую Федерацию или с отметкой УФМС России по Ханты-Мансийскому автономному округу – Югре о выдаче указанной миграционной карты.</w:t>
      </w:r>
    </w:p>
    <w:p w14:paraId="787B757D" w14:textId="1F3DC29C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2. В течение семи рабочих дней встать на уч</w:t>
      </w:r>
      <w:r w:rsidR="00001F8E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ё</w:t>
      </w: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т по месту пребывания</w:t>
      </w:r>
      <w:r w:rsidR="00001F8E">
        <w:rPr>
          <w:rFonts w:ascii="Arial" w:eastAsia="Times New Roman" w:hAnsi="Arial" w:cs="Arial"/>
          <w:color w:val="3C3C3B"/>
          <w:sz w:val="21"/>
          <w:szCs w:val="21"/>
          <w:lang w:eastAsia="ru-RU"/>
        </w:rPr>
        <w:t xml:space="preserve"> </w:t>
      </w: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в территориальном органе Федеральной миграционной службы (Таблица 2).</w:t>
      </w:r>
    </w:p>
    <w:p w14:paraId="33D16F63" w14:textId="3313347E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3. В течение тридцати календарных дней со дня въезда в Российскую Федерацию представить</w:t>
      </w:r>
      <w:r w:rsidR="00001F8E">
        <w:rPr>
          <w:rFonts w:ascii="Arial" w:eastAsia="Times New Roman" w:hAnsi="Arial" w:cs="Arial"/>
          <w:color w:val="3C3C3B"/>
          <w:sz w:val="21"/>
          <w:szCs w:val="21"/>
          <w:lang w:eastAsia="ru-RU"/>
        </w:rPr>
        <w:t xml:space="preserve"> </w:t>
      </w: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в территориальный орган ФМС России лично или через уполномоченную организацию (федеральное государственное унитарное предприятие «Паспортно-визовый сервис» Федеральной миграционной службы России) следующие документы:</w:t>
      </w:r>
    </w:p>
    <w:p w14:paraId="2F77CBEF" w14:textId="3AAC4C56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- заявление о выдаче патента;</w:t>
      </w:r>
    </w:p>
    <w:p w14:paraId="5B37C764" w14:textId="3B494C6E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- документ, удостоверяющий личность и признаваемый Российской Федерацией в этом качестве;</w:t>
      </w:r>
    </w:p>
    <w:p w14:paraId="5F5BF5BE" w14:textId="2C9B9CD6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- миграционную карту;</w:t>
      </w:r>
    </w:p>
    <w:p w14:paraId="2D288C27" w14:textId="700C53AE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 xml:space="preserve">- действующий на территории Российской Федерации на срок осуществления трудовой деятельности договор (полис) добровольного медицинского страхования либо договор о предоставлении платных медицинских услуг, </w:t>
      </w:r>
      <w:proofErr w:type="spellStart"/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заключенный</w:t>
      </w:r>
      <w:proofErr w:type="spellEnd"/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 xml:space="preserve"> с медицинской организацией, находящейся на территории Ханты-Мансийского автономного округа – Югры, уполномоченной на основании распоряжения Правительства Ханты-Мансийского автономного округа – Югры от 30 января 2015 года № 25-рп на заключение указанных договоров (Таблица 3);</w:t>
      </w:r>
    </w:p>
    <w:p w14:paraId="0C313A09" w14:textId="4331DBFB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- документы, подтверждающие отсутствие заболевания наркоманией и инфекционных заболеваний, которые представляют опасность для окружающих, предусмотренных перечнем, утверждаемым приказом Министерства здравоохранения Российской Федерации от 29 июня 2015 года № 384н(Таблица 4);</w:t>
      </w:r>
    </w:p>
    <w:p w14:paraId="36F166A3" w14:textId="711FF77E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- сертификат об отсутствии заболевания, вызываемого вирусом иммунодефицита человека (ВИЧ-инфекции), выданный медицинскими организациями,</w:t>
      </w:r>
      <w:r w:rsidR="00001F8E">
        <w:rPr>
          <w:rFonts w:ascii="Arial" w:eastAsia="Times New Roman" w:hAnsi="Arial" w:cs="Arial"/>
          <w:color w:val="3C3C3B"/>
          <w:sz w:val="21"/>
          <w:szCs w:val="21"/>
          <w:lang w:eastAsia="ru-RU"/>
        </w:rPr>
        <w:t xml:space="preserve"> </w:t>
      </w: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находящимися на территории Ханты-Мансийского автономного округа – Югры, уполномоченными на основании распоряжения Правительства Ханты-Мансийского автономного округа – Югры от 19 декабря 2014 года № 695-рп на выдачу указанных медицинских документов(Таблица 5);</w:t>
      </w:r>
    </w:p>
    <w:p w14:paraId="7237D714" w14:textId="6602B02B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- документ, подтверждающий владение русским языком, знание истории России и основ законодательства Российской Федерации, выданный образовательной организацией, осуществляющей комплексный экзамен по русскому языку, истории России и основам законодательства Российской Федерации на территории</w:t>
      </w:r>
      <w:r w:rsidR="00001F8E">
        <w:rPr>
          <w:rFonts w:ascii="Arial" w:eastAsia="Times New Roman" w:hAnsi="Arial" w:cs="Arial"/>
          <w:color w:val="3C3C3B"/>
          <w:sz w:val="21"/>
          <w:szCs w:val="21"/>
          <w:lang w:eastAsia="ru-RU"/>
        </w:rPr>
        <w:t xml:space="preserve"> </w:t>
      </w: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автономного округа (Таблица 6);</w:t>
      </w:r>
    </w:p>
    <w:p w14:paraId="2035E119" w14:textId="354B8D24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         - документ, подтверждающий уплату штрафа за нарушение срока обращения за оформлением патента, в случае представления вышеперечисленных документов по истечении тридцати календарных дней со дня въезда в Российскую Федерацию.</w:t>
      </w:r>
      <w:r w:rsidR="00001F8E">
        <w:rPr>
          <w:rFonts w:ascii="Arial" w:eastAsia="Times New Roman" w:hAnsi="Arial" w:cs="Arial"/>
          <w:color w:val="3C3C3B"/>
          <w:sz w:val="21"/>
          <w:szCs w:val="21"/>
          <w:lang w:eastAsia="ru-RU"/>
        </w:rPr>
        <w:t xml:space="preserve"> </w:t>
      </w: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Размер штрафа определен статей 18.20 Кодекса Российской Федерации об Административных правонарушениях и составляет от 10 до 15 тыс. рублей;</w:t>
      </w:r>
    </w:p>
    <w:p w14:paraId="4E094C41" w14:textId="67A235E4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- документы о постановке на уч</w:t>
      </w:r>
      <w:r w:rsidR="00001F8E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ё</w:t>
      </w: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т по месту пребывания.</w:t>
      </w:r>
    </w:p>
    <w:p w14:paraId="7510EAD6" w14:textId="78E0F2D0" w:rsidR="00BE0C82" w:rsidRPr="00BE0C82" w:rsidRDefault="001B1180" w:rsidP="00BE0C82">
      <w:pPr>
        <w:shd w:val="clear" w:color="auto" w:fill="FAF5D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lastRenderedPageBreak/>
        <w:t> </w:t>
      </w:r>
    </w:p>
    <w:p w14:paraId="2530E347" w14:textId="2E726171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t>Раздел III. Порядок оформления и выдачи патента</w:t>
      </w:r>
    </w:p>
    <w:p w14:paraId="5F8BDF0D" w14:textId="77777777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t> </w:t>
      </w:r>
    </w:p>
    <w:p w14:paraId="13F8E1C6" w14:textId="50683B9C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Патент выда</w:t>
      </w:r>
      <w:r w:rsidR="00001F8E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ё</w:t>
      </w: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тся УФМС России по ХМАО - Югре не позднее десяти рабочих дней, со дня принятия заявления о его выдаче</w:t>
      </w:r>
      <w:r w:rsidR="00001F8E">
        <w:rPr>
          <w:rFonts w:ascii="Arial" w:eastAsia="Times New Roman" w:hAnsi="Arial" w:cs="Arial"/>
          <w:color w:val="3C3C3B"/>
          <w:sz w:val="21"/>
          <w:szCs w:val="21"/>
          <w:lang w:eastAsia="ru-RU"/>
        </w:rPr>
        <w:t xml:space="preserve"> </w:t>
      </w: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на срок от одного до двенадцати месяцев.</w:t>
      </w:r>
    </w:p>
    <w:p w14:paraId="4DFA198F" w14:textId="72C672B3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Срок действия патента может неоднократно продлеваться на период от одного месяца. При этом общий срок действия патента с уч</w:t>
      </w:r>
      <w:r w:rsidR="00001F8E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ё</w:t>
      </w: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том продлений не может составлять более двенадцати месяцев со дня его выдачи.</w:t>
      </w:r>
    </w:p>
    <w:p w14:paraId="0EB3585F" w14:textId="0C385BE2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Срок действия патента считается продл</w:t>
      </w:r>
      <w:r w:rsidR="00001F8E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ё</w:t>
      </w: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нным на период, за который уплачен налог на доходы физических лиц в виде фиксированного авансового платежа. В этом случае обращение в УФМС России по ХМАО - Югре не требуется.</w:t>
      </w:r>
    </w:p>
    <w:p w14:paraId="1151EAB0" w14:textId="7B335441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В ином случае срок действия патента прекращается со дня, следующего за последним дн</w:t>
      </w:r>
      <w:r w:rsidR="00001F8E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ё</w:t>
      </w: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м периода, за который уплачен налог на доходы физических лиц в виде фиксированного авансового платежа.</w:t>
      </w:r>
    </w:p>
    <w:p w14:paraId="0EA521EE" w14:textId="267987B9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Патент выда</w:t>
      </w:r>
      <w:r w:rsidR="00001F8E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ё</w:t>
      </w: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тся иностранному гражданину лично</w:t>
      </w:r>
      <w:r w:rsidR="00001F8E">
        <w:rPr>
          <w:rFonts w:ascii="Arial" w:eastAsia="Times New Roman" w:hAnsi="Arial" w:cs="Arial"/>
          <w:color w:val="3C3C3B"/>
          <w:sz w:val="21"/>
          <w:szCs w:val="21"/>
          <w:lang w:eastAsia="ru-RU"/>
        </w:rPr>
        <w:t xml:space="preserve"> </w:t>
      </w: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по предъявлении документа, удостоверяющего его личность и признаваемого Российской Федерацией в этом качестве, а также документа, подтверждающего уплату налога на доходы физических лиц в виде фиксированного авансового платежа на период действия патента.</w:t>
      </w:r>
    </w:p>
    <w:p w14:paraId="70135F94" w14:textId="77777777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Патент предоставляет право иностранному гражданину осуществлять трудовую деятельность только на территории того субъекта Российской Федерации, в котором выдан.</w:t>
      </w:r>
    </w:p>
    <w:p w14:paraId="5D47C888" w14:textId="0EF47394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Иностранный гражданин, осуществляющий трудовую деятельность у юридических лиц или индивидуальных предпринимателей либо частных нотариусов, адвокатов, учредивших адвокатский кабинет, или иных лиц, чья профессиональная деятельность в соответствии с федеральными законами подлежит государственной регистрации и (или) лицензированию, обязан в течение двух месяцев со дня выдачи патента представить лично либо направить заказным почтовым отправлением с уведомлением о вручении в УФМС России по ХМАО - Югре, выдавший патент, копию трудового договора или гражданско-правового договора на выполнение работ (оказание услуг).</w:t>
      </w:r>
    </w:p>
    <w:p w14:paraId="5AAC4583" w14:textId="288FBD9A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Дополнительную информацию можно получить в отделе трудовой миграции Департамента труда и занятости населения Ханты-Мансийского автономного округа – Югры по телефону 8(3467)32-05-09.</w:t>
      </w:r>
    </w:p>
    <w:p w14:paraId="1DF39965" w14:textId="77777777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Настоящая Памятка размещена на портале гражданского общества Ханты-Мансийского автономного округа – Югры (</w:t>
      </w:r>
      <w:proofErr w:type="spellStart"/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Югражданин.рф</w:t>
      </w:r>
      <w:proofErr w:type="spellEnd"/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) и на официальном сайте Департамента внутренней политики Ханты-Мансийского автономного округа – Югры (http://www.deppolitiki.admhmao.ru).</w:t>
      </w:r>
    </w:p>
    <w:p w14:paraId="25507343" w14:textId="77777777" w:rsidR="001B1180" w:rsidRPr="001B1180" w:rsidRDefault="001B1180" w:rsidP="001B1180">
      <w:pPr>
        <w:shd w:val="clear" w:color="auto" w:fill="FAF5DF"/>
        <w:spacing w:before="100" w:beforeAutospacing="1" w:after="240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</w:p>
    <w:p w14:paraId="1A629454" w14:textId="77777777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br w:type="textWrapping" w:clear="all"/>
      </w:r>
    </w:p>
    <w:p w14:paraId="52E11CD4" w14:textId="77777777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t> </w:t>
      </w:r>
    </w:p>
    <w:p w14:paraId="0C078D5C" w14:textId="77777777" w:rsidR="00001F8E" w:rsidRDefault="00001F8E" w:rsidP="001B1180">
      <w:pPr>
        <w:shd w:val="clear" w:color="auto" w:fill="FAF5D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</w:pPr>
    </w:p>
    <w:p w14:paraId="190F37CF" w14:textId="77777777" w:rsidR="00001F8E" w:rsidRDefault="00001F8E" w:rsidP="001B1180">
      <w:pPr>
        <w:shd w:val="clear" w:color="auto" w:fill="FAF5D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</w:pPr>
    </w:p>
    <w:p w14:paraId="1365BED6" w14:textId="77777777" w:rsidR="00001F8E" w:rsidRDefault="00001F8E" w:rsidP="00BE0C82">
      <w:pPr>
        <w:shd w:val="clear" w:color="auto" w:fill="FAF5D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</w:pPr>
    </w:p>
    <w:p w14:paraId="211BC157" w14:textId="67752051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lastRenderedPageBreak/>
        <w:t>Таблица 2</w:t>
      </w:r>
    </w:p>
    <w:p w14:paraId="40D4F5A8" w14:textId="77777777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t> </w:t>
      </w:r>
    </w:p>
    <w:p w14:paraId="44E0F9B5" w14:textId="77777777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t>Территориальные органы ФМС России</w:t>
      </w:r>
      <w:r w:rsidRPr="001B1180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br/>
        <w:t>в Ханты-Мансийском автономном округе – Югре</w:t>
      </w:r>
    </w:p>
    <w:p w14:paraId="05D88021" w14:textId="77777777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 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5D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8344"/>
      </w:tblGrid>
      <w:tr w:rsidR="001B1180" w:rsidRPr="001B1180" w14:paraId="54D77404" w14:textId="77777777" w:rsidTr="00BE0C82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5DB830A0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b/>
                <w:bCs/>
                <w:color w:val="3C3C3B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7E2E64A1" w14:textId="1F589535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b/>
                <w:bCs/>
                <w:color w:val="3C3C3B"/>
                <w:sz w:val="21"/>
                <w:szCs w:val="21"/>
                <w:lang w:eastAsia="ru-RU"/>
              </w:rPr>
              <w:t>Информация о территориальных органах ФМС России в</w:t>
            </w:r>
            <w:r w:rsidR="00001F8E">
              <w:rPr>
                <w:rFonts w:ascii="Arial" w:eastAsia="Times New Roman" w:hAnsi="Arial" w:cs="Arial"/>
                <w:b/>
                <w:bCs/>
                <w:color w:val="3C3C3B"/>
                <w:sz w:val="21"/>
                <w:szCs w:val="21"/>
                <w:lang w:eastAsia="ru-RU"/>
              </w:rPr>
              <w:t xml:space="preserve"> </w:t>
            </w:r>
            <w:r w:rsidRPr="001B1180">
              <w:rPr>
                <w:rFonts w:ascii="Arial" w:eastAsia="Times New Roman" w:hAnsi="Arial" w:cs="Arial"/>
                <w:b/>
                <w:bCs/>
                <w:color w:val="3C3C3B"/>
                <w:sz w:val="21"/>
                <w:szCs w:val="21"/>
                <w:lang w:eastAsia="ru-RU"/>
              </w:rPr>
              <w:t>Ханты-Мансийском автономном округе – Югре</w:t>
            </w:r>
          </w:p>
        </w:tc>
      </w:tr>
      <w:tr w:rsidR="001B1180" w:rsidRPr="001B1180" w14:paraId="65BED849" w14:textId="77777777" w:rsidTr="00BE0C82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688A9D49" w14:textId="77777777" w:rsidR="001B1180" w:rsidRPr="001B1180" w:rsidRDefault="001B1180" w:rsidP="001B118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 </w:t>
            </w:r>
          </w:p>
          <w:p w14:paraId="28C0DF93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0A4DCD04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628162, г. Белоярский,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мкр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. 1-й, д.9, телефоны: 8(34670) 2-57-43, факс: 8(34670) 2-57-84.</w:t>
            </w:r>
          </w:p>
        </w:tc>
      </w:tr>
      <w:tr w:rsidR="001B1180" w:rsidRPr="001B1180" w14:paraId="50BBCAED" w14:textId="77777777" w:rsidTr="00BE0C82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657C4D72" w14:textId="77777777" w:rsidR="001B1180" w:rsidRPr="001B1180" w:rsidRDefault="001B1180" w:rsidP="001B1180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6CB401F3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628140, г.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Березово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, ул. Первомайская, д.34, телефон/факс 8 (34674) 2-15-34</w:t>
            </w:r>
          </w:p>
        </w:tc>
      </w:tr>
      <w:tr w:rsidR="001B1180" w:rsidRPr="001B1180" w14:paraId="520E0C38" w14:textId="77777777" w:rsidTr="00BE0C82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F64C57B" w14:textId="77777777" w:rsidR="001B1180" w:rsidRPr="001B1180" w:rsidRDefault="001B1180" w:rsidP="001B1180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67F8E24A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628481, г. Когалым, ул. Прибалтийская, д.1, телефон: 8(34667) 2-46-41, факс: 8(34667) 2-59-02</w:t>
            </w:r>
          </w:p>
        </w:tc>
      </w:tr>
      <w:tr w:rsidR="001B1180" w:rsidRPr="001B1180" w14:paraId="2D453D58" w14:textId="77777777" w:rsidTr="00BE0C82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7FF7AA4A" w14:textId="77777777" w:rsidR="001B1180" w:rsidRPr="001B1180" w:rsidRDefault="001B1180" w:rsidP="001B118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5B4CD2F1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628672, г. Лангепас, ул. Солнечная, д.21/2, телефон: 8(34669) 91-491, факс: 8(34669) 2-62-26</w:t>
            </w:r>
          </w:p>
        </w:tc>
      </w:tr>
      <w:tr w:rsidR="001B1180" w:rsidRPr="001B1180" w14:paraId="36F0B79B" w14:textId="77777777" w:rsidTr="00BE0C82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544F31FC" w14:textId="77777777" w:rsidR="001B1180" w:rsidRPr="001B1180" w:rsidRDefault="001B1180" w:rsidP="001B118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7D3D624A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628680, г. Мегион, ул. Свободы, д.40/1, телефон/факс: 8(34663) 3-19-33</w:t>
            </w:r>
          </w:p>
        </w:tc>
      </w:tr>
      <w:tr w:rsidR="001B1180" w:rsidRPr="001B1180" w14:paraId="6BD7F673" w14:textId="77777777" w:rsidTr="00BE0C82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BC07F90" w14:textId="77777777" w:rsidR="001B1180" w:rsidRPr="001B1180" w:rsidRDefault="001B1180" w:rsidP="001B1180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32EA9161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628200,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пгт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 Междуреченский, ул. Речников, д.23, телефон/факс: 8(34677) 3-49-21, 8(34677) 3-49-22</w:t>
            </w:r>
          </w:p>
        </w:tc>
      </w:tr>
      <w:tr w:rsidR="001B1180" w:rsidRPr="001B1180" w14:paraId="067E06A6" w14:textId="77777777" w:rsidTr="00BE0C82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57168D2A" w14:textId="77777777" w:rsidR="001B1180" w:rsidRPr="001B1180" w:rsidRDefault="001B1180" w:rsidP="001B118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173279F9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628307, г. Нефтеюганск,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мкр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. 8-А, телефон/факс: 856, 8(3463) 24-81-05</w:t>
            </w:r>
          </w:p>
        </w:tc>
      </w:tr>
      <w:tr w:rsidR="001B1180" w:rsidRPr="001B1180" w14:paraId="1DA82560" w14:textId="77777777" w:rsidTr="00BE0C82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2BD1C2D5" w14:textId="77777777" w:rsidR="001B1180" w:rsidRPr="001B1180" w:rsidRDefault="001B1180" w:rsidP="001B118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292C2585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628330, г. Нефтеюганск, ул. Парковая, д.8, телефон: 8(3463) 25-69-21</w:t>
            </w:r>
          </w:p>
        </w:tc>
      </w:tr>
      <w:tr w:rsidR="001B1180" w:rsidRPr="001B1180" w14:paraId="6C62E3D9" w14:textId="77777777" w:rsidTr="00BE0C82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56AEA758" w14:textId="77777777" w:rsidR="001B1180" w:rsidRPr="001B1180" w:rsidRDefault="001B1180" w:rsidP="001B118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0556C226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628616, г. Нижневартовск, ул. Мира, д.23/А, телефон/факс: 8(3466) 27-06-34</w:t>
            </w:r>
          </w:p>
        </w:tc>
      </w:tr>
      <w:tr w:rsidR="001B1180" w:rsidRPr="001B1180" w14:paraId="6415D43E" w14:textId="77777777" w:rsidTr="00BE0C82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28CBF6F1" w14:textId="77777777" w:rsidR="001B1180" w:rsidRPr="001B1180" w:rsidRDefault="001B1180" w:rsidP="001B118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33CD3FD0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628600, г. Нижневартовск, пр.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Заозерный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, д.1, телефон/факс: 8(3466) 49-56-54</w:t>
            </w:r>
          </w:p>
        </w:tc>
      </w:tr>
      <w:tr w:rsidR="001B1180" w:rsidRPr="001B1180" w14:paraId="51DFF711" w14:textId="77777777" w:rsidTr="00BE0C82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347C4BE1" w14:textId="77777777" w:rsidR="001B1180" w:rsidRPr="001B1180" w:rsidRDefault="001B1180" w:rsidP="001B118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1F77CC29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628186, г. Нягань, ул. Лазарева, д.23, телефон/факс: 8(34672) 9-75-39, 8(34672) 9-75-98</w:t>
            </w:r>
          </w:p>
        </w:tc>
      </w:tr>
      <w:tr w:rsidR="001B1180" w:rsidRPr="001B1180" w14:paraId="3B7F80C1" w14:textId="77777777" w:rsidTr="00BE0C82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18162D88" w14:textId="77777777" w:rsidR="001B1180" w:rsidRPr="001B1180" w:rsidRDefault="001B1180" w:rsidP="001B1180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25DD7288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628100,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п.г.т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. Октябрьское, ул.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Шмигельского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, д.44, телефон/факс: 8(34678) 2-10-63</w:t>
            </w:r>
          </w:p>
        </w:tc>
      </w:tr>
      <w:tr w:rsidR="001B1180" w:rsidRPr="001B1180" w14:paraId="19851B16" w14:textId="77777777" w:rsidTr="00BE0C82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257B528B" w14:textId="77777777" w:rsidR="001B1180" w:rsidRPr="001B1180" w:rsidRDefault="001B1180" w:rsidP="001B1180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071A5D97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628661, г. Покачи, ул. Тюменская, д.7, телефон/факс: 8(34669) 7-04-85</w:t>
            </w:r>
          </w:p>
        </w:tc>
      </w:tr>
      <w:tr w:rsidR="001B1180" w:rsidRPr="001B1180" w14:paraId="1ACED02E" w14:textId="77777777" w:rsidTr="00BE0C82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226CDB6F" w14:textId="77777777" w:rsidR="001B1180" w:rsidRPr="001B1180" w:rsidRDefault="001B1180" w:rsidP="001B1180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52AECE4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628384, г.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Пыть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-Ях, ул. Мамонтовская, д.14, телефон/факс: 8(3463) 46-53-43</w:t>
            </w:r>
          </w:p>
        </w:tc>
      </w:tr>
      <w:tr w:rsidR="001B1180" w:rsidRPr="001B1180" w14:paraId="5E6270E9" w14:textId="77777777" w:rsidTr="00BE0C82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0B153707" w14:textId="77777777" w:rsidR="001B1180" w:rsidRPr="001B1180" w:rsidRDefault="001B1180" w:rsidP="001B1180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7ECB181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628464, г. Радужный,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мкр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. 2-й, 18, телефон: 8(34668) 4-98-35, факс: 8(34668) 3-16-91</w:t>
            </w:r>
          </w:p>
        </w:tc>
      </w:tr>
      <w:tr w:rsidR="001B1180" w:rsidRPr="001B1180" w14:paraId="292D28EC" w14:textId="77777777" w:rsidTr="00BE0C82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01928CB1" w14:textId="77777777" w:rsidR="001B1180" w:rsidRPr="001B1180" w:rsidRDefault="001B1180" w:rsidP="001B1180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6E2C00F2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628240, г. Советский, ул. Гастелло, д.17, телефон: 8(34675) 3-17-56, факс: 8(34675) 3-12-35</w:t>
            </w:r>
          </w:p>
        </w:tc>
      </w:tr>
      <w:tr w:rsidR="001B1180" w:rsidRPr="001B1180" w14:paraId="3726F9BF" w14:textId="77777777" w:rsidTr="00BE0C82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4879F0E" w14:textId="77777777" w:rsidR="001B1180" w:rsidRPr="001B1180" w:rsidRDefault="001B1180" w:rsidP="001B1180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21EDB434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628403, г. Сургут, ул. Профсоюзов, д.54, телефон: 8(3462) 76-19-00, факс: 8(3462) 76-19-29</w:t>
            </w:r>
          </w:p>
        </w:tc>
      </w:tr>
      <w:tr w:rsidR="001B1180" w:rsidRPr="001B1180" w14:paraId="2AF04A84" w14:textId="77777777" w:rsidTr="00BE0C82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6D47D978" w14:textId="77777777" w:rsidR="001B1180" w:rsidRPr="001B1180" w:rsidRDefault="001B1180" w:rsidP="001B1180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786EBC90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628433, г. Сургут, п. Белый Яр, ул. Некрасова, д.1/А, телефон: 8(3462) 74-73-98, факс: 8(3462) 74-65-05</w:t>
            </w:r>
          </w:p>
          <w:p w14:paraId="4B44D6C6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 </w:t>
            </w:r>
          </w:p>
        </w:tc>
      </w:tr>
      <w:tr w:rsidR="001B1180" w:rsidRPr="001B1180" w14:paraId="2203A8B3" w14:textId="77777777" w:rsidTr="00BE0C82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5F676299" w14:textId="77777777" w:rsidR="001B1180" w:rsidRPr="001B1180" w:rsidRDefault="001B1180" w:rsidP="001B1180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1C3E6DB6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628285, г.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Урай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, микрорайон 2-й, 102, телефон: 8(34676) 2-36-54, факс: 8(34676)2-28-30</w:t>
            </w:r>
          </w:p>
        </w:tc>
      </w:tr>
      <w:tr w:rsidR="001B1180" w:rsidRPr="001B1180" w14:paraId="0AFE4464" w14:textId="77777777" w:rsidTr="00BE0C82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016B9CBE" w14:textId="77777777" w:rsidR="001B1180" w:rsidRPr="001B1180" w:rsidRDefault="001B1180" w:rsidP="001B1180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1868E3F7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628011, г. Ханты-Мансийск, ул. Комсомольская, д.39/А, телефон/факс: 8(3467) 33-49-35</w:t>
            </w:r>
          </w:p>
        </w:tc>
      </w:tr>
      <w:tr w:rsidR="001B1180" w:rsidRPr="001B1180" w14:paraId="2261C4E9" w14:textId="77777777" w:rsidTr="00BE0C82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57925E25" w14:textId="77777777" w:rsidR="001B1180" w:rsidRPr="001B1180" w:rsidRDefault="001B1180" w:rsidP="001B1180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2532A146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628620, г. Югорск, ул. Геологов, д.9, телефон: 8(34675) 2-32-95, факс: 8(34675) 7-23-70</w:t>
            </w:r>
          </w:p>
        </w:tc>
      </w:tr>
    </w:tbl>
    <w:p w14:paraId="78735C76" w14:textId="77777777" w:rsidR="001B1180" w:rsidRPr="001B1180" w:rsidRDefault="001B1180" w:rsidP="00BE0C82">
      <w:pPr>
        <w:shd w:val="clear" w:color="auto" w:fill="FAF5D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lastRenderedPageBreak/>
        <w:t>Таблица 3</w:t>
      </w:r>
    </w:p>
    <w:p w14:paraId="7CAF0F61" w14:textId="77777777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t> </w:t>
      </w:r>
    </w:p>
    <w:p w14:paraId="62EDE775" w14:textId="77777777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t>Перечень медицинских организаций, уполномоченных в Ханты-Мансийском автономном округе - Югре на заключение с иностранным гражданином договора на оказание ему платных медицинских услуг, необходимого для получения патента</w:t>
      </w:r>
    </w:p>
    <w:p w14:paraId="5BD57102" w14:textId="77777777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 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5D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4530"/>
        <w:gridCol w:w="4128"/>
      </w:tblGrid>
      <w:tr w:rsidR="001B1180" w:rsidRPr="001B1180" w14:paraId="55A74F2F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265D3D15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b/>
                <w:bCs/>
                <w:color w:val="3C3C3B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61FD22EC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b/>
                <w:bCs/>
                <w:color w:val="3C3C3B"/>
                <w:sz w:val="21"/>
                <w:szCs w:val="21"/>
                <w:lang w:eastAsia="ru-RU"/>
              </w:rPr>
              <w:t>Наименование медицинской организации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7319ED6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b/>
                <w:bCs/>
                <w:color w:val="3C3C3B"/>
                <w:sz w:val="21"/>
                <w:szCs w:val="21"/>
                <w:lang w:eastAsia="ru-RU"/>
              </w:rPr>
              <w:t>Адрес медицинской организации</w:t>
            </w:r>
          </w:p>
        </w:tc>
      </w:tr>
      <w:tr w:rsidR="001B1180" w:rsidRPr="001B1180" w14:paraId="00C5F08A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0E9596F1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1BCC5F5D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«Белоярская районная больница»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0A733506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Белоярский район, г. Белоярский, ул. Барсукова, 6</w:t>
            </w:r>
          </w:p>
        </w:tc>
      </w:tr>
      <w:tr w:rsidR="001B1180" w:rsidRPr="001B1180" w14:paraId="5702DDD0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4A98AF1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37440ADB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«Березовская районная больница»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861478E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Березовский район,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п.г.т.Березово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, ул. Ленина, 56, корпус 2</w:t>
            </w:r>
          </w:p>
        </w:tc>
      </w:tr>
      <w:tr w:rsidR="001B1180" w:rsidRPr="001B1180" w14:paraId="467321BB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24045C7D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565CFEC7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Игримская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 районная больница»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8A6EA30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Березовский район,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п.Игрим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, ул. Кооперативная, 52</w:t>
            </w:r>
          </w:p>
        </w:tc>
      </w:tr>
      <w:tr w:rsidR="001B1180" w:rsidRPr="001B1180" w14:paraId="747F6278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9E1EB29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7B0750C5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«Когалымская городская больница»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62B27D57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г. Когалым,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ул.Молодежная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, 19</w:t>
            </w:r>
          </w:p>
        </w:tc>
      </w:tr>
      <w:tr w:rsidR="001B1180" w:rsidRPr="001B1180" w14:paraId="07FAEC42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55F19D10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3123583D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«Кондинская районная больница»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33FCE571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Кондинский район,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п.г.т.Междуреченский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, ул. Кондинская, 3</w:t>
            </w:r>
          </w:p>
        </w:tc>
      </w:tr>
      <w:tr w:rsidR="001B1180" w:rsidRPr="001B1180" w14:paraId="76EBF0AE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046490A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636CCCC9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«Кондинская участковая больница»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5FF93826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Кондинский район,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п.Кондинское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, ул. Горького, 75</w:t>
            </w:r>
          </w:p>
        </w:tc>
      </w:tr>
      <w:tr w:rsidR="001B1180" w:rsidRPr="001B1180" w14:paraId="5FF2ED9C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547D2C1C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61121366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«Центр общей врачебной практики»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0D7F191C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Кондинский район,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п.Мулымья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, ул. Лесная, 4в</w:t>
            </w:r>
          </w:p>
        </w:tc>
      </w:tr>
      <w:tr w:rsidR="001B1180" w:rsidRPr="001B1180" w14:paraId="6EF95803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05925A7C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5AA5EE3C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Болчаровская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 участковая больница»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2AB14D90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Кондинский район,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с.Болчары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, ул. Комсомольская, 3</w:t>
            </w:r>
          </w:p>
        </w:tc>
      </w:tr>
      <w:tr w:rsidR="001B1180" w:rsidRPr="001B1180" w14:paraId="77EB25DE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6EB26EF6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E57C795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Лангепасская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 городская больница»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18906E7B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 Лангепас, ул. Ленина, 13/1, помещение 1</w:t>
            </w:r>
          </w:p>
        </w:tc>
      </w:tr>
      <w:tr w:rsidR="001B1180" w:rsidRPr="001B1180" w14:paraId="3ADBE597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1318B6E7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362D7C22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Мегионская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 городская больница № 1»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09FFF162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г.Мегион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, ул. Заречная, 6</w:t>
            </w:r>
          </w:p>
        </w:tc>
      </w:tr>
      <w:tr w:rsidR="001B1180" w:rsidRPr="001B1180" w14:paraId="7805935D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2103930C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212CE7E3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Мегионская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 городская больница № 2»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52C8AF9A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г.Мегион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поселок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 городского типа Высокий, улица Гагарина, дом 6</w:t>
            </w:r>
          </w:p>
        </w:tc>
      </w:tr>
      <w:tr w:rsidR="001B1180" w:rsidRPr="001B1180" w14:paraId="71A0C93C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08F3509F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7968A4B9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«Нефтеюганская окружная клиническая больница имени В.И.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Яцкив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3E84398E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г.Нефтеюганск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, 7 микрорайон, 13</w:t>
            </w:r>
          </w:p>
        </w:tc>
      </w:tr>
      <w:tr w:rsidR="001B1180" w:rsidRPr="001B1180" w14:paraId="2501FB87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054FC08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175594DA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«Нефтеюганская районная больница»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93C2FC9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Нефтеюганский район,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п.г.т.Пойковский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, ул. 6, 1</w:t>
            </w:r>
          </w:p>
        </w:tc>
      </w:tr>
      <w:tr w:rsidR="001B1180" w:rsidRPr="001B1180" w14:paraId="0E4E1ADF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581B24C9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245F1C72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«Нижневартовская окружная больница № 1»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6FD30AB1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г.Нижневартовск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, ул. Ленина, 18</w:t>
            </w:r>
          </w:p>
        </w:tc>
      </w:tr>
      <w:tr w:rsidR="001B1180" w:rsidRPr="001B1180" w14:paraId="76027A0F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65698625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1C4C2EEE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«Нижневартовская окружная больница № 2»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31B1331C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г.Нижневартовск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, ул. Ленина, 29</w:t>
            </w:r>
          </w:p>
        </w:tc>
      </w:tr>
      <w:tr w:rsidR="001B1180" w:rsidRPr="001B1180" w14:paraId="7A82CD29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581176D3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310873B7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«Нижневартовская городская больница»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2C4BFF02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г.Нижневартовск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, ул. Ленина, 9, корпус 3</w:t>
            </w:r>
          </w:p>
        </w:tc>
      </w:tr>
      <w:tr w:rsidR="001B1180" w:rsidRPr="001B1180" w14:paraId="71896AB8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07058B25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7AB7B79F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«Нижневартовская городская поликлиника»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750C3CE7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г.Нижневартовск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, ул. Нефтяников, 9</w:t>
            </w:r>
          </w:p>
        </w:tc>
      </w:tr>
      <w:tr w:rsidR="001B1180" w:rsidRPr="001B1180" w14:paraId="7D2FE00C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3FCFF7F9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2868F149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«Нижневартовский перинатальный центр»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5CFD5196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 Нижневартовск, ул. Ленина, 20</w:t>
            </w:r>
          </w:p>
        </w:tc>
      </w:tr>
      <w:tr w:rsidR="001B1180" w:rsidRPr="001B1180" w14:paraId="75D34561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30B33687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663FB0C8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«Нижневартовская районная больница»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346DDD65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Нижневартовский район,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п.г.т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Излучинск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, ул. Энергетиков, 2</w:t>
            </w:r>
          </w:p>
        </w:tc>
      </w:tr>
      <w:tr w:rsidR="001B1180" w:rsidRPr="001B1180" w14:paraId="7A881C23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5198456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7EF6B8DF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Новоаганская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 районная больница»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5A1F36D9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Нижневартовский район,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п.г.т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Новоаганск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, ул. 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Техснаб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, 103</w:t>
            </w:r>
          </w:p>
        </w:tc>
      </w:tr>
      <w:tr w:rsidR="001B1180" w:rsidRPr="001B1180" w14:paraId="27F0F5E2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52AC6DD7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3BFEA626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Няганская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 окружная больница»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3338DFDD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 Нягань, ул. Загородных, 12</w:t>
            </w:r>
          </w:p>
        </w:tc>
      </w:tr>
      <w:tr w:rsidR="001B1180" w:rsidRPr="001B1180" w14:paraId="55205024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62159559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710F64A6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Няганская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 городская поликлиника»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76953507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 Нягань, ул. Уральская, 1</w:t>
            </w:r>
          </w:p>
        </w:tc>
      </w:tr>
      <w:tr w:rsidR="001B1180" w:rsidRPr="001B1180" w14:paraId="75C2DCA4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53AF65FF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0AE8B737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«Октябрьская районная больница»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1CC968B6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Октябрьский район,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п.г.т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. Октябрьское, ул. Медицинская, 3</w:t>
            </w:r>
          </w:p>
        </w:tc>
      </w:tr>
      <w:tr w:rsidR="001B1180" w:rsidRPr="001B1180" w14:paraId="264EA20B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F976734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7E5F17D2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Покачевская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 городская больница»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2121BCA4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 Покачи, ул. Мира, 18</w:t>
            </w:r>
          </w:p>
        </w:tc>
      </w:tr>
      <w:tr w:rsidR="001B1180" w:rsidRPr="001B1180" w14:paraId="6A0D40ED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31AB37E5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108C1300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Пыть-Яхская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 окружная клиническая больница»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68C1B36D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г.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Пыть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-Ях, 8 мкр,10</w:t>
            </w:r>
          </w:p>
        </w:tc>
      </w:tr>
      <w:tr w:rsidR="001B1180" w:rsidRPr="001B1180" w14:paraId="2BFA97CC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1980A642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7776E380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Радужнинская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 городская больница»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2702A82D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г. Радужный, 1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мкр,стр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. 42/1</w:t>
            </w:r>
          </w:p>
        </w:tc>
      </w:tr>
      <w:tr w:rsidR="001B1180" w:rsidRPr="001B1180" w14:paraId="16062C90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79E3198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1AE16ECF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«Советская районная больница»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5564C5D4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Советский район, г. Советский, ул. Киевская, 33</w:t>
            </w:r>
          </w:p>
        </w:tc>
      </w:tr>
      <w:tr w:rsidR="001B1180" w:rsidRPr="001B1180" w14:paraId="65DD7941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05E83BED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394F9BA2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«Пионерская районная больница»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3E1279F5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Советский район,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п.г.т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. Пионерский, ул. Советская, 65</w:t>
            </w:r>
          </w:p>
        </w:tc>
      </w:tr>
      <w:tr w:rsidR="001B1180" w:rsidRPr="001B1180" w14:paraId="787E05EB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7C8196DD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12859DD7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«Коммунистическая участковая больница»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2B04F6D5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Советский район,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п.г.т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. Коммунистический, ул. Лесная, 17</w:t>
            </w:r>
          </w:p>
        </w:tc>
      </w:tr>
      <w:tr w:rsidR="001B1180" w:rsidRPr="001B1180" w14:paraId="51181008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15B5FF96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lastRenderedPageBreak/>
              <w:t>30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021AD0AC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«Сургутская окружная клиническая больница»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59C40C48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 Сургут, ул. Энергетиков, 14</w:t>
            </w:r>
          </w:p>
        </w:tc>
      </w:tr>
      <w:tr w:rsidR="001B1180" w:rsidRPr="001B1180" w14:paraId="63441E18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232BE6A3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663BCBFC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«Сургутская городская клиническая больница»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1F0D7B69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 Сургут, ул. Губкина, 1</w:t>
            </w:r>
          </w:p>
        </w:tc>
      </w:tr>
      <w:tr w:rsidR="001B1180" w:rsidRPr="001B1180" w14:paraId="703D63EC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7436C57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00A0157C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«Сургутский клинический перинатальный центр»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1864DB4A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 Сургут, ул. Губкина, 1</w:t>
            </w:r>
          </w:p>
        </w:tc>
      </w:tr>
      <w:tr w:rsidR="001B1180" w:rsidRPr="001B1180" w14:paraId="71237BBD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7E2F495B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771E30F3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«Сургутская городская клиническая поликлиника № 1»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5C48D515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г. Сургут,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ул.Сибирская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, 14/2</w:t>
            </w:r>
          </w:p>
        </w:tc>
      </w:tr>
      <w:tr w:rsidR="001B1180" w:rsidRPr="001B1180" w14:paraId="0E4846A3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794EFE30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667A7371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«Сургутская городская клиническая поликлиника № 2»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02ABA792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 Сургут, Комсомольский проспект, 10/1</w:t>
            </w:r>
          </w:p>
        </w:tc>
      </w:tr>
      <w:tr w:rsidR="001B1180" w:rsidRPr="001B1180" w14:paraId="217F2DF4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05CA9058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7104221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«Сургутская городская поликлиника № 3»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55C5D4BD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 Сургут, ул. Энергетиков, 14</w:t>
            </w:r>
          </w:p>
        </w:tc>
      </w:tr>
      <w:tr w:rsidR="001B1180" w:rsidRPr="001B1180" w14:paraId="1451CCA8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2712B492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13A61118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«Сургутская городская поликлиника № 4»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64EA8734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 Сургут, проспект Набережный, 41</w:t>
            </w:r>
          </w:p>
        </w:tc>
      </w:tr>
      <w:tr w:rsidR="001B1180" w:rsidRPr="001B1180" w14:paraId="701DBFCC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2124F8B0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22653F7F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«Сургутская городская клиническая поликлиника № 5»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2141B086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 Сургут, ул. Островского, 15</w:t>
            </w:r>
          </w:p>
        </w:tc>
      </w:tr>
      <w:tr w:rsidR="001B1180" w:rsidRPr="001B1180" w14:paraId="1AC58F25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053DB03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6C05DD20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«Отделенческая клиническая больница на станции Сургут открытого акционерного общества "Российские железные дороги»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38010910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 Сургут, ул. Мечникова, 3</w:t>
            </w:r>
          </w:p>
        </w:tc>
      </w:tr>
      <w:tr w:rsidR="001B1180" w:rsidRPr="001B1180" w14:paraId="244A93B3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28113A3C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37F3E7B0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Лянторская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 городская больница»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230C2740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Сургутский район,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г.Лянтор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, ул. Салавата Юлаева, стр. 7</w:t>
            </w:r>
          </w:p>
        </w:tc>
      </w:tr>
      <w:tr w:rsidR="001B1180" w:rsidRPr="001B1180" w14:paraId="160CC527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5C10FE83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1300C22E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«Федоровская городская больница»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1F262958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Сургутский район,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п.г.т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. Федоровский, ул. 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Федорова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, 2</w:t>
            </w:r>
          </w:p>
        </w:tc>
      </w:tr>
      <w:tr w:rsidR="001B1180" w:rsidRPr="001B1180" w14:paraId="1904E48A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02F414C8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68CDE531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«Поликлиника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поселка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 Белый Яр»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3DDE6CE8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Сургутский район,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п.г.т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. Белый Яр, ул. Лесная, 1б</w:t>
            </w:r>
          </w:p>
        </w:tc>
      </w:tr>
      <w:tr w:rsidR="001B1180" w:rsidRPr="001B1180" w14:paraId="55C1CB4C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6BC036F4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8093104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Нижнесортымская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 участковая больница»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23AA4264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Сургутский район,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п.Нижнесортымский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, ул. Кедровая, 6</w:t>
            </w:r>
          </w:p>
        </w:tc>
      </w:tr>
      <w:tr w:rsidR="001B1180" w:rsidRPr="001B1180" w14:paraId="1259DFD2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06A0FBB4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68E4DABE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«Урайская городская клиническая больница»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2EA88743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г.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Урай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, ул. Ленина, 96</w:t>
            </w:r>
          </w:p>
        </w:tc>
      </w:tr>
      <w:tr w:rsidR="001B1180" w:rsidRPr="001B1180" w14:paraId="48EF9E9C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1CEC43E6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2EF58268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«Окружная клиническая больница»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1B989DEF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 Ханты-Мансийск, ул. Калинина, 40</w:t>
            </w:r>
          </w:p>
        </w:tc>
      </w:tr>
      <w:tr w:rsidR="001B1180" w:rsidRPr="001B1180" w14:paraId="1102FBCD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2BA496C6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6438E412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«Центр профессиональной патологии»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759284F1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г. Ханты-Мансийск,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ул.Рознина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, 73</w:t>
            </w:r>
          </w:p>
        </w:tc>
      </w:tr>
      <w:tr w:rsidR="001B1180" w:rsidRPr="001B1180" w14:paraId="611C958D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3A82B0D4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2C68830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«Ханты-Мансийская районная больница»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556364BD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 Ханты-Мансийск, ул. Барабинская, 12</w:t>
            </w:r>
          </w:p>
        </w:tc>
      </w:tr>
      <w:tr w:rsidR="001B1180" w:rsidRPr="001B1180" w14:paraId="76D91DE2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20A23BD5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0ADE2CA7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Горноправдинская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 участковая больница»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0863C715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Ханты-Мансийский район,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п.Горноправдинск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, пер. Школьный, 8б</w:t>
            </w:r>
          </w:p>
        </w:tc>
      </w:tr>
      <w:tr w:rsidR="001B1180" w:rsidRPr="001B1180" w14:paraId="66225301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025C5C38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2C4A8039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«Луговская участковая больница»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125E72C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628532, Ханты-Мансийский автономный округ - Югра, Ханты-Мансийский район, п. Луговской, ул. Ленина, дом 80в</w:t>
            </w:r>
          </w:p>
        </w:tc>
      </w:tr>
      <w:tr w:rsidR="001B1180" w:rsidRPr="001B1180" w14:paraId="3D4CC69F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DD74D44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57BC05DD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«Кедровская участковая больница»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6339D928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Ханты-Мансийский район, п. Кедровый, ул. Энтузиастов, 13б</w:t>
            </w:r>
          </w:p>
        </w:tc>
      </w:tr>
      <w:tr w:rsidR="001B1180" w:rsidRPr="001B1180" w14:paraId="02CA95B0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56C9B9A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729A349D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«Югорская городская больница»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20E16ACA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 Югорск, ул. Попова, 29/1</w:t>
            </w:r>
          </w:p>
        </w:tc>
      </w:tr>
    </w:tbl>
    <w:p w14:paraId="30DD2D4C" w14:textId="77777777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t> </w:t>
      </w:r>
    </w:p>
    <w:p w14:paraId="301F8478" w14:textId="77777777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br w:type="textWrapping" w:clear="all"/>
      </w:r>
    </w:p>
    <w:p w14:paraId="4429C17E" w14:textId="0A35781F" w:rsidR="001B1180" w:rsidRDefault="001B1180" w:rsidP="001B1180">
      <w:pPr>
        <w:shd w:val="clear" w:color="auto" w:fill="FAF5D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t> </w:t>
      </w:r>
    </w:p>
    <w:p w14:paraId="404DE799" w14:textId="07BAA41D" w:rsidR="00BE0C82" w:rsidRDefault="00BE0C82" w:rsidP="001B1180">
      <w:pPr>
        <w:shd w:val="clear" w:color="auto" w:fill="FAF5D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</w:pPr>
    </w:p>
    <w:p w14:paraId="1E36A39C" w14:textId="312F5E8E" w:rsidR="00BE0C82" w:rsidRDefault="00BE0C82" w:rsidP="001B1180">
      <w:pPr>
        <w:shd w:val="clear" w:color="auto" w:fill="FAF5D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</w:pPr>
    </w:p>
    <w:p w14:paraId="014B40FC" w14:textId="3F08BD64" w:rsidR="00BE0C82" w:rsidRDefault="00BE0C82" w:rsidP="001B1180">
      <w:pPr>
        <w:shd w:val="clear" w:color="auto" w:fill="FAF5D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</w:pPr>
    </w:p>
    <w:p w14:paraId="4D5687DC" w14:textId="0BA6E2C2" w:rsidR="00BE0C82" w:rsidRDefault="00BE0C82" w:rsidP="001B1180">
      <w:pPr>
        <w:shd w:val="clear" w:color="auto" w:fill="FAF5D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</w:pPr>
    </w:p>
    <w:p w14:paraId="1C55EC2B" w14:textId="2751F03C" w:rsidR="00BE0C82" w:rsidRDefault="00BE0C82" w:rsidP="001B1180">
      <w:pPr>
        <w:shd w:val="clear" w:color="auto" w:fill="FAF5D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</w:pPr>
    </w:p>
    <w:p w14:paraId="0D79F3A2" w14:textId="1A844C6B" w:rsidR="00BE0C82" w:rsidRDefault="00BE0C82" w:rsidP="001B1180">
      <w:pPr>
        <w:shd w:val="clear" w:color="auto" w:fill="FAF5D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</w:pPr>
    </w:p>
    <w:p w14:paraId="6074720C" w14:textId="77777777" w:rsidR="00BE0C82" w:rsidRPr="001B1180" w:rsidRDefault="00BE0C82" w:rsidP="001B1180">
      <w:pPr>
        <w:shd w:val="clear" w:color="auto" w:fill="FAF5DF"/>
        <w:spacing w:before="100" w:beforeAutospacing="1" w:after="100" w:afterAutospacing="1" w:line="240" w:lineRule="auto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</w:p>
    <w:p w14:paraId="10F0C6B5" w14:textId="77777777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lastRenderedPageBreak/>
        <w:t>Таблица 4</w:t>
      </w:r>
    </w:p>
    <w:p w14:paraId="0003CF9F" w14:textId="77777777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t> </w:t>
      </w:r>
    </w:p>
    <w:p w14:paraId="2D40AD47" w14:textId="0F7C3F3B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t>Перечень</w:t>
      </w:r>
      <w:r w:rsidR="00001F8E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t xml:space="preserve"> </w:t>
      </w:r>
      <w:r w:rsidRPr="001B1180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t>инфекционных заболеваний, представляющих опасность</w:t>
      </w:r>
      <w:r w:rsidR="00001F8E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t xml:space="preserve"> </w:t>
      </w:r>
      <w:r w:rsidRPr="001B1180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t>для окружающих и являющихся основанием для отказа в выдаче</w:t>
      </w:r>
      <w:r w:rsidR="00001F8E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t xml:space="preserve"> </w:t>
      </w:r>
      <w:r w:rsidRPr="001B1180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t>либо аннулирования разрешения на временное проживание</w:t>
      </w:r>
      <w:r w:rsidR="00001F8E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t xml:space="preserve"> </w:t>
      </w:r>
      <w:r w:rsidRPr="001B1180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t>иностранных граждан и лиц без гражданства, или видана жительство, или патента, или разрешения</w:t>
      </w:r>
      <w:r w:rsidR="00001F8E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t xml:space="preserve"> </w:t>
      </w:r>
      <w:r w:rsidRPr="001B1180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t>на работу в Российской Федерации</w:t>
      </w:r>
    </w:p>
    <w:p w14:paraId="25443E35" w14:textId="77777777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5D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8133"/>
      </w:tblGrid>
      <w:tr w:rsidR="001B1180" w:rsidRPr="001B1180" w14:paraId="3A48AB74" w14:textId="77777777" w:rsidTr="00BE0C82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6134E82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b/>
                <w:bCs/>
                <w:color w:val="3C3C3B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8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6DB7ABDA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b/>
                <w:bCs/>
                <w:color w:val="3C3C3B"/>
                <w:sz w:val="21"/>
                <w:szCs w:val="21"/>
                <w:lang w:eastAsia="ru-RU"/>
              </w:rPr>
              <w:t>Заболевание</w:t>
            </w:r>
          </w:p>
        </w:tc>
      </w:tr>
      <w:tr w:rsidR="001B1180" w:rsidRPr="001B1180" w14:paraId="7C3A4FA1" w14:textId="77777777" w:rsidTr="00BE0C82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vAlign w:val="center"/>
            <w:hideMark/>
          </w:tcPr>
          <w:p w14:paraId="10E6524B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8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6EEFAFDB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Туберкулез</w:t>
            </w:r>
            <w:proofErr w:type="spellEnd"/>
          </w:p>
        </w:tc>
      </w:tr>
      <w:tr w:rsidR="001B1180" w:rsidRPr="001B1180" w14:paraId="5EFB7BFD" w14:textId="77777777" w:rsidTr="00BE0C82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vAlign w:val="center"/>
            <w:hideMark/>
          </w:tcPr>
          <w:p w14:paraId="640DC30E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8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7F00DBC1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Лепра (болезнь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Гансена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)</w:t>
            </w:r>
          </w:p>
        </w:tc>
      </w:tr>
      <w:tr w:rsidR="001B1180" w:rsidRPr="001B1180" w14:paraId="36DFBE28" w14:textId="77777777" w:rsidTr="00BE0C82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vAlign w:val="center"/>
            <w:hideMark/>
          </w:tcPr>
          <w:p w14:paraId="70D082EE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8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0A3BE57E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Сифилис</w:t>
            </w:r>
          </w:p>
        </w:tc>
      </w:tr>
      <w:tr w:rsidR="001B1180" w:rsidRPr="001B1180" w14:paraId="3DFC44F4" w14:textId="77777777" w:rsidTr="00BE0C82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vAlign w:val="center"/>
            <w:hideMark/>
          </w:tcPr>
          <w:p w14:paraId="408EE4E4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8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4EFC8EF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Болезнь, вызванная вирусом иммунодефицита человека (ВИЧ)</w:t>
            </w:r>
          </w:p>
        </w:tc>
      </w:tr>
      <w:tr w:rsidR="001B1180" w:rsidRPr="001B1180" w14:paraId="6B4053D0" w14:textId="77777777" w:rsidTr="00BE0C82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vAlign w:val="center"/>
            <w:hideMark/>
          </w:tcPr>
          <w:p w14:paraId="11EE0D19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8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7479445B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Бессимптомный инфекционный статус, вызванный вирусом иммунодефицита человека (ВИЧ)</w:t>
            </w:r>
          </w:p>
        </w:tc>
      </w:tr>
    </w:tbl>
    <w:p w14:paraId="25838885" w14:textId="77777777" w:rsidR="001B1180" w:rsidRPr="001B1180" w:rsidRDefault="001B1180" w:rsidP="00BE0C82">
      <w:pPr>
        <w:shd w:val="clear" w:color="auto" w:fill="FAF5D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t>Таблица 5</w:t>
      </w:r>
    </w:p>
    <w:p w14:paraId="421913E8" w14:textId="77777777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t> </w:t>
      </w:r>
    </w:p>
    <w:p w14:paraId="571D90F5" w14:textId="77777777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t xml:space="preserve">Перечень медицинских организаций, уполномоченных </w:t>
      </w:r>
      <w:proofErr w:type="spellStart"/>
      <w:r w:rsidRPr="001B1180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t>вХанты</w:t>
      </w:r>
      <w:proofErr w:type="spellEnd"/>
      <w:r w:rsidRPr="001B1180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t>-Мансийском автономном округе – Югре на выдачу документов, подтверждающих отсутствие у иностранного гражданина заболевания наркоманией и инфекционных заболеваний, которые представляют опасность для окружающих, а также об отсутствии у иностранного гражданина заболевания, вызываемого вирусом иммунодефицита человека (ВИЧ-инфекции)</w:t>
      </w:r>
    </w:p>
    <w:p w14:paraId="244EF381" w14:textId="77777777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color w:val="3C3C3B"/>
          <w:sz w:val="21"/>
          <w:szCs w:val="21"/>
          <w:lang w:eastAsia="ru-RU"/>
        </w:rPr>
        <w:t> 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5D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4185"/>
        <w:gridCol w:w="4473"/>
      </w:tblGrid>
      <w:tr w:rsidR="001B1180" w:rsidRPr="001B1180" w14:paraId="3AA241EC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03E04FF1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b/>
                <w:bCs/>
                <w:color w:val="3C3C3B"/>
                <w:sz w:val="21"/>
                <w:szCs w:val="21"/>
                <w:lang w:eastAsia="ru-RU"/>
              </w:rPr>
              <w:t>№п/п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F678D3E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b/>
                <w:bCs/>
                <w:color w:val="3C3C3B"/>
                <w:sz w:val="21"/>
                <w:szCs w:val="21"/>
                <w:lang w:eastAsia="ru-RU"/>
              </w:rPr>
              <w:t>Наименование медицинской организации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52A2624F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b/>
                <w:bCs/>
                <w:color w:val="3C3C3B"/>
                <w:sz w:val="21"/>
                <w:szCs w:val="21"/>
                <w:lang w:eastAsia="ru-RU"/>
              </w:rPr>
              <w:t>Адрес медицинской организации</w:t>
            </w:r>
          </w:p>
        </w:tc>
      </w:tr>
      <w:tr w:rsidR="001B1180" w:rsidRPr="001B1180" w14:paraId="56D5AFBE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7DC7D0AC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759D63CC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«Советская районная больница»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320A7921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Советский район, г. Советский, ул. Киевская, 33</w:t>
            </w:r>
          </w:p>
        </w:tc>
      </w:tr>
      <w:tr w:rsidR="001B1180" w:rsidRPr="001B1180" w14:paraId="02AC37A6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5EC3F42C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1E7B2842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«Центр профессиональной патологии»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75C43182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г. Ханты-Мансийск,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ул.Рознина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, 73</w:t>
            </w:r>
          </w:p>
        </w:tc>
      </w:tr>
      <w:tr w:rsidR="001B1180" w:rsidRPr="001B1180" w14:paraId="6EE20858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23DF92AE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530AD99B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«Белоярская районная больница»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624AE939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Белоярский район, г. Белоярский, ул. Барсукова, дом 6</w:t>
            </w:r>
          </w:p>
        </w:tc>
      </w:tr>
      <w:tr w:rsidR="001B1180" w:rsidRPr="001B1180" w14:paraId="22B7ABBF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70671399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3D67C9B2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«Березовская районная больница»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51B187E8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Березовский район,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п.г.т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Березово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, ул. Ленина, 56/2</w:t>
            </w:r>
          </w:p>
        </w:tc>
      </w:tr>
      <w:tr w:rsidR="001B1180" w:rsidRPr="001B1180" w14:paraId="60AE4BEB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7B447767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0CA5B364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Игримская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 районная больница»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BDFB84D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Березовский район,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п.г.т.Игрим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, ул. Кооперативная, 52</w:t>
            </w:r>
          </w:p>
        </w:tc>
      </w:tr>
      <w:tr w:rsidR="001B1180" w:rsidRPr="001B1180" w14:paraId="1BB8B3D9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19A3706F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2E1D01AE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Лангепасская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 городская больница»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29D64242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 Лангепас, ул. Ленина, 13/1, пом. 1</w:t>
            </w:r>
          </w:p>
        </w:tc>
      </w:tr>
      <w:tr w:rsidR="001B1180" w:rsidRPr="001B1180" w14:paraId="2F6AE0C5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17D84574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5EED40C4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Мегионская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 городская больница № 1»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EDA7FEF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 Мегион, ул. Заречная, 6</w:t>
            </w:r>
          </w:p>
        </w:tc>
      </w:tr>
      <w:tr w:rsidR="001B1180" w:rsidRPr="001B1180" w14:paraId="63BC2394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323DC374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06800379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«Нефтеюганская районная больница»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7811F39F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Нефтеюганский район,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п.г.т.Пойковский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, ул. 6, 1</w:t>
            </w:r>
          </w:p>
        </w:tc>
      </w:tr>
      <w:tr w:rsidR="001B1180" w:rsidRPr="001B1180" w14:paraId="3EF91344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3ADD8AE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7F5E64F9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«Нефтеюганская окружная клиническая больница имени В.И.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Яцкив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63549586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г. Нефтеюганск, 7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мкр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., 13</w:t>
            </w:r>
          </w:p>
        </w:tc>
      </w:tr>
      <w:tr w:rsidR="001B1180" w:rsidRPr="001B1180" w14:paraId="35756D9A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7464EC85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5ED29BD5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«Нижневартовская районная больница»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50B11B69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Нижневартовский район,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п.г.т.Излучинск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, ул. Энергетиков, 2</w:t>
            </w:r>
          </w:p>
        </w:tc>
      </w:tr>
      <w:tr w:rsidR="001B1180" w:rsidRPr="001B1180" w14:paraId="388DE3DE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74FA7A58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8347429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Няганская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 городская поликлиника»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1F591BD8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 Нягань, ул. Уральская, 1</w:t>
            </w:r>
          </w:p>
        </w:tc>
      </w:tr>
      <w:tr w:rsidR="001B1180" w:rsidRPr="001B1180" w14:paraId="2B6B21A9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366B908B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5794F69E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«Октябрьская районная больница»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08C5E83D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Октябрьский район,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п.г.т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. Октябрьское, ул. Медицинская, 3</w:t>
            </w:r>
          </w:p>
        </w:tc>
      </w:tr>
      <w:tr w:rsidR="001B1180" w:rsidRPr="001B1180" w14:paraId="6D5A6ECF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7F71E65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6E55E5E6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Покачевская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 городская больница»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7061A741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 Покачи, ул. Мира, 18</w:t>
            </w:r>
          </w:p>
        </w:tc>
      </w:tr>
      <w:tr w:rsidR="001B1180" w:rsidRPr="001B1180" w14:paraId="65C5FFF0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159E154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30261D2C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Пыть-Яхская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 городская больница»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139E9AA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г.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Пыть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-Ях,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мкр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. 2 "Нефтяников", 16а</w:t>
            </w:r>
          </w:p>
        </w:tc>
      </w:tr>
      <w:tr w:rsidR="001B1180" w:rsidRPr="001B1180" w14:paraId="1F2F24A4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77F88A94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12.1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14E93B4A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Пыть-Яхская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 окружная клиническая больница»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52945289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г.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Пыть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-Ях, 8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мкр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., ул. Православная, 10</w:t>
            </w:r>
          </w:p>
        </w:tc>
      </w:tr>
      <w:tr w:rsidR="001B1180" w:rsidRPr="001B1180" w14:paraId="09746FBF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6E9D7D5E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2ADF7E87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Радужнинская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 городская больница»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5B05D2CA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г. Радужный, 2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мкр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.,  дом 31</w:t>
            </w:r>
          </w:p>
        </w:tc>
      </w:tr>
      <w:tr w:rsidR="001B1180" w:rsidRPr="001B1180" w14:paraId="0AFD5657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52EF9620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C5F3C1D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«Урайская городская клиническая больница»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7C92135A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г.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Урай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, ул. Пионеров, 1</w:t>
            </w:r>
          </w:p>
        </w:tc>
      </w:tr>
      <w:tr w:rsidR="001B1180" w:rsidRPr="001B1180" w14:paraId="6304C216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33E5F7C9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185FABFE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«Ханты-Мансийский клинический кожно-венерологический диспансер»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2955FE2D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 Ханты-Мансийск, ул. Гагарина, 72</w:t>
            </w:r>
          </w:p>
        </w:tc>
      </w:tr>
      <w:tr w:rsidR="001B1180" w:rsidRPr="001B1180" w14:paraId="15178884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896B99B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595B5390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«Югорская городская больница»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1FA19681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 Югорск, ул. Попова, 29/1</w:t>
            </w:r>
          </w:p>
        </w:tc>
      </w:tr>
      <w:tr w:rsidR="001B1180" w:rsidRPr="001B1180" w14:paraId="2E2E626D" w14:textId="77777777" w:rsidTr="00BE0C82">
        <w:trPr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2DCE587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2F5E4103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«Центр профилактики и борьбы со СПИД»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DF0E92E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 Ханты-Мансийск, ул. Гагарина, 106, к. 2</w:t>
            </w:r>
          </w:p>
        </w:tc>
      </w:tr>
      <w:tr w:rsidR="001B1180" w:rsidRPr="001B1180" w14:paraId="0AF4B148" w14:textId="77777777" w:rsidTr="00BE0C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vAlign w:val="center"/>
            <w:hideMark/>
          </w:tcPr>
          <w:p w14:paraId="4482CBD6" w14:textId="77777777" w:rsidR="001B1180" w:rsidRPr="001B1180" w:rsidRDefault="001B1180" w:rsidP="001B1180">
            <w:pPr>
              <w:spacing w:after="0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68D29B38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Филиал в городе Нижневартовске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7299A24F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г. Нижневартовск,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ул.Спортивная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, 19</w:t>
            </w:r>
          </w:p>
        </w:tc>
      </w:tr>
      <w:tr w:rsidR="001B1180" w:rsidRPr="001B1180" w14:paraId="5EC9E122" w14:textId="77777777" w:rsidTr="00BE0C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vAlign w:val="center"/>
            <w:hideMark/>
          </w:tcPr>
          <w:p w14:paraId="6841BEF1" w14:textId="77777777" w:rsidR="001B1180" w:rsidRPr="001B1180" w:rsidRDefault="001B1180" w:rsidP="001B1180">
            <w:pPr>
              <w:spacing w:after="0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3D470EB3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Филиал в городе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Пыть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-Яхе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6A0BB920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г.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Пыть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-Ях, 8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мкр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., ул. Православная, 10</w:t>
            </w:r>
          </w:p>
        </w:tc>
      </w:tr>
      <w:tr w:rsidR="001B1180" w:rsidRPr="001B1180" w14:paraId="3A5081B2" w14:textId="77777777" w:rsidTr="00BE0C8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vAlign w:val="center"/>
            <w:hideMark/>
          </w:tcPr>
          <w:p w14:paraId="01CEAD65" w14:textId="77777777" w:rsidR="001B1180" w:rsidRPr="001B1180" w:rsidRDefault="001B1180" w:rsidP="001B1180">
            <w:pPr>
              <w:spacing w:after="0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70DEBF93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Филиал в городе Сургуте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2C6859F9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г. Сургут,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ул.Геологическая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, 18</w:t>
            </w:r>
          </w:p>
        </w:tc>
      </w:tr>
      <w:tr w:rsidR="001B1180" w:rsidRPr="001B1180" w14:paraId="22DEBB8E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3D8C5425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B84D80C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ООО «РегионМед-86»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2611E93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 xml:space="preserve">г. Сургут, ул. </w:t>
            </w:r>
            <w:proofErr w:type="spellStart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Энергостроителей</w:t>
            </w:r>
            <w:proofErr w:type="spellEnd"/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, 3</w:t>
            </w:r>
          </w:p>
        </w:tc>
      </w:tr>
      <w:tr w:rsidR="001B1180" w:rsidRPr="001B1180" w14:paraId="071BACC1" w14:textId="77777777" w:rsidTr="00BE0C82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55CDFB5E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5A313B9C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ООО «Интернациональная медицина 86»</w:t>
            </w:r>
          </w:p>
        </w:tc>
        <w:tc>
          <w:tcPr>
            <w:tcW w:w="4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2DC8B02E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 Нижневартовск, ул. Интернациональная, 75, стр. 4</w:t>
            </w:r>
          </w:p>
        </w:tc>
      </w:tr>
    </w:tbl>
    <w:p w14:paraId="4525477D" w14:textId="3B021D98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</w:p>
    <w:p w14:paraId="423459F5" w14:textId="77777777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t>Таблица 6</w:t>
      </w:r>
    </w:p>
    <w:p w14:paraId="6D6BE16B" w14:textId="77777777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t> </w:t>
      </w:r>
    </w:p>
    <w:p w14:paraId="5EB3C8C5" w14:textId="77777777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t>Перечень образовательных организаций, осуществляющих комплексный экзамен по русскому языку, истории России</w:t>
      </w:r>
      <w:r w:rsidRPr="001B1180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br/>
        <w:t>и основам законодательства РФ на территории</w:t>
      </w:r>
      <w:r w:rsidRPr="001B1180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br/>
        <w:t>Ханты-Мансийского автономного округа – Югры</w:t>
      </w:r>
      <w:r w:rsidRPr="001B1180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br/>
        <w:t>и выдают подтверждающий документ</w:t>
      </w:r>
    </w:p>
    <w:bookmarkEnd w:id="0"/>
    <w:p w14:paraId="322A13FF" w14:textId="77777777" w:rsidR="001B1180" w:rsidRPr="001B1180" w:rsidRDefault="001B1180" w:rsidP="001B1180">
      <w:pPr>
        <w:shd w:val="clear" w:color="auto" w:fill="FAF5D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3C3B"/>
          <w:sz w:val="21"/>
          <w:szCs w:val="21"/>
          <w:lang w:eastAsia="ru-RU"/>
        </w:rPr>
      </w:pPr>
      <w:r w:rsidRPr="001B1180">
        <w:rPr>
          <w:rFonts w:ascii="Arial" w:eastAsia="Times New Roman" w:hAnsi="Arial" w:cs="Arial"/>
          <w:b/>
          <w:bCs/>
          <w:color w:val="3C3C3B"/>
          <w:sz w:val="21"/>
          <w:szCs w:val="21"/>
          <w:lang w:eastAsia="ru-RU"/>
        </w:rPr>
        <w:t> 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5D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466"/>
        <w:gridCol w:w="4470"/>
      </w:tblGrid>
      <w:tr w:rsidR="001B1180" w:rsidRPr="001B1180" w14:paraId="382C8899" w14:textId="77777777" w:rsidTr="00BE0C82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134DDCBB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b/>
                <w:bCs/>
                <w:color w:val="3C3C3B"/>
                <w:sz w:val="21"/>
                <w:szCs w:val="21"/>
                <w:lang w:eastAsia="ru-RU"/>
              </w:rPr>
              <w:t>№п/п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2D19A32A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b/>
                <w:bCs/>
                <w:color w:val="3C3C3B"/>
                <w:sz w:val="21"/>
                <w:szCs w:val="21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B9542B2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b/>
                <w:bCs/>
                <w:color w:val="3C3C3B"/>
                <w:sz w:val="21"/>
                <w:szCs w:val="21"/>
                <w:lang w:eastAsia="ru-RU"/>
              </w:rPr>
              <w:t>Контакты образовательной организации</w:t>
            </w:r>
          </w:p>
        </w:tc>
      </w:tr>
      <w:tr w:rsidR="001B1180" w:rsidRPr="001B1180" w14:paraId="18D7FADE" w14:textId="77777777" w:rsidTr="00BE0C82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1F811892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36985B5A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Государственное образовательное учреждение высшего профессионального образования Ханты-Мансийского автономного округа – Югры «Сургутский государственный педагогический университет»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0DF55C06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 Сургут, ул. 50 лет ВЛКСМ, 10/2, телефон: 8 (3462) 31-94-34, факс: 8 (3462) 31-94-38</w:t>
            </w:r>
          </w:p>
        </w:tc>
      </w:tr>
      <w:tr w:rsidR="001B1180" w:rsidRPr="001B1180" w14:paraId="482AEF02" w14:textId="77777777" w:rsidTr="00BE0C82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30BFE254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C5A7586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«Югорский государственный университет»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55B7AAF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 Ханты-Мансийск, ул. Чехова, 16, телефоны: 8 (3467) 35-78-71, 8 (3467) 35-77-80, факс: 8 (3467) 35-77-67</w:t>
            </w:r>
          </w:p>
          <w:p w14:paraId="617E5FB8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 </w:t>
            </w:r>
          </w:p>
        </w:tc>
      </w:tr>
      <w:tr w:rsidR="001B1180" w:rsidRPr="001B1180" w14:paraId="4B89D33F" w14:textId="77777777" w:rsidTr="00BE0C82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321FFF69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10963743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«Нижневартовский государственный университет»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6DD2D031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 Нижневартовск, ул. Ленина, 56, телефон: 8 (3466) 44-39-50, факс: 8 (3466) 45-18-05</w:t>
            </w:r>
          </w:p>
        </w:tc>
      </w:tr>
      <w:tr w:rsidR="001B1180" w:rsidRPr="001B1180" w14:paraId="3B72C12C" w14:textId="77777777" w:rsidTr="00BE0C82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017A0403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40F89EB0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Бюджетное учреждение профессионального образования Ханты-Мансийского округа – Югры «Югорский политехнический колледж»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1CEC973D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 Югорск, ул. 40 лет Победы, 16, телефон: 8 (34675)7-63-29</w:t>
            </w:r>
          </w:p>
        </w:tc>
      </w:tr>
      <w:tr w:rsidR="001B1180" w:rsidRPr="001B1180" w14:paraId="429AF05B" w14:textId="77777777" w:rsidTr="00BE0C82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3C698FCC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38BE64A5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Бюджетное учреждение профессионального образования Ханты-Мансийского округа – Югры «Советский политехнический колледж»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5DF"/>
            <w:hideMark/>
          </w:tcPr>
          <w:p w14:paraId="7B27D81E" w14:textId="77777777" w:rsidR="001B1180" w:rsidRPr="001B1180" w:rsidRDefault="001B1180" w:rsidP="001B1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</w:pPr>
            <w:r w:rsidRPr="001B1180">
              <w:rPr>
                <w:rFonts w:ascii="Arial" w:eastAsia="Times New Roman" w:hAnsi="Arial" w:cs="Arial"/>
                <w:color w:val="3C3C3B"/>
                <w:sz w:val="21"/>
                <w:szCs w:val="21"/>
                <w:lang w:eastAsia="ru-RU"/>
              </w:rPr>
              <w:t>г. Советский, ул. Макаренко, 1, телефон: 8 (34675) 3-22-71</w:t>
            </w:r>
          </w:p>
        </w:tc>
      </w:tr>
    </w:tbl>
    <w:p w14:paraId="4D03BDD5" w14:textId="292C49F1" w:rsidR="00A77791" w:rsidRDefault="00A77791"/>
    <w:p w14:paraId="231D64F0" w14:textId="39B6227B" w:rsidR="002B4EC7" w:rsidRDefault="002B4EC7"/>
    <w:p w14:paraId="1143DEB7" w14:textId="77777777" w:rsidR="002B4EC7" w:rsidRDefault="002B4EC7"/>
    <w:sectPr w:rsidR="002B4EC7" w:rsidSect="00BE0C82">
      <w:pgSz w:w="11906" w:h="16838"/>
      <w:pgMar w:top="568" w:right="1134" w:bottom="993" w:left="127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96F"/>
    <w:multiLevelType w:val="multilevel"/>
    <w:tmpl w:val="F32EC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63B88"/>
    <w:multiLevelType w:val="multilevel"/>
    <w:tmpl w:val="14FEC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20A30"/>
    <w:multiLevelType w:val="multilevel"/>
    <w:tmpl w:val="EF785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37033"/>
    <w:multiLevelType w:val="multilevel"/>
    <w:tmpl w:val="53CA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D30550"/>
    <w:multiLevelType w:val="multilevel"/>
    <w:tmpl w:val="0FDA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E1239"/>
    <w:multiLevelType w:val="multilevel"/>
    <w:tmpl w:val="9A428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935A9"/>
    <w:multiLevelType w:val="multilevel"/>
    <w:tmpl w:val="84FA1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D340DD"/>
    <w:multiLevelType w:val="multilevel"/>
    <w:tmpl w:val="3C9EC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971475"/>
    <w:multiLevelType w:val="multilevel"/>
    <w:tmpl w:val="F61AD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284B58"/>
    <w:multiLevelType w:val="multilevel"/>
    <w:tmpl w:val="8A623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55197A"/>
    <w:multiLevelType w:val="multilevel"/>
    <w:tmpl w:val="348E9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7F2685"/>
    <w:multiLevelType w:val="multilevel"/>
    <w:tmpl w:val="0A9C6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0F5B33"/>
    <w:multiLevelType w:val="multilevel"/>
    <w:tmpl w:val="179E6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4707BC"/>
    <w:multiLevelType w:val="multilevel"/>
    <w:tmpl w:val="D1009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A30B9C"/>
    <w:multiLevelType w:val="multilevel"/>
    <w:tmpl w:val="05D4F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FA2B44"/>
    <w:multiLevelType w:val="multilevel"/>
    <w:tmpl w:val="17C06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021679"/>
    <w:multiLevelType w:val="multilevel"/>
    <w:tmpl w:val="C0CA7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3062D9"/>
    <w:multiLevelType w:val="multilevel"/>
    <w:tmpl w:val="B428D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DE0F27"/>
    <w:multiLevelType w:val="multilevel"/>
    <w:tmpl w:val="06C0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1B3A32"/>
    <w:multiLevelType w:val="multilevel"/>
    <w:tmpl w:val="B2782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70A42"/>
    <w:multiLevelType w:val="multilevel"/>
    <w:tmpl w:val="6A581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D950EF"/>
    <w:multiLevelType w:val="multilevel"/>
    <w:tmpl w:val="3B1AE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F37B0E"/>
    <w:multiLevelType w:val="multilevel"/>
    <w:tmpl w:val="4F96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8D7E48"/>
    <w:multiLevelType w:val="multilevel"/>
    <w:tmpl w:val="B17A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08742D"/>
    <w:multiLevelType w:val="multilevel"/>
    <w:tmpl w:val="73B8F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3052D3"/>
    <w:multiLevelType w:val="multilevel"/>
    <w:tmpl w:val="68921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B65DB4"/>
    <w:multiLevelType w:val="multilevel"/>
    <w:tmpl w:val="FE1C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562541"/>
    <w:multiLevelType w:val="multilevel"/>
    <w:tmpl w:val="DBD4D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B26BF7"/>
    <w:multiLevelType w:val="multilevel"/>
    <w:tmpl w:val="3E827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2655EB"/>
    <w:multiLevelType w:val="multilevel"/>
    <w:tmpl w:val="AAC82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392850"/>
    <w:multiLevelType w:val="multilevel"/>
    <w:tmpl w:val="A1967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7661FF"/>
    <w:multiLevelType w:val="multilevel"/>
    <w:tmpl w:val="78A0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0350DE"/>
    <w:multiLevelType w:val="multilevel"/>
    <w:tmpl w:val="2132E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C15536"/>
    <w:multiLevelType w:val="multilevel"/>
    <w:tmpl w:val="9F90E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7E14F5"/>
    <w:multiLevelType w:val="multilevel"/>
    <w:tmpl w:val="5B9E5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BF2730"/>
    <w:multiLevelType w:val="multilevel"/>
    <w:tmpl w:val="202C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735A84"/>
    <w:multiLevelType w:val="multilevel"/>
    <w:tmpl w:val="7A06A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5F0251"/>
    <w:multiLevelType w:val="multilevel"/>
    <w:tmpl w:val="097C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A91567"/>
    <w:multiLevelType w:val="multilevel"/>
    <w:tmpl w:val="92EAC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D45503"/>
    <w:multiLevelType w:val="multilevel"/>
    <w:tmpl w:val="2CBCA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0C18DB"/>
    <w:multiLevelType w:val="multilevel"/>
    <w:tmpl w:val="63309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6"/>
  </w:num>
  <w:num w:numId="4">
    <w:abstractNumId w:val="30"/>
  </w:num>
  <w:num w:numId="5">
    <w:abstractNumId w:val="19"/>
  </w:num>
  <w:num w:numId="6">
    <w:abstractNumId w:val="26"/>
  </w:num>
  <w:num w:numId="7">
    <w:abstractNumId w:val="22"/>
  </w:num>
  <w:num w:numId="8">
    <w:abstractNumId w:val="12"/>
  </w:num>
  <w:num w:numId="9">
    <w:abstractNumId w:val="24"/>
  </w:num>
  <w:num w:numId="10">
    <w:abstractNumId w:val="34"/>
  </w:num>
  <w:num w:numId="11">
    <w:abstractNumId w:val="14"/>
  </w:num>
  <w:num w:numId="12">
    <w:abstractNumId w:val="13"/>
  </w:num>
  <w:num w:numId="13">
    <w:abstractNumId w:val="28"/>
  </w:num>
  <w:num w:numId="14">
    <w:abstractNumId w:val="7"/>
  </w:num>
  <w:num w:numId="15">
    <w:abstractNumId w:val="23"/>
  </w:num>
  <w:num w:numId="16">
    <w:abstractNumId w:val="37"/>
  </w:num>
  <w:num w:numId="17">
    <w:abstractNumId w:val="16"/>
  </w:num>
  <w:num w:numId="18">
    <w:abstractNumId w:val="0"/>
  </w:num>
  <w:num w:numId="19">
    <w:abstractNumId w:val="20"/>
  </w:num>
  <w:num w:numId="20">
    <w:abstractNumId w:val="38"/>
  </w:num>
  <w:num w:numId="21">
    <w:abstractNumId w:val="40"/>
  </w:num>
  <w:num w:numId="22">
    <w:abstractNumId w:val="25"/>
  </w:num>
  <w:num w:numId="23">
    <w:abstractNumId w:val="10"/>
  </w:num>
  <w:num w:numId="24">
    <w:abstractNumId w:val="33"/>
  </w:num>
  <w:num w:numId="25">
    <w:abstractNumId w:val="27"/>
  </w:num>
  <w:num w:numId="26">
    <w:abstractNumId w:val="6"/>
  </w:num>
  <w:num w:numId="27">
    <w:abstractNumId w:val="35"/>
  </w:num>
  <w:num w:numId="28">
    <w:abstractNumId w:val="21"/>
  </w:num>
  <w:num w:numId="29">
    <w:abstractNumId w:val="9"/>
  </w:num>
  <w:num w:numId="30">
    <w:abstractNumId w:val="3"/>
  </w:num>
  <w:num w:numId="31">
    <w:abstractNumId w:val="29"/>
  </w:num>
  <w:num w:numId="32">
    <w:abstractNumId w:val="2"/>
  </w:num>
  <w:num w:numId="33">
    <w:abstractNumId w:val="11"/>
  </w:num>
  <w:num w:numId="34">
    <w:abstractNumId w:val="15"/>
  </w:num>
  <w:num w:numId="35">
    <w:abstractNumId w:val="1"/>
  </w:num>
  <w:num w:numId="36">
    <w:abstractNumId w:val="8"/>
  </w:num>
  <w:num w:numId="37">
    <w:abstractNumId w:val="39"/>
  </w:num>
  <w:num w:numId="38">
    <w:abstractNumId w:val="18"/>
  </w:num>
  <w:num w:numId="39">
    <w:abstractNumId w:val="32"/>
  </w:num>
  <w:num w:numId="40">
    <w:abstractNumId w:val="31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544"/>
    <w:rsid w:val="00001F8E"/>
    <w:rsid w:val="001B1180"/>
    <w:rsid w:val="002B4EC7"/>
    <w:rsid w:val="005942D0"/>
    <w:rsid w:val="00A77791"/>
    <w:rsid w:val="00BA6544"/>
    <w:rsid w:val="00BE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96C0"/>
  <w15:docId w15:val="{9A201267-DE77-4647-B198-87FD4B8D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1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3477</Words>
  <Characters>19820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Nik</cp:lastModifiedBy>
  <cp:revision>3</cp:revision>
  <dcterms:created xsi:type="dcterms:W3CDTF">2020-05-21T12:30:00Z</dcterms:created>
  <dcterms:modified xsi:type="dcterms:W3CDTF">2020-12-01T08:21:00Z</dcterms:modified>
</cp:coreProperties>
</file>