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F58" w:rsidRPr="00095F58" w:rsidRDefault="00095F58" w:rsidP="00095F58">
      <w:pPr>
        <w:pStyle w:val="1"/>
        <w:spacing w:before="0" w:line="240" w:lineRule="auto"/>
        <w:jc w:val="center"/>
        <w:rPr>
          <w:rFonts w:ascii="Times New Roman" w:hAnsi="Times New Roman" w:cs="Times New Roman"/>
          <w:bCs/>
          <w:color w:val="auto"/>
        </w:rPr>
      </w:pPr>
      <w:r w:rsidRPr="00095F58">
        <w:rPr>
          <w:rFonts w:ascii="Times New Roman" w:hAnsi="Times New Roman" w:cs="Times New Roman"/>
          <w:color w:val="auto"/>
        </w:rPr>
        <w:t>АДМИНИСТРАЦИЯ</w:t>
      </w:r>
    </w:p>
    <w:p w:rsidR="00095F58" w:rsidRPr="00095F58" w:rsidRDefault="00095F58" w:rsidP="00095F58">
      <w:pPr>
        <w:pStyle w:val="1"/>
        <w:spacing w:before="0" w:line="240" w:lineRule="auto"/>
        <w:jc w:val="center"/>
        <w:rPr>
          <w:rFonts w:ascii="Times New Roman" w:hAnsi="Times New Roman" w:cs="Times New Roman"/>
          <w:color w:val="auto"/>
        </w:rPr>
      </w:pPr>
      <w:r w:rsidRPr="00095F58">
        <w:rPr>
          <w:rFonts w:ascii="Times New Roman" w:hAnsi="Times New Roman" w:cs="Times New Roman"/>
          <w:color w:val="auto"/>
        </w:rPr>
        <w:t>ГОРОДСКОГО   ПОСЕЛЕНИЯ   ЗЕЛЕНОБОРСК</w:t>
      </w:r>
    </w:p>
    <w:p w:rsidR="00095F58" w:rsidRPr="00095F58" w:rsidRDefault="00095F58" w:rsidP="00095F58">
      <w:pPr>
        <w:spacing w:after="0" w:line="240" w:lineRule="auto"/>
        <w:jc w:val="center"/>
        <w:rPr>
          <w:rFonts w:ascii="Times New Roman" w:hAnsi="Times New Roman" w:cs="Times New Roman"/>
          <w:b/>
          <w:sz w:val="28"/>
          <w:szCs w:val="28"/>
        </w:rPr>
      </w:pPr>
      <w:r w:rsidRPr="00095F58">
        <w:rPr>
          <w:rFonts w:ascii="Times New Roman" w:hAnsi="Times New Roman" w:cs="Times New Roman"/>
          <w:b/>
          <w:sz w:val="28"/>
          <w:szCs w:val="28"/>
        </w:rPr>
        <w:t>Советского района</w:t>
      </w:r>
    </w:p>
    <w:p w:rsidR="00095F58" w:rsidRPr="00095F58" w:rsidRDefault="00095F58" w:rsidP="00095F58">
      <w:pPr>
        <w:spacing w:after="0" w:line="240" w:lineRule="auto"/>
        <w:jc w:val="center"/>
        <w:rPr>
          <w:rFonts w:ascii="Times New Roman" w:hAnsi="Times New Roman" w:cs="Times New Roman"/>
          <w:b/>
          <w:kern w:val="2"/>
          <w:sz w:val="28"/>
          <w:szCs w:val="28"/>
        </w:rPr>
      </w:pPr>
      <w:r w:rsidRPr="00095F58">
        <w:rPr>
          <w:rFonts w:ascii="Times New Roman" w:hAnsi="Times New Roman" w:cs="Times New Roman"/>
          <w:b/>
          <w:sz w:val="28"/>
          <w:szCs w:val="28"/>
        </w:rPr>
        <w:t>Ханты – Мансийского автономного округа – Югры</w:t>
      </w:r>
    </w:p>
    <w:p w:rsidR="00095F58" w:rsidRPr="00095F58" w:rsidRDefault="00ED077E" w:rsidP="00095F58">
      <w:pPr>
        <w:spacing w:after="0" w:line="240" w:lineRule="auto"/>
        <w:jc w:val="center"/>
        <w:rPr>
          <w:rFonts w:ascii="Times New Roman" w:hAnsi="Times New Roman" w:cs="Times New Roman"/>
          <w:b/>
          <w:sz w:val="32"/>
          <w:szCs w:val="32"/>
        </w:rPr>
      </w:pPr>
      <w:r w:rsidRPr="00ED077E">
        <w:rPr>
          <w:rFonts w:ascii="Times New Roman" w:hAnsi="Times New Roman" w:cs="Times New Roman"/>
          <w:noProof/>
          <w:sz w:val="24"/>
          <w:szCs w:val="24"/>
        </w:rPr>
        <w:pict>
          <v:line id="Line 2" o:spid="_x0000_s1026" style="position:absolute;left:0;text-align:left;z-index:251660288;visibility:visible" from="-9pt,6.6pt" to="46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J7GAIAADQ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" strokeweight="3pt">
            <v:stroke linestyle="thinThin"/>
          </v:line>
        </w:pict>
      </w:r>
    </w:p>
    <w:p w:rsidR="00095F58" w:rsidRPr="00095F58" w:rsidRDefault="00095F58" w:rsidP="00095F58">
      <w:pPr>
        <w:pStyle w:val="1"/>
        <w:spacing w:before="0" w:line="240" w:lineRule="auto"/>
        <w:jc w:val="center"/>
        <w:rPr>
          <w:rFonts w:ascii="Times New Roman" w:hAnsi="Times New Roman" w:cs="Times New Roman"/>
          <w:color w:val="auto"/>
          <w:sz w:val="48"/>
          <w:szCs w:val="48"/>
        </w:rPr>
      </w:pPr>
      <w:r w:rsidRPr="00095F58">
        <w:rPr>
          <w:rFonts w:ascii="Times New Roman" w:hAnsi="Times New Roman" w:cs="Times New Roman"/>
          <w:color w:val="auto"/>
          <w:sz w:val="48"/>
          <w:szCs w:val="48"/>
        </w:rPr>
        <w:t>ПОСТАНОВЛЕНИЕ</w:t>
      </w:r>
    </w:p>
    <w:p w:rsidR="00095F58" w:rsidRPr="00095F58" w:rsidRDefault="00095F58" w:rsidP="00095F58">
      <w:pPr>
        <w:pStyle w:val="1"/>
        <w:spacing w:before="0" w:line="240" w:lineRule="auto"/>
        <w:jc w:val="center"/>
        <w:rPr>
          <w:rFonts w:ascii="Times New Roman" w:hAnsi="Times New Roman" w:cs="Times New Roman"/>
          <w:color w:val="auto"/>
          <w:sz w:val="16"/>
          <w:szCs w:val="16"/>
        </w:rPr>
      </w:pPr>
      <w:r w:rsidRPr="00095F58">
        <w:rPr>
          <w:rFonts w:ascii="Times New Roman" w:hAnsi="Times New Roman" w:cs="Times New Roman"/>
          <w:color w:val="auto"/>
          <w:szCs w:val="48"/>
        </w:rPr>
        <w:t>(ПРОЕКТ)</w:t>
      </w:r>
    </w:p>
    <w:p w:rsidR="00095F58" w:rsidRPr="004D27F8" w:rsidRDefault="00095F58" w:rsidP="00095F58">
      <w:pPr>
        <w:tabs>
          <w:tab w:val="left" w:pos="851"/>
        </w:tabs>
        <w:spacing w:after="0" w:line="240" w:lineRule="auto"/>
        <w:jc w:val="both"/>
        <w:rPr>
          <w:rFonts w:ascii="Times New Roman" w:hAnsi="Times New Roman" w:cs="Times New Roman"/>
          <w:color w:val="000000"/>
          <w:sz w:val="24"/>
          <w:szCs w:val="24"/>
        </w:rPr>
      </w:pPr>
      <w:r w:rsidRPr="004D27F8">
        <w:rPr>
          <w:rFonts w:ascii="Times New Roman" w:hAnsi="Times New Roman" w:cs="Times New Roman"/>
          <w:color w:val="000000"/>
          <w:sz w:val="24"/>
          <w:szCs w:val="24"/>
        </w:rPr>
        <w:t>«»   2022 г.</w:t>
      </w:r>
      <w:r w:rsidRPr="004D27F8">
        <w:rPr>
          <w:rFonts w:ascii="Times New Roman" w:hAnsi="Times New Roman" w:cs="Times New Roman"/>
          <w:color w:val="000000"/>
          <w:sz w:val="24"/>
          <w:szCs w:val="24"/>
        </w:rPr>
        <w:tab/>
      </w:r>
      <w:r w:rsidRPr="004D27F8">
        <w:rPr>
          <w:rFonts w:ascii="Times New Roman" w:hAnsi="Times New Roman" w:cs="Times New Roman"/>
          <w:color w:val="000000"/>
          <w:sz w:val="24"/>
          <w:szCs w:val="24"/>
        </w:rPr>
        <w:tab/>
      </w:r>
      <w:r w:rsidRPr="004D27F8">
        <w:rPr>
          <w:rFonts w:ascii="Times New Roman" w:hAnsi="Times New Roman" w:cs="Times New Roman"/>
          <w:color w:val="000000"/>
          <w:sz w:val="24"/>
          <w:szCs w:val="24"/>
        </w:rPr>
        <w:tab/>
      </w:r>
      <w:r w:rsidRPr="004D27F8">
        <w:rPr>
          <w:rFonts w:ascii="Times New Roman" w:hAnsi="Times New Roman" w:cs="Times New Roman"/>
          <w:color w:val="000000"/>
          <w:sz w:val="24"/>
          <w:szCs w:val="24"/>
        </w:rPr>
        <w:tab/>
        <w:t xml:space="preserve">  </w:t>
      </w:r>
      <w:r w:rsidRPr="004D27F8">
        <w:rPr>
          <w:rFonts w:ascii="Times New Roman" w:hAnsi="Times New Roman" w:cs="Times New Roman"/>
          <w:color w:val="000000"/>
          <w:sz w:val="24"/>
          <w:szCs w:val="24"/>
        </w:rPr>
        <w:tab/>
        <w:t xml:space="preserve">                                                           № _____</w:t>
      </w:r>
    </w:p>
    <w:p w:rsidR="00095F58" w:rsidRPr="004D27F8" w:rsidRDefault="00095F58" w:rsidP="00095F58">
      <w:pPr>
        <w:tabs>
          <w:tab w:val="left" w:pos="851"/>
        </w:tabs>
        <w:spacing w:after="0" w:line="240" w:lineRule="auto"/>
        <w:jc w:val="both"/>
        <w:rPr>
          <w:rFonts w:ascii="Times New Roman" w:hAnsi="Times New Roman" w:cs="Times New Roman"/>
          <w:color w:val="000000"/>
          <w:sz w:val="24"/>
          <w:szCs w:val="24"/>
        </w:rPr>
      </w:pPr>
      <w:r w:rsidRPr="004D27F8">
        <w:rPr>
          <w:rFonts w:ascii="Times New Roman" w:hAnsi="Times New Roman" w:cs="Times New Roman"/>
          <w:color w:val="000000"/>
          <w:sz w:val="24"/>
          <w:szCs w:val="24"/>
        </w:rPr>
        <w:t>г.п. Зеленоборск</w:t>
      </w:r>
    </w:p>
    <w:p w:rsidR="00095F58" w:rsidRPr="00BD7690" w:rsidRDefault="00095F58" w:rsidP="00095F58">
      <w:pPr>
        <w:pStyle w:val="affff2"/>
        <w:rPr>
          <w:b/>
          <w:color w:val="000000"/>
          <w:kern w:val="36"/>
        </w:rPr>
      </w:pPr>
      <w:r w:rsidRPr="00BD7690">
        <w:rPr>
          <w:b/>
          <w:color w:val="000000"/>
          <w:kern w:val="36"/>
        </w:rPr>
        <w:t xml:space="preserve">                                                          </w:t>
      </w:r>
    </w:p>
    <w:p w:rsidR="00095F58" w:rsidRDefault="00095F58" w:rsidP="00095F58">
      <w:pPr>
        <w:spacing w:after="0" w:line="240" w:lineRule="auto"/>
        <w:ind w:right="408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 утверждении Правил землепользования </w:t>
      </w:r>
    </w:p>
    <w:p w:rsidR="00095F58" w:rsidRPr="004D27F8" w:rsidRDefault="00095F58" w:rsidP="00095F58">
      <w:pPr>
        <w:spacing w:after="0" w:line="240" w:lineRule="auto"/>
        <w:ind w:right="4088"/>
        <w:jc w:val="both"/>
        <w:rPr>
          <w:rFonts w:ascii="Times New Roman" w:hAnsi="Times New Roman" w:cs="Times New Roman"/>
          <w:color w:val="000000"/>
          <w:sz w:val="24"/>
          <w:szCs w:val="24"/>
        </w:rPr>
      </w:pPr>
      <w:r>
        <w:rPr>
          <w:rFonts w:ascii="Times New Roman" w:hAnsi="Times New Roman" w:cs="Times New Roman"/>
          <w:color w:val="000000"/>
          <w:sz w:val="24"/>
          <w:szCs w:val="24"/>
        </w:rPr>
        <w:t>и застройки городского поселения Зеленоборск</w:t>
      </w:r>
    </w:p>
    <w:p w:rsidR="00095F58" w:rsidRDefault="00095F58" w:rsidP="00095F58">
      <w:pPr>
        <w:spacing w:after="0" w:line="240" w:lineRule="auto"/>
        <w:ind w:firstLine="708"/>
        <w:jc w:val="both"/>
        <w:rPr>
          <w:rFonts w:ascii="Times New Roman" w:hAnsi="Times New Roman" w:cs="Times New Roman"/>
          <w:color w:val="000000"/>
          <w:sz w:val="24"/>
          <w:szCs w:val="24"/>
          <w:shd w:val="clear" w:color="auto" w:fill="FFFFFF"/>
        </w:rPr>
      </w:pPr>
    </w:p>
    <w:p w:rsidR="00095F58" w:rsidRPr="00331B75" w:rsidRDefault="00095F58" w:rsidP="00095F58">
      <w:pPr>
        <w:spacing w:after="0" w:line="240" w:lineRule="auto"/>
        <w:ind w:firstLine="708"/>
        <w:jc w:val="both"/>
        <w:rPr>
          <w:rFonts w:ascii="Times New Roman" w:hAnsi="Times New Roman" w:cs="Times New Roman"/>
          <w:sz w:val="24"/>
          <w:szCs w:val="24"/>
        </w:rPr>
      </w:pPr>
      <w:r w:rsidRPr="00331B75">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от 29.12.2004 № 190-ФЗ, </w:t>
      </w:r>
      <w:r>
        <w:rPr>
          <w:rFonts w:ascii="Times New Roman" w:hAnsi="Times New Roman" w:cs="Times New Roman"/>
          <w:sz w:val="24"/>
          <w:szCs w:val="24"/>
        </w:rPr>
        <w:t xml:space="preserve">законом Ханты-Мансийского автономного округа-Югры от 18.04.2007 № 39-оз «О градостроительной деятельности на территории </w:t>
      </w:r>
      <w:r w:rsidR="008F5C97">
        <w:rPr>
          <w:rFonts w:ascii="Times New Roman" w:hAnsi="Times New Roman" w:cs="Times New Roman"/>
          <w:sz w:val="24"/>
          <w:szCs w:val="24"/>
        </w:rPr>
        <w:t>Ханты-Мансийского автономного округа-Югры</w:t>
      </w:r>
      <w:r>
        <w:rPr>
          <w:rFonts w:ascii="Times New Roman" w:hAnsi="Times New Roman" w:cs="Times New Roman"/>
          <w:sz w:val="24"/>
          <w:szCs w:val="24"/>
        </w:rPr>
        <w:t>»,</w:t>
      </w:r>
      <w:r w:rsidRPr="00331B75">
        <w:rPr>
          <w:rFonts w:ascii="Times New Roman" w:hAnsi="Times New Roman" w:cs="Times New Roman"/>
          <w:sz w:val="24"/>
          <w:szCs w:val="24"/>
        </w:rPr>
        <w:t xml:space="preserve"> Уставом городского поселения Зеленоборск:</w:t>
      </w:r>
    </w:p>
    <w:p w:rsidR="00095F58" w:rsidRPr="00876C83" w:rsidRDefault="00095F58" w:rsidP="00095F58">
      <w:pPr>
        <w:pStyle w:val="HEADERTEXT"/>
        <w:ind w:firstLine="708"/>
        <w:jc w:val="both"/>
      </w:pPr>
      <w:r w:rsidRPr="00876C83">
        <w:rPr>
          <w:rFonts w:ascii="Times New Roman" w:hAnsi="Times New Roman" w:cs="Times New Roman"/>
          <w:color w:val="auto"/>
          <w:sz w:val="24"/>
          <w:szCs w:val="24"/>
        </w:rPr>
        <w:t>1</w:t>
      </w:r>
      <w:r>
        <w:rPr>
          <w:rFonts w:ascii="Times New Roman" w:hAnsi="Times New Roman" w:cs="Times New Roman"/>
          <w:color w:val="auto"/>
          <w:sz w:val="24"/>
          <w:szCs w:val="24"/>
        </w:rPr>
        <w:t>.Утвердить  правила землепользования и застройки городского поселения Зеленоборск, согласно приложению.</w:t>
      </w:r>
    </w:p>
    <w:p w:rsidR="00095F58" w:rsidRPr="002E3ABF" w:rsidRDefault="00095F58" w:rsidP="00095F58">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2E3ABF">
        <w:rPr>
          <w:rFonts w:ascii="Times New Roman" w:hAnsi="Times New Roman" w:cs="Times New Roman"/>
          <w:sz w:val="24"/>
          <w:szCs w:val="24"/>
        </w:rPr>
        <w:t>. Опубликовать настоящее постановление в бюллетене «Вестник</w:t>
      </w:r>
      <w:r w:rsidRPr="002E3ABF">
        <w:rPr>
          <w:rFonts w:ascii="Times New Roman" w:hAnsi="Times New Roman" w:cs="Times New Roman"/>
          <w:color w:val="000000"/>
          <w:sz w:val="24"/>
          <w:szCs w:val="24"/>
        </w:rPr>
        <w:t xml:space="preserve"> Зеленоборска</w:t>
      </w:r>
      <w:r w:rsidRPr="002E3ABF">
        <w:rPr>
          <w:rFonts w:ascii="Times New Roman" w:hAnsi="Times New Roman" w:cs="Times New Roman"/>
          <w:sz w:val="24"/>
          <w:szCs w:val="24"/>
        </w:rPr>
        <w:t xml:space="preserve">» и разместить на официальном сайте администрации городского поселения </w:t>
      </w:r>
      <w:r w:rsidRPr="002E3ABF">
        <w:rPr>
          <w:rFonts w:ascii="Times New Roman" w:hAnsi="Times New Roman" w:cs="Times New Roman"/>
          <w:color w:val="000000"/>
          <w:sz w:val="24"/>
          <w:szCs w:val="24"/>
        </w:rPr>
        <w:t>Зеленоборск</w:t>
      </w:r>
      <w:r w:rsidRPr="002E3ABF">
        <w:rPr>
          <w:rFonts w:ascii="Times New Roman" w:hAnsi="Times New Roman" w:cs="Times New Roman"/>
          <w:sz w:val="24"/>
          <w:szCs w:val="24"/>
        </w:rPr>
        <w:t xml:space="preserve">. </w:t>
      </w:r>
    </w:p>
    <w:p w:rsidR="00095F58" w:rsidRPr="002E3ABF" w:rsidRDefault="00095F58" w:rsidP="00095F58">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2E3ABF">
        <w:rPr>
          <w:rFonts w:ascii="Times New Roman" w:hAnsi="Times New Roman" w:cs="Times New Roman"/>
          <w:sz w:val="24"/>
          <w:szCs w:val="24"/>
        </w:rPr>
        <w:t xml:space="preserve">. Настоящее постановление вступает в силу </w:t>
      </w:r>
      <w:r>
        <w:rPr>
          <w:rFonts w:ascii="Times New Roman" w:hAnsi="Times New Roman" w:cs="Times New Roman"/>
          <w:sz w:val="24"/>
          <w:szCs w:val="24"/>
        </w:rPr>
        <w:t>после его официального опубликования</w:t>
      </w:r>
      <w:r w:rsidRPr="002E3ABF">
        <w:rPr>
          <w:rFonts w:ascii="Times New Roman" w:hAnsi="Times New Roman" w:cs="Times New Roman"/>
          <w:sz w:val="24"/>
          <w:szCs w:val="24"/>
        </w:rPr>
        <w:t>.</w:t>
      </w:r>
    </w:p>
    <w:p w:rsidR="00095F58" w:rsidRPr="002E3ABF" w:rsidRDefault="00095F58" w:rsidP="00095F58">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2E3ABF">
        <w:rPr>
          <w:rFonts w:ascii="Times New Roman" w:hAnsi="Times New Roman" w:cs="Times New Roman"/>
          <w:sz w:val="24"/>
          <w:szCs w:val="24"/>
        </w:rPr>
        <w:t>. Контроль за выполнением настоящего постановления оставляю за собой.</w:t>
      </w:r>
    </w:p>
    <w:p w:rsidR="00095F58" w:rsidRPr="00BD7690" w:rsidRDefault="00095F58" w:rsidP="00095F58">
      <w:pPr>
        <w:tabs>
          <w:tab w:val="left" w:pos="709"/>
        </w:tabs>
        <w:spacing w:after="0" w:line="240" w:lineRule="auto"/>
        <w:jc w:val="center"/>
        <w:rPr>
          <w:rFonts w:ascii="Times New Roman" w:hAnsi="Times New Roman" w:cs="Times New Roman"/>
          <w:sz w:val="24"/>
          <w:szCs w:val="24"/>
        </w:rPr>
      </w:pPr>
    </w:p>
    <w:p w:rsidR="00095F58" w:rsidRDefault="00095F58" w:rsidP="00095F58">
      <w:pPr>
        <w:spacing w:after="0" w:line="240" w:lineRule="auto"/>
        <w:jc w:val="center"/>
        <w:rPr>
          <w:rFonts w:ascii="Times New Roman" w:hAnsi="Times New Roman" w:cs="Times New Roman"/>
          <w:color w:val="000000"/>
          <w:spacing w:val="6"/>
          <w:sz w:val="24"/>
          <w:szCs w:val="24"/>
        </w:rPr>
      </w:pPr>
    </w:p>
    <w:p w:rsidR="00095F58" w:rsidRDefault="00095F58" w:rsidP="00095F58">
      <w:pPr>
        <w:spacing w:after="0" w:line="240" w:lineRule="auto"/>
        <w:jc w:val="center"/>
        <w:rPr>
          <w:rFonts w:ascii="Times New Roman" w:hAnsi="Times New Roman" w:cs="Times New Roman"/>
          <w:color w:val="000000"/>
          <w:spacing w:val="6"/>
          <w:sz w:val="24"/>
          <w:szCs w:val="24"/>
        </w:rPr>
      </w:pPr>
    </w:p>
    <w:p w:rsidR="00095F58" w:rsidRDefault="00095F58" w:rsidP="00095F58">
      <w:pPr>
        <w:spacing w:after="0" w:line="240" w:lineRule="auto"/>
        <w:jc w:val="center"/>
        <w:rPr>
          <w:rFonts w:ascii="Times New Roman" w:hAnsi="Times New Roman" w:cs="Times New Roman"/>
          <w:color w:val="000000"/>
          <w:spacing w:val="6"/>
          <w:sz w:val="24"/>
          <w:szCs w:val="24"/>
        </w:rPr>
      </w:pPr>
    </w:p>
    <w:p w:rsidR="00095F58" w:rsidRDefault="00095F58" w:rsidP="00095F58">
      <w:pPr>
        <w:spacing w:after="0" w:line="240" w:lineRule="auto"/>
        <w:jc w:val="center"/>
        <w:rPr>
          <w:rFonts w:ascii="Times New Roman" w:hAnsi="Times New Roman" w:cs="Times New Roman"/>
          <w:color w:val="000000"/>
          <w:spacing w:val="6"/>
          <w:sz w:val="24"/>
          <w:szCs w:val="24"/>
        </w:rPr>
      </w:pPr>
    </w:p>
    <w:p w:rsidR="00095F58" w:rsidRDefault="00095F58" w:rsidP="00095F58">
      <w:pPr>
        <w:spacing w:after="0" w:line="240" w:lineRule="auto"/>
        <w:jc w:val="center"/>
        <w:rPr>
          <w:rFonts w:ascii="Times New Roman" w:hAnsi="Times New Roman" w:cs="Times New Roman"/>
          <w:color w:val="000000"/>
          <w:spacing w:val="6"/>
          <w:sz w:val="24"/>
          <w:szCs w:val="24"/>
        </w:rPr>
      </w:pPr>
    </w:p>
    <w:p w:rsidR="00095F58" w:rsidRDefault="00095F58" w:rsidP="00095F58">
      <w:pPr>
        <w:spacing w:after="0" w:line="240" w:lineRule="auto"/>
        <w:jc w:val="center"/>
        <w:rPr>
          <w:rFonts w:ascii="Times New Roman" w:hAnsi="Times New Roman" w:cs="Times New Roman"/>
          <w:color w:val="000000"/>
          <w:spacing w:val="6"/>
          <w:sz w:val="24"/>
          <w:szCs w:val="24"/>
        </w:rPr>
      </w:pPr>
    </w:p>
    <w:p w:rsidR="00095F58" w:rsidRDefault="00095F58" w:rsidP="00095F58">
      <w:pPr>
        <w:spacing w:after="0" w:line="240" w:lineRule="auto"/>
        <w:jc w:val="center"/>
        <w:rPr>
          <w:rFonts w:ascii="Times New Roman" w:hAnsi="Times New Roman" w:cs="Times New Roman"/>
          <w:color w:val="000000"/>
          <w:spacing w:val="6"/>
          <w:sz w:val="24"/>
          <w:szCs w:val="24"/>
        </w:rPr>
      </w:pPr>
    </w:p>
    <w:p w:rsidR="00095F58" w:rsidRPr="00BD7690" w:rsidRDefault="00095F58" w:rsidP="00095F58">
      <w:pPr>
        <w:spacing w:after="0" w:line="240" w:lineRule="auto"/>
        <w:jc w:val="center"/>
        <w:rPr>
          <w:rFonts w:ascii="Times New Roman" w:hAnsi="Times New Roman" w:cs="Times New Roman"/>
          <w:color w:val="000000"/>
          <w:spacing w:val="6"/>
          <w:sz w:val="24"/>
          <w:szCs w:val="24"/>
        </w:rPr>
      </w:pPr>
    </w:p>
    <w:p w:rsidR="00095F58" w:rsidRPr="00BD7690" w:rsidRDefault="00095F58" w:rsidP="00095F58">
      <w:pPr>
        <w:spacing w:after="0" w:line="240" w:lineRule="auto"/>
        <w:jc w:val="center"/>
        <w:rPr>
          <w:rFonts w:ascii="Times New Roman" w:hAnsi="Times New Roman" w:cs="Times New Roman"/>
          <w:color w:val="000000"/>
          <w:spacing w:val="6"/>
          <w:sz w:val="24"/>
          <w:szCs w:val="24"/>
        </w:rPr>
      </w:pPr>
    </w:p>
    <w:p w:rsidR="00095F58" w:rsidRPr="00583087" w:rsidRDefault="00095F58" w:rsidP="00095F58">
      <w:pPr>
        <w:tabs>
          <w:tab w:val="left" w:pos="6237"/>
          <w:tab w:val="left" w:pos="6521"/>
        </w:tabs>
        <w:spacing w:after="0" w:line="240" w:lineRule="auto"/>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Глава городского поселения Зеленоборск                                               С.В. Леднева</w:t>
      </w:r>
    </w:p>
    <w:p w:rsidR="00095F58" w:rsidRDefault="00095F58" w:rsidP="00095F58">
      <w:pPr>
        <w:autoSpaceDE w:val="0"/>
        <w:spacing w:after="0" w:line="240" w:lineRule="auto"/>
        <w:ind w:left="3969"/>
        <w:jc w:val="right"/>
        <w:rPr>
          <w:rFonts w:ascii="Times New Roman" w:eastAsia="Times New Roman CYR"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095F58" w:rsidRDefault="00095F58" w:rsidP="003F3411">
      <w:pPr>
        <w:spacing w:after="0" w:line="240" w:lineRule="auto"/>
        <w:jc w:val="right"/>
        <w:rPr>
          <w:rFonts w:ascii="Times New Roman" w:hAnsi="Times New Roman" w:cs="Times New Roman"/>
          <w:sz w:val="24"/>
          <w:szCs w:val="24"/>
        </w:rPr>
      </w:pPr>
    </w:p>
    <w:p w:rsidR="003F3411" w:rsidRDefault="003F3411" w:rsidP="003F341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3F3411" w:rsidRDefault="003F3411" w:rsidP="003F341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w:t>
      </w:r>
      <w:r w:rsidR="00782267">
        <w:rPr>
          <w:rFonts w:ascii="Times New Roman" w:hAnsi="Times New Roman" w:cs="Times New Roman"/>
          <w:sz w:val="24"/>
          <w:szCs w:val="24"/>
        </w:rPr>
        <w:t xml:space="preserve">проекту </w:t>
      </w:r>
      <w:r>
        <w:rPr>
          <w:rFonts w:ascii="Times New Roman" w:hAnsi="Times New Roman" w:cs="Times New Roman"/>
          <w:sz w:val="24"/>
          <w:szCs w:val="24"/>
        </w:rPr>
        <w:t>постановлению</w:t>
      </w:r>
    </w:p>
    <w:p w:rsidR="003F3411" w:rsidRDefault="003F3411" w:rsidP="003F341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администрации городского поселения Зеленоборск</w:t>
      </w:r>
    </w:p>
    <w:p w:rsidR="003F3411" w:rsidRDefault="003F3411" w:rsidP="003F341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w:t>
      </w:r>
      <w:r w:rsidR="00A92F36">
        <w:rPr>
          <w:rFonts w:ascii="Times New Roman" w:hAnsi="Times New Roman" w:cs="Times New Roman"/>
          <w:sz w:val="24"/>
          <w:szCs w:val="24"/>
        </w:rPr>
        <w:t xml:space="preserve"> «____»________2022 г.</w:t>
      </w:r>
      <w:r w:rsidR="00782267">
        <w:rPr>
          <w:rFonts w:ascii="Times New Roman" w:hAnsi="Times New Roman" w:cs="Times New Roman"/>
          <w:sz w:val="24"/>
          <w:szCs w:val="24"/>
        </w:rPr>
        <w:t xml:space="preserve">      </w:t>
      </w:r>
      <w:r>
        <w:rPr>
          <w:rFonts w:ascii="Times New Roman" w:hAnsi="Times New Roman" w:cs="Times New Roman"/>
          <w:sz w:val="24"/>
          <w:szCs w:val="24"/>
        </w:rPr>
        <w:t xml:space="preserve"> №</w:t>
      </w:r>
      <w:r w:rsidR="00A92F36">
        <w:rPr>
          <w:rFonts w:ascii="Times New Roman" w:hAnsi="Times New Roman" w:cs="Times New Roman"/>
          <w:sz w:val="24"/>
          <w:szCs w:val="24"/>
        </w:rPr>
        <w:t>______</w:t>
      </w:r>
    </w:p>
    <w:p w:rsidR="003F3411" w:rsidRDefault="003F3411" w:rsidP="003F3411">
      <w:pPr>
        <w:rPr>
          <w:rFonts w:ascii="Times New Roman" w:hAnsi="Times New Roman" w:cs="Times New Roman"/>
        </w:rPr>
      </w:pPr>
    </w:p>
    <w:p w:rsidR="003F3411" w:rsidRDefault="003F3411" w:rsidP="003F3411">
      <w:pPr>
        <w:jc w:val="center"/>
        <w:rPr>
          <w:rFonts w:ascii="Times New Roman" w:hAnsi="Times New Roman" w:cs="Times New Roman"/>
          <w:sz w:val="28"/>
          <w:szCs w:val="28"/>
        </w:rPr>
      </w:pPr>
    </w:p>
    <w:p w:rsidR="003F3411" w:rsidRDefault="003F3411" w:rsidP="003F3411">
      <w:pPr>
        <w:jc w:val="center"/>
        <w:rPr>
          <w:rFonts w:ascii="Times New Roman" w:hAnsi="Times New Roman" w:cs="Times New Roman"/>
          <w:sz w:val="28"/>
          <w:szCs w:val="28"/>
        </w:rPr>
      </w:pPr>
    </w:p>
    <w:p w:rsidR="003F3411" w:rsidRDefault="003F3411" w:rsidP="003F3411">
      <w:pPr>
        <w:jc w:val="center"/>
        <w:rPr>
          <w:rFonts w:ascii="Times New Roman" w:hAnsi="Times New Roman" w:cs="Times New Roman"/>
          <w:sz w:val="28"/>
          <w:szCs w:val="28"/>
        </w:rPr>
      </w:pPr>
    </w:p>
    <w:p w:rsidR="003F3411" w:rsidRDefault="003F3411" w:rsidP="003F3411">
      <w:pPr>
        <w:jc w:val="center"/>
        <w:rPr>
          <w:rFonts w:ascii="Times New Roman" w:hAnsi="Times New Roman" w:cs="Times New Roman"/>
          <w:sz w:val="28"/>
          <w:szCs w:val="28"/>
        </w:rPr>
      </w:pPr>
    </w:p>
    <w:p w:rsidR="003F3411" w:rsidRDefault="003F3411" w:rsidP="003F3411">
      <w:pPr>
        <w:jc w:val="center"/>
        <w:rPr>
          <w:rFonts w:ascii="Times New Roman" w:hAnsi="Times New Roman" w:cs="Times New Roman"/>
          <w:sz w:val="28"/>
          <w:szCs w:val="28"/>
        </w:rPr>
      </w:pPr>
    </w:p>
    <w:p w:rsidR="003F3411" w:rsidRDefault="003F3411" w:rsidP="003F3411">
      <w:pPr>
        <w:jc w:val="center"/>
        <w:rPr>
          <w:rFonts w:ascii="Times New Roman" w:hAnsi="Times New Roman" w:cs="Times New Roman"/>
          <w:sz w:val="28"/>
          <w:szCs w:val="28"/>
        </w:rPr>
      </w:pPr>
    </w:p>
    <w:p w:rsidR="003F3411" w:rsidRDefault="003F3411" w:rsidP="003F3411">
      <w:pPr>
        <w:jc w:val="center"/>
        <w:rPr>
          <w:rFonts w:ascii="Times New Roman" w:hAnsi="Times New Roman" w:cs="Times New Roman"/>
          <w:sz w:val="28"/>
          <w:szCs w:val="28"/>
        </w:rPr>
      </w:pPr>
    </w:p>
    <w:p w:rsidR="003F3411" w:rsidRDefault="003F3411" w:rsidP="003F3411">
      <w:pPr>
        <w:jc w:val="center"/>
        <w:rPr>
          <w:rFonts w:ascii="Times New Roman" w:hAnsi="Times New Roman" w:cs="Times New Roman"/>
          <w:sz w:val="28"/>
          <w:szCs w:val="28"/>
        </w:rPr>
      </w:pPr>
    </w:p>
    <w:p w:rsidR="003F3411" w:rsidRPr="00362BD6" w:rsidRDefault="003F3411" w:rsidP="003F3411">
      <w:pPr>
        <w:jc w:val="center"/>
        <w:rPr>
          <w:rFonts w:ascii="Times New Roman" w:hAnsi="Times New Roman" w:cs="Times New Roman"/>
          <w:b/>
          <w:sz w:val="28"/>
          <w:szCs w:val="28"/>
        </w:rPr>
      </w:pPr>
      <w:r w:rsidRPr="00362BD6">
        <w:rPr>
          <w:rFonts w:ascii="Times New Roman" w:hAnsi="Times New Roman" w:cs="Times New Roman"/>
          <w:b/>
          <w:sz w:val="28"/>
          <w:szCs w:val="28"/>
        </w:rPr>
        <w:t xml:space="preserve">ПРАВИЛА ЗЕМЛЕПОЛЬЗОВАНИЯ И ЗАСТРОЙКИ </w:t>
      </w:r>
    </w:p>
    <w:p w:rsidR="003F3411" w:rsidRPr="00362BD6" w:rsidRDefault="003F3411" w:rsidP="003F3411">
      <w:pPr>
        <w:ind w:left="709" w:right="567" w:hanging="709"/>
        <w:jc w:val="center"/>
        <w:rPr>
          <w:rFonts w:ascii="Times New Roman" w:hAnsi="Times New Roman" w:cs="Times New Roman"/>
          <w:b/>
          <w:bCs/>
          <w:sz w:val="28"/>
        </w:rPr>
      </w:pPr>
      <w:r w:rsidRPr="00362BD6">
        <w:rPr>
          <w:rFonts w:ascii="Times New Roman" w:hAnsi="Times New Roman" w:cs="Times New Roman"/>
          <w:b/>
          <w:sz w:val="28"/>
          <w:szCs w:val="28"/>
        </w:rPr>
        <w:t xml:space="preserve">ГОРОДСКОГО ПОСЕЛЕНИЯ </w:t>
      </w:r>
      <w:r>
        <w:rPr>
          <w:rFonts w:ascii="Times New Roman" w:hAnsi="Times New Roman" w:cs="Times New Roman"/>
          <w:b/>
          <w:bCs/>
          <w:sz w:val="28"/>
        </w:rPr>
        <w:t>ЗЕЛЕНОБОРСК</w:t>
      </w:r>
    </w:p>
    <w:p w:rsidR="003F3411" w:rsidRPr="00661ED9" w:rsidRDefault="003F3411" w:rsidP="003F3411">
      <w:pPr>
        <w:ind w:left="709" w:right="567" w:hanging="709"/>
        <w:jc w:val="center"/>
        <w:rPr>
          <w:rFonts w:ascii="Times New Roman" w:hAnsi="Times New Roman" w:cs="Times New Roman"/>
          <w:b/>
          <w:bCs/>
          <w:sz w:val="28"/>
        </w:rPr>
      </w:pPr>
      <w:r w:rsidRPr="00661ED9">
        <w:rPr>
          <w:rFonts w:ascii="Times New Roman" w:hAnsi="Times New Roman" w:cs="Times New Roman"/>
          <w:b/>
          <w:bCs/>
          <w:sz w:val="28"/>
        </w:rPr>
        <w:t>СОВЕТСКОГО РАЙОНА ХМАО – ЮГРЫ</w:t>
      </w:r>
    </w:p>
    <w:p w:rsidR="003F3411" w:rsidRPr="00362BD6" w:rsidRDefault="003F3411" w:rsidP="003F3411">
      <w:pPr>
        <w:jc w:val="center"/>
        <w:rPr>
          <w:rFonts w:ascii="Times New Roman" w:hAnsi="Times New Roman" w:cs="Times New Roman"/>
          <w:b/>
        </w:rPr>
      </w:pPr>
    </w:p>
    <w:p w:rsidR="003F3411" w:rsidRPr="00A66986" w:rsidRDefault="003F3411" w:rsidP="003F3411">
      <w:pPr>
        <w:rPr>
          <w:rFonts w:ascii="Times New Roman" w:hAnsi="Times New Roman" w:cs="Times New Roman"/>
        </w:rPr>
      </w:pPr>
    </w:p>
    <w:p w:rsidR="003F3411" w:rsidRPr="00A66986" w:rsidRDefault="003F3411" w:rsidP="003F3411">
      <w:pPr>
        <w:rPr>
          <w:rFonts w:ascii="Times New Roman" w:hAnsi="Times New Roman" w:cs="Times New Roman"/>
        </w:rPr>
      </w:pPr>
    </w:p>
    <w:p w:rsidR="00867AD5" w:rsidRPr="00661ED9" w:rsidRDefault="00867AD5" w:rsidP="00BB2463">
      <w:pPr>
        <w:pStyle w:val="aff8"/>
        <w:tabs>
          <w:tab w:val="left" w:pos="9214"/>
        </w:tabs>
        <w:spacing w:before="0" w:after="0" w:line="240" w:lineRule="auto"/>
        <w:ind w:right="567" w:firstLine="142"/>
        <w:jc w:val="center"/>
        <w:rPr>
          <w:rFonts w:ascii="Times New Roman" w:eastAsiaTheme="minorHAnsi" w:hAnsi="Times New Roman"/>
          <w:b/>
          <w:bCs/>
          <w:sz w:val="28"/>
          <w:szCs w:val="22"/>
          <w:lang w:eastAsia="en-US"/>
        </w:rPr>
      </w:pPr>
    </w:p>
    <w:p w:rsidR="00584F4B" w:rsidRPr="00217639" w:rsidRDefault="00584F4B" w:rsidP="00217639">
      <w:pPr>
        <w:rPr>
          <w:rFonts w:ascii="Times New Roman" w:hAnsi="Times New Roman" w:cs="Times New Roman"/>
          <w:b/>
        </w:rPr>
        <w:sectPr w:rsidR="00584F4B" w:rsidRPr="00217639" w:rsidSect="00095F58">
          <w:headerReference w:type="default" r:id="rId8"/>
          <w:footerReference w:type="even" r:id="rId9"/>
          <w:footerReference w:type="default" r:id="rId10"/>
          <w:pgSz w:w="11907" w:h="16840" w:code="9"/>
          <w:pgMar w:top="993" w:right="567" w:bottom="567" w:left="1134" w:header="720" w:footer="720" w:gutter="0"/>
          <w:pgNumType w:start="1"/>
          <w:cols w:space="720"/>
          <w:noEndnote/>
          <w:titlePg/>
        </w:sectPr>
      </w:pPr>
    </w:p>
    <w:p w:rsidR="00E90823" w:rsidRPr="00E90823" w:rsidRDefault="00E90823" w:rsidP="00E90823">
      <w:pPr>
        <w:rPr>
          <w:rFonts w:ascii="Times New Roman" w:hAnsi="Times New Roman" w:cs="Times New Roman"/>
        </w:rPr>
      </w:pPr>
    </w:p>
    <w:sdt>
      <w:sdtPr>
        <w:rPr>
          <w:rFonts w:ascii="Times New Roman" w:eastAsiaTheme="minorHAnsi" w:hAnsi="Times New Roman" w:cstheme="minorBidi"/>
          <w:b w:val="0"/>
          <w:bCs w:val="0"/>
          <w:color w:val="auto"/>
          <w:sz w:val="22"/>
          <w:szCs w:val="22"/>
        </w:rPr>
        <w:id w:val="1497697978"/>
        <w:docPartObj>
          <w:docPartGallery w:val="Table of Contents"/>
          <w:docPartUnique/>
        </w:docPartObj>
      </w:sdtPr>
      <w:sdtContent>
        <w:p w:rsidR="00DA4E3F" w:rsidRDefault="00D94493" w:rsidP="003F3411">
          <w:pPr>
            <w:pStyle w:val="af7"/>
            <w:jc w:val="center"/>
            <w:rPr>
              <w:noProof/>
            </w:rPr>
          </w:pPr>
          <w:r w:rsidRPr="00661ED9">
            <w:rPr>
              <w:rFonts w:ascii="Times New Roman" w:hAnsi="Times New Roman"/>
              <w:color w:val="auto"/>
              <w:sz w:val="32"/>
              <w:szCs w:val="32"/>
            </w:rPr>
            <w:t>Содержание</w:t>
          </w:r>
          <w:r w:rsidR="00ED077E" w:rsidRPr="00ED077E">
            <w:rPr>
              <w:rFonts w:ascii="Times New Roman" w:hAnsi="Times New Roman"/>
            </w:rPr>
            <w:fldChar w:fldCharType="begin"/>
          </w:r>
          <w:r w:rsidR="0089010F" w:rsidRPr="00661ED9">
            <w:rPr>
              <w:rFonts w:ascii="Times New Roman" w:hAnsi="Times New Roman"/>
            </w:rPr>
            <w:instrText xml:space="preserve"> TOC \o "1-3" \h \z \u </w:instrText>
          </w:r>
          <w:r w:rsidR="00ED077E" w:rsidRPr="00ED077E">
            <w:rPr>
              <w:rFonts w:ascii="Times New Roman" w:hAnsi="Times New Roman"/>
            </w:rPr>
            <w:fldChar w:fldCharType="separate"/>
          </w:r>
        </w:p>
        <w:p w:rsidR="00DA4E3F" w:rsidRDefault="00ED077E">
          <w:pPr>
            <w:pStyle w:val="21"/>
            <w:tabs>
              <w:tab w:val="right" w:leader="dot" w:pos="10195"/>
            </w:tabs>
            <w:rPr>
              <w:rFonts w:asciiTheme="minorHAnsi" w:eastAsiaTheme="minorEastAsia" w:hAnsiTheme="minorHAnsi"/>
              <w:noProof/>
              <w:sz w:val="22"/>
              <w:lang w:eastAsia="ru-RU"/>
            </w:rPr>
          </w:pPr>
          <w:hyperlink w:anchor="_Toc100564537" w:history="1">
            <w:r w:rsidR="00DA4E3F" w:rsidRPr="00845868">
              <w:rPr>
                <w:rStyle w:val="afa"/>
                <w:rFonts w:cs="Times New Roman"/>
                <w:noProof/>
                <w:kern w:val="1"/>
              </w:rPr>
              <w:t>ЧАСТЬ I. Порядок применения правил землепользования и застройки и внесения в них изменений</w:t>
            </w:r>
            <w:r w:rsidR="00DA4E3F">
              <w:rPr>
                <w:noProof/>
                <w:webHidden/>
              </w:rPr>
              <w:tab/>
            </w:r>
            <w:r w:rsidR="009A5957">
              <w:rPr>
                <w:noProof/>
                <w:webHidden/>
              </w:rPr>
              <w:t>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38" w:history="1">
            <w:r w:rsidR="00DA4E3F" w:rsidRPr="00845868">
              <w:rPr>
                <w:rStyle w:val="afa"/>
                <w:rFonts w:cs="Times New Roman"/>
                <w:noProof/>
                <w:kern w:val="1"/>
              </w:rPr>
              <w:t>ГЛАВА 1. Положения о регулировании землепользования и застройки органами местного самоуправления</w:t>
            </w:r>
            <w:r w:rsidR="00DA4E3F">
              <w:rPr>
                <w:noProof/>
                <w:webHidden/>
              </w:rPr>
              <w:tab/>
            </w:r>
            <w:r w:rsidR="009A5957">
              <w:rPr>
                <w:noProof/>
                <w:webHidden/>
              </w:rPr>
              <w:t>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39" w:history="1">
            <w:r w:rsidR="00DA4E3F" w:rsidRPr="00845868">
              <w:rPr>
                <w:rStyle w:val="afa"/>
                <w:rFonts w:cs="Times New Roman"/>
                <w:noProof/>
                <w:kern w:val="1"/>
              </w:rPr>
              <w:t>Статья 1. Правовой статус Правил землепользования и застройки городского поселения Зеленоборск</w:t>
            </w:r>
            <w:r w:rsidR="00DA4E3F">
              <w:rPr>
                <w:noProof/>
                <w:webHidden/>
              </w:rPr>
              <w:tab/>
            </w:r>
            <w:r w:rsidR="009A5957">
              <w:rPr>
                <w:noProof/>
                <w:webHidden/>
              </w:rPr>
              <w:t>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0" w:history="1">
            <w:r w:rsidR="00DA4E3F" w:rsidRPr="00845868">
              <w:rPr>
                <w:rStyle w:val="afa"/>
                <w:rFonts w:cs="Times New Roman"/>
                <w:noProof/>
                <w:kern w:val="1"/>
              </w:rPr>
              <w:t>Статья 2. Цели, назначение и область применения Правил застройки</w:t>
            </w:r>
            <w:r w:rsidR="00DA4E3F">
              <w:rPr>
                <w:noProof/>
                <w:webHidden/>
              </w:rPr>
              <w:tab/>
            </w:r>
            <w:r w:rsidR="009A5957">
              <w:rPr>
                <w:noProof/>
                <w:webHidden/>
              </w:rPr>
              <w:t>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1" w:history="1">
            <w:r w:rsidR="00DA4E3F" w:rsidRPr="00845868">
              <w:rPr>
                <w:rStyle w:val="afa"/>
                <w:rFonts w:cs="Times New Roman"/>
                <w:noProof/>
                <w:kern w:val="1"/>
              </w:rPr>
              <w:t>Статья 3. Соотношение Правил застройки с Генеральным планом городского поселения Зеленоборск и документацией по планировке территории</w:t>
            </w:r>
            <w:r w:rsidR="00DA4E3F">
              <w:rPr>
                <w:noProof/>
                <w:webHidden/>
              </w:rPr>
              <w:tab/>
            </w:r>
            <w:r w:rsidR="009A5957">
              <w:rPr>
                <w:noProof/>
                <w:webHidden/>
              </w:rPr>
              <w:t>7</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2" w:history="1">
            <w:r w:rsidR="00DA4E3F" w:rsidRPr="00845868">
              <w:rPr>
                <w:rStyle w:val="afa"/>
                <w:rFonts w:cs="Times New Roman"/>
                <w:noProof/>
                <w:kern w:val="1"/>
              </w:rPr>
              <w:t>Статья 4. Общедоступность информации о землепользовании и застройке</w:t>
            </w:r>
            <w:r w:rsidR="00DA4E3F">
              <w:rPr>
                <w:noProof/>
                <w:webHidden/>
              </w:rPr>
              <w:tab/>
            </w:r>
            <w:r w:rsidR="009A5957">
              <w:rPr>
                <w:noProof/>
                <w:webHidden/>
              </w:rPr>
              <w:t>7</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3" w:history="1">
            <w:r w:rsidR="00DA4E3F" w:rsidRPr="00845868">
              <w:rPr>
                <w:rStyle w:val="afa"/>
                <w:rFonts w:cs="Times New Roman"/>
                <w:noProof/>
                <w:kern w:val="1"/>
              </w:rPr>
              <w:t>Статья 5. Полномочия органов местного самоуправления и должностных лиц городского поселения Зеленоборск в области землепользования и застройки</w:t>
            </w:r>
            <w:r w:rsidR="00DA4E3F">
              <w:rPr>
                <w:noProof/>
                <w:webHidden/>
              </w:rPr>
              <w:tab/>
            </w:r>
            <w:r w:rsidR="009A5957">
              <w:rPr>
                <w:noProof/>
                <w:webHidden/>
              </w:rPr>
              <w:t>7</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4" w:history="1">
            <w:r w:rsidR="00DA4E3F" w:rsidRPr="00845868">
              <w:rPr>
                <w:rStyle w:val="afa"/>
                <w:rFonts w:cs="Times New Roman"/>
                <w:noProof/>
                <w:kern w:val="1"/>
              </w:rPr>
              <w:t>Статья 6. Комиссия по подготовке проекта Правил застройки</w:t>
            </w:r>
            <w:r w:rsidR="00DA4E3F">
              <w:rPr>
                <w:noProof/>
                <w:webHidden/>
              </w:rPr>
              <w:tab/>
            </w:r>
            <w:r w:rsidR="009A5957">
              <w:rPr>
                <w:noProof/>
                <w:webHidden/>
              </w:rPr>
              <w:t>8</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5" w:history="1">
            <w:r w:rsidR="00DA4E3F" w:rsidRPr="00845868">
              <w:rPr>
                <w:rStyle w:val="afa"/>
                <w:rFonts w:cs="Times New Roman"/>
                <w:noProof/>
                <w:kern w:val="1"/>
              </w:rPr>
              <w:t>Статья 7. Образование земельных участков из земель или земельных участков, находящихся в государственной или муниципальной собственности</w:t>
            </w:r>
            <w:r w:rsidR="00DA4E3F">
              <w:rPr>
                <w:noProof/>
                <w:webHidden/>
              </w:rPr>
              <w:tab/>
            </w:r>
            <w:r w:rsidR="009A5957">
              <w:rPr>
                <w:noProof/>
                <w:webHidden/>
              </w:rPr>
              <w:t>8</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6" w:history="1">
            <w:r w:rsidR="00DA4E3F" w:rsidRPr="00845868">
              <w:rPr>
                <w:rStyle w:val="afa"/>
                <w:rFonts w:cs="Times New Roman"/>
                <w:noProof/>
                <w:kern w:val="1"/>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DA4E3F">
              <w:rPr>
                <w:noProof/>
                <w:webHidden/>
              </w:rPr>
              <w:tab/>
            </w:r>
            <w:r w:rsidR="009A5957">
              <w:rPr>
                <w:noProof/>
                <w:webHidden/>
              </w:rPr>
              <w:t>9</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7" w:history="1">
            <w:r w:rsidR="00DA4E3F" w:rsidRPr="00845868">
              <w:rPr>
                <w:rStyle w:val="afa"/>
                <w:rFonts w:cs="Times New Roman"/>
                <w:noProof/>
                <w:kern w:val="1"/>
              </w:rPr>
              <w:t>Статья 9. Обмен земельного участка, находящегося в муниципальной собственности, на земельный участок, находящийся в частной собственности</w:t>
            </w:r>
            <w:r w:rsidR="00DA4E3F">
              <w:rPr>
                <w:noProof/>
                <w:webHidden/>
              </w:rPr>
              <w:tab/>
            </w:r>
            <w:r w:rsidR="009A5957">
              <w:rPr>
                <w:noProof/>
                <w:webHidden/>
              </w:rPr>
              <w:t>9</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8" w:history="1">
            <w:r w:rsidR="00DA4E3F" w:rsidRPr="00845868">
              <w:rPr>
                <w:rStyle w:val="afa"/>
                <w:rFonts w:cs="Times New Roman"/>
                <w:noProof/>
                <w:kern w:val="1"/>
              </w:rPr>
              <w:t>Статья 10. Изъятие земельных участков и резервирование земель для муниципальных нужд</w:t>
            </w:r>
            <w:r w:rsidR="00DA4E3F">
              <w:rPr>
                <w:noProof/>
                <w:webHidden/>
              </w:rPr>
              <w:tab/>
            </w:r>
            <w:r w:rsidR="009A5957">
              <w:rPr>
                <w:noProof/>
                <w:webHidden/>
              </w:rPr>
              <w:t>9</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49" w:history="1">
            <w:r w:rsidR="00DA4E3F" w:rsidRPr="00845868">
              <w:rPr>
                <w:rStyle w:val="afa"/>
                <w:rFonts w:cs="Times New Roman"/>
                <w:noProof/>
                <w:kern w:val="1"/>
              </w:rPr>
              <w:t>Статья 11. Государственный земельный надзор, муниципальный земельный контроль, общественный земельный контроль</w:t>
            </w:r>
            <w:r w:rsidR="00DA4E3F">
              <w:rPr>
                <w:noProof/>
                <w:webHidden/>
              </w:rPr>
              <w:tab/>
            </w:r>
            <w:r>
              <w:rPr>
                <w:noProof/>
                <w:webHidden/>
              </w:rPr>
              <w:fldChar w:fldCharType="begin"/>
            </w:r>
            <w:r w:rsidR="00DA4E3F">
              <w:rPr>
                <w:noProof/>
                <w:webHidden/>
              </w:rPr>
              <w:instrText xml:space="preserve"> PAGEREF _Toc100564549 \h </w:instrText>
            </w:r>
            <w:r>
              <w:rPr>
                <w:noProof/>
                <w:webHidden/>
              </w:rPr>
            </w:r>
            <w:r>
              <w:rPr>
                <w:noProof/>
                <w:webHidden/>
              </w:rPr>
              <w:fldChar w:fldCharType="separate"/>
            </w:r>
            <w:r w:rsidR="00A92F36">
              <w:rPr>
                <w:noProof/>
                <w:webHidden/>
              </w:rPr>
              <w:t>9</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0" w:history="1">
            <w:r w:rsidR="00DA4E3F" w:rsidRPr="00845868">
              <w:rPr>
                <w:rStyle w:val="afa"/>
                <w:rFonts w:cs="Times New Roman"/>
                <w:noProof/>
                <w:kern w:val="1"/>
              </w:rPr>
              <w:t>Статья 12. Деятельность по комплексному и устойчивому развитию территории</w:t>
            </w:r>
            <w:r w:rsidR="00DA4E3F">
              <w:rPr>
                <w:noProof/>
                <w:webHidden/>
              </w:rPr>
              <w:tab/>
            </w:r>
            <w:r>
              <w:rPr>
                <w:noProof/>
                <w:webHidden/>
              </w:rPr>
              <w:fldChar w:fldCharType="begin"/>
            </w:r>
            <w:r w:rsidR="00DA4E3F">
              <w:rPr>
                <w:noProof/>
                <w:webHidden/>
              </w:rPr>
              <w:instrText xml:space="preserve"> PAGEREF _Toc100564550 \h </w:instrText>
            </w:r>
            <w:r>
              <w:rPr>
                <w:noProof/>
                <w:webHidden/>
              </w:rPr>
            </w:r>
            <w:r>
              <w:rPr>
                <w:noProof/>
                <w:webHidden/>
              </w:rPr>
              <w:fldChar w:fldCharType="separate"/>
            </w:r>
            <w:r w:rsidR="00A92F36">
              <w:rPr>
                <w:noProof/>
                <w:webHidden/>
              </w:rPr>
              <w:t>10</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1" w:history="1">
            <w:r w:rsidR="00DA4E3F" w:rsidRPr="00845868">
              <w:rPr>
                <w:rStyle w:val="afa"/>
                <w:rFonts w:cs="Times New Roman"/>
                <w:noProof/>
                <w:kern w:val="1"/>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00DA4E3F">
              <w:rPr>
                <w:noProof/>
                <w:webHidden/>
              </w:rPr>
              <w:tab/>
            </w:r>
            <w:r>
              <w:rPr>
                <w:noProof/>
                <w:webHidden/>
              </w:rPr>
              <w:fldChar w:fldCharType="begin"/>
            </w:r>
            <w:r w:rsidR="00DA4E3F">
              <w:rPr>
                <w:noProof/>
                <w:webHidden/>
              </w:rPr>
              <w:instrText xml:space="preserve"> PAGEREF _Toc100564551 \h </w:instrText>
            </w:r>
            <w:r>
              <w:rPr>
                <w:noProof/>
                <w:webHidden/>
              </w:rPr>
            </w:r>
            <w:r>
              <w:rPr>
                <w:noProof/>
                <w:webHidden/>
              </w:rPr>
              <w:fldChar w:fldCharType="separate"/>
            </w:r>
            <w:r w:rsidR="00A92F36">
              <w:rPr>
                <w:noProof/>
                <w:webHidden/>
              </w:rPr>
              <w:t>10</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2" w:history="1">
            <w:r w:rsidR="00DA4E3F" w:rsidRPr="00845868">
              <w:rPr>
                <w:rStyle w:val="afa"/>
                <w:rFonts w:cs="Times New Roman"/>
                <w:noProof/>
                <w:kern w:val="1"/>
              </w:rPr>
              <w:t>Статья 13. Виды разрешённого использования земельных участков и объектов капитального строительства</w:t>
            </w:r>
            <w:r w:rsidR="00DA4E3F">
              <w:rPr>
                <w:noProof/>
                <w:webHidden/>
              </w:rPr>
              <w:tab/>
            </w:r>
            <w:r>
              <w:rPr>
                <w:noProof/>
                <w:webHidden/>
              </w:rPr>
              <w:fldChar w:fldCharType="begin"/>
            </w:r>
            <w:r w:rsidR="00DA4E3F">
              <w:rPr>
                <w:noProof/>
                <w:webHidden/>
              </w:rPr>
              <w:instrText xml:space="preserve"> PAGEREF _Toc100564552 \h </w:instrText>
            </w:r>
            <w:r>
              <w:rPr>
                <w:noProof/>
                <w:webHidden/>
              </w:rPr>
            </w:r>
            <w:r>
              <w:rPr>
                <w:noProof/>
                <w:webHidden/>
              </w:rPr>
              <w:fldChar w:fldCharType="separate"/>
            </w:r>
            <w:r w:rsidR="00A92F36">
              <w:rPr>
                <w:noProof/>
                <w:webHidden/>
              </w:rPr>
              <w:t>10</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3" w:history="1">
            <w:r w:rsidR="00DA4E3F" w:rsidRPr="00845868">
              <w:rPr>
                <w:rStyle w:val="afa"/>
                <w:rFonts w:cs="Times New Roman"/>
                <w:noProof/>
                <w:kern w:val="1"/>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DA4E3F">
              <w:rPr>
                <w:noProof/>
                <w:webHidden/>
              </w:rPr>
              <w:tab/>
            </w:r>
            <w:r>
              <w:rPr>
                <w:noProof/>
                <w:webHidden/>
              </w:rPr>
              <w:fldChar w:fldCharType="begin"/>
            </w:r>
            <w:r w:rsidR="00DA4E3F">
              <w:rPr>
                <w:noProof/>
                <w:webHidden/>
              </w:rPr>
              <w:instrText xml:space="preserve"> PAGEREF _Toc100564553 \h </w:instrText>
            </w:r>
            <w:r>
              <w:rPr>
                <w:noProof/>
                <w:webHidden/>
              </w:rPr>
            </w:r>
            <w:r>
              <w:rPr>
                <w:noProof/>
                <w:webHidden/>
              </w:rPr>
              <w:fldChar w:fldCharType="separate"/>
            </w:r>
            <w:r w:rsidR="00A92F36">
              <w:rPr>
                <w:noProof/>
                <w:webHidden/>
              </w:rPr>
              <w:t>11</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4" w:history="1">
            <w:r w:rsidR="00DA4E3F" w:rsidRPr="00845868">
              <w:rPr>
                <w:rStyle w:val="afa"/>
                <w:rFonts w:cs="Times New Roman"/>
                <w:noProof/>
                <w:kern w:val="1"/>
              </w:rPr>
              <w:t>ГЛАВА 3. Подготовка документации по планировке территории органами местного самоуправления</w:t>
            </w:r>
            <w:r w:rsidR="00DA4E3F">
              <w:rPr>
                <w:noProof/>
                <w:webHidden/>
              </w:rPr>
              <w:tab/>
            </w:r>
            <w:r>
              <w:rPr>
                <w:noProof/>
                <w:webHidden/>
              </w:rPr>
              <w:fldChar w:fldCharType="begin"/>
            </w:r>
            <w:r w:rsidR="00DA4E3F">
              <w:rPr>
                <w:noProof/>
                <w:webHidden/>
              </w:rPr>
              <w:instrText xml:space="preserve"> PAGEREF _Toc100564554 \h </w:instrText>
            </w:r>
            <w:r>
              <w:rPr>
                <w:noProof/>
                <w:webHidden/>
              </w:rPr>
            </w:r>
            <w:r>
              <w:rPr>
                <w:noProof/>
                <w:webHidden/>
              </w:rPr>
              <w:fldChar w:fldCharType="separate"/>
            </w:r>
            <w:r w:rsidR="00A92F36">
              <w:rPr>
                <w:noProof/>
                <w:webHidden/>
              </w:rPr>
              <w:t>12</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5" w:history="1">
            <w:r w:rsidR="00DA4E3F" w:rsidRPr="00845868">
              <w:rPr>
                <w:rStyle w:val="afa"/>
                <w:rFonts w:cs="Times New Roman"/>
                <w:noProof/>
                <w:kern w:val="1"/>
              </w:rPr>
              <w:t>Статья 15. Виды документации по планировке территории</w:t>
            </w:r>
            <w:r w:rsidR="00DA4E3F">
              <w:rPr>
                <w:noProof/>
                <w:webHidden/>
              </w:rPr>
              <w:tab/>
            </w:r>
            <w:r>
              <w:rPr>
                <w:noProof/>
                <w:webHidden/>
              </w:rPr>
              <w:fldChar w:fldCharType="begin"/>
            </w:r>
            <w:r w:rsidR="00DA4E3F">
              <w:rPr>
                <w:noProof/>
                <w:webHidden/>
              </w:rPr>
              <w:instrText xml:space="preserve"> PAGEREF _Toc100564555 \h </w:instrText>
            </w:r>
            <w:r>
              <w:rPr>
                <w:noProof/>
                <w:webHidden/>
              </w:rPr>
            </w:r>
            <w:r>
              <w:rPr>
                <w:noProof/>
                <w:webHidden/>
              </w:rPr>
              <w:fldChar w:fldCharType="separate"/>
            </w:r>
            <w:r w:rsidR="00A92F36">
              <w:rPr>
                <w:noProof/>
                <w:webHidden/>
              </w:rPr>
              <w:t>12</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6" w:history="1">
            <w:r w:rsidR="00DA4E3F" w:rsidRPr="00845868">
              <w:rPr>
                <w:rStyle w:val="afa"/>
                <w:rFonts w:cs="Times New Roman"/>
                <w:noProof/>
                <w:kern w:val="1"/>
              </w:rPr>
              <w:t>Статья 16. Состав и содержание проекта планировки территории и проекта межевания территории</w:t>
            </w:r>
            <w:r w:rsidR="00DA4E3F">
              <w:rPr>
                <w:noProof/>
                <w:webHidden/>
              </w:rPr>
              <w:tab/>
            </w:r>
            <w:r>
              <w:rPr>
                <w:noProof/>
                <w:webHidden/>
              </w:rPr>
              <w:fldChar w:fldCharType="begin"/>
            </w:r>
            <w:r w:rsidR="00DA4E3F">
              <w:rPr>
                <w:noProof/>
                <w:webHidden/>
              </w:rPr>
              <w:instrText xml:space="preserve"> PAGEREF _Toc100564556 \h </w:instrText>
            </w:r>
            <w:r>
              <w:rPr>
                <w:noProof/>
                <w:webHidden/>
              </w:rPr>
            </w:r>
            <w:r>
              <w:rPr>
                <w:noProof/>
                <w:webHidden/>
              </w:rPr>
              <w:fldChar w:fldCharType="separate"/>
            </w:r>
            <w:r w:rsidR="00A92F36">
              <w:rPr>
                <w:noProof/>
                <w:webHidden/>
              </w:rPr>
              <w:t>13</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7" w:history="1">
            <w:r w:rsidR="00DA4E3F" w:rsidRPr="00845868">
              <w:rPr>
                <w:rStyle w:val="afa"/>
                <w:rFonts w:cs="Times New Roman"/>
                <w:noProof/>
                <w:kern w:val="1"/>
              </w:rPr>
              <w:t>Статья 17. Подготовка документации по планировке территории</w:t>
            </w:r>
            <w:r w:rsidR="00DA4E3F">
              <w:rPr>
                <w:noProof/>
                <w:webHidden/>
              </w:rPr>
              <w:tab/>
            </w:r>
            <w:r>
              <w:rPr>
                <w:noProof/>
                <w:webHidden/>
              </w:rPr>
              <w:fldChar w:fldCharType="begin"/>
            </w:r>
            <w:r w:rsidR="00DA4E3F">
              <w:rPr>
                <w:noProof/>
                <w:webHidden/>
              </w:rPr>
              <w:instrText xml:space="preserve"> PAGEREF _Toc100564557 \h </w:instrText>
            </w:r>
            <w:r>
              <w:rPr>
                <w:noProof/>
                <w:webHidden/>
              </w:rPr>
            </w:r>
            <w:r>
              <w:rPr>
                <w:noProof/>
                <w:webHidden/>
              </w:rPr>
              <w:fldChar w:fldCharType="separate"/>
            </w:r>
            <w:r w:rsidR="00A92F36">
              <w:rPr>
                <w:noProof/>
                <w:webHidden/>
              </w:rPr>
              <w:t>13</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58" w:history="1">
            <w:r w:rsidR="00DA4E3F" w:rsidRPr="00845868">
              <w:rPr>
                <w:rStyle w:val="afa"/>
                <w:rFonts w:cs="Times New Roman"/>
                <w:noProof/>
                <w:kern w:val="1"/>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Зеленоборск</w:t>
            </w:r>
            <w:r w:rsidR="00DA4E3F">
              <w:rPr>
                <w:noProof/>
                <w:webHidden/>
              </w:rPr>
              <w:tab/>
            </w:r>
            <w:r>
              <w:rPr>
                <w:noProof/>
                <w:webHidden/>
              </w:rPr>
              <w:fldChar w:fldCharType="begin"/>
            </w:r>
            <w:r w:rsidR="00DA4E3F">
              <w:rPr>
                <w:noProof/>
                <w:webHidden/>
              </w:rPr>
              <w:instrText xml:space="preserve"> PAGEREF _Toc100564558 \h </w:instrText>
            </w:r>
            <w:r>
              <w:rPr>
                <w:noProof/>
                <w:webHidden/>
              </w:rPr>
            </w:r>
            <w:r>
              <w:rPr>
                <w:noProof/>
                <w:webHidden/>
              </w:rPr>
              <w:fldChar w:fldCharType="separate"/>
            </w:r>
            <w:r w:rsidR="00A92F36">
              <w:rPr>
                <w:noProof/>
                <w:webHidden/>
              </w:rPr>
              <w:t>13</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59" w:history="1">
            <w:r w:rsidR="00DA4E3F" w:rsidRPr="00845868">
              <w:rPr>
                <w:rStyle w:val="afa"/>
                <w:rFonts w:cs="Times New Roman"/>
                <w:noProof/>
                <w:kern w:val="1"/>
              </w:rPr>
              <w:t>ГЛАВА 4. Проведение общественных обсуждений и публичных слушаний по вопросам землепользования и застройки</w:t>
            </w:r>
            <w:r w:rsidR="00DA4E3F">
              <w:rPr>
                <w:noProof/>
                <w:webHidden/>
              </w:rPr>
              <w:tab/>
            </w:r>
            <w:r w:rsidR="008F5C97">
              <w:rPr>
                <w:noProof/>
                <w:webHidden/>
              </w:rPr>
              <w:t>13</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60" w:history="1">
            <w:r w:rsidR="00DA4E3F" w:rsidRPr="00845868">
              <w:rPr>
                <w:rStyle w:val="afa"/>
                <w:rFonts w:cs="Times New Roman"/>
                <w:noProof/>
                <w:kern w:val="1"/>
              </w:rPr>
              <w:t>Статья 19. Общественные обсуждения и публичные слушания по вопросам землепользования и застройки</w:t>
            </w:r>
            <w:r w:rsidR="00DA4E3F">
              <w:rPr>
                <w:noProof/>
                <w:webHidden/>
              </w:rPr>
              <w:tab/>
            </w:r>
            <w:r>
              <w:rPr>
                <w:noProof/>
                <w:webHidden/>
              </w:rPr>
              <w:fldChar w:fldCharType="begin"/>
            </w:r>
            <w:r w:rsidR="00DA4E3F">
              <w:rPr>
                <w:noProof/>
                <w:webHidden/>
              </w:rPr>
              <w:instrText xml:space="preserve"> PAGEREF _Toc100564560 \h </w:instrText>
            </w:r>
            <w:r>
              <w:rPr>
                <w:noProof/>
                <w:webHidden/>
              </w:rPr>
            </w:r>
            <w:r>
              <w:rPr>
                <w:noProof/>
                <w:webHidden/>
              </w:rPr>
              <w:fldChar w:fldCharType="separate"/>
            </w:r>
            <w:r w:rsidR="00A92F36">
              <w:rPr>
                <w:noProof/>
                <w:webHidden/>
              </w:rPr>
              <w:t>14</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61" w:history="1">
            <w:r w:rsidR="00DA4E3F" w:rsidRPr="00845868">
              <w:rPr>
                <w:rStyle w:val="afa"/>
                <w:rFonts w:cs="Times New Roman"/>
                <w:noProof/>
                <w:kern w:val="1"/>
              </w:rPr>
              <w:t>ГЛАВА 5. Внесение изменений в Правила застройки</w:t>
            </w:r>
            <w:r w:rsidR="00DA4E3F">
              <w:rPr>
                <w:noProof/>
                <w:webHidden/>
              </w:rPr>
              <w:tab/>
            </w:r>
            <w:r>
              <w:rPr>
                <w:noProof/>
                <w:webHidden/>
              </w:rPr>
              <w:fldChar w:fldCharType="begin"/>
            </w:r>
            <w:r w:rsidR="00DA4E3F">
              <w:rPr>
                <w:noProof/>
                <w:webHidden/>
              </w:rPr>
              <w:instrText xml:space="preserve"> PAGEREF _Toc100564561 \h </w:instrText>
            </w:r>
            <w:r>
              <w:rPr>
                <w:noProof/>
                <w:webHidden/>
              </w:rPr>
            </w:r>
            <w:r>
              <w:rPr>
                <w:noProof/>
                <w:webHidden/>
              </w:rPr>
              <w:fldChar w:fldCharType="separate"/>
            </w:r>
            <w:r w:rsidR="00A92F36">
              <w:rPr>
                <w:noProof/>
                <w:webHidden/>
              </w:rPr>
              <w:t>14</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62" w:history="1">
            <w:r w:rsidR="00DA4E3F" w:rsidRPr="00845868">
              <w:rPr>
                <w:rStyle w:val="afa"/>
                <w:rFonts w:cs="Times New Roman"/>
                <w:noProof/>
                <w:kern w:val="1"/>
              </w:rPr>
              <w:t>Статья 20. Внесение изменений в Правила застройки</w:t>
            </w:r>
            <w:r w:rsidR="00DA4E3F">
              <w:rPr>
                <w:noProof/>
                <w:webHidden/>
              </w:rPr>
              <w:tab/>
            </w:r>
            <w:r>
              <w:rPr>
                <w:noProof/>
                <w:webHidden/>
              </w:rPr>
              <w:fldChar w:fldCharType="begin"/>
            </w:r>
            <w:r w:rsidR="00DA4E3F">
              <w:rPr>
                <w:noProof/>
                <w:webHidden/>
              </w:rPr>
              <w:instrText xml:space="preserve"> PAGEREF _Toc100564562 \h </w:instrText>
            </w:r>
            <w:r>
              <w:rPr>
                <w:noProof/>
                <w:webHidden/>
              </w:rPr>
            </w:r>
            <w:r>
              <w:rPr>
                <w:noProof/>
                <w:webHidden/>
              </w:rPr>
              <w:fldChar w:fldCharType="separate"/>
            </w:r>
            <w:r w:rsidR="00A92F36">
              <w:rPr>
                <w:noProof/>
                <w:webHidden/>
              </w:rPr>
              <w:t>14</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63" w:history="1">
            <w:r w:rsidR="00DA4E3F" w:rsidRPr="00845868">
              <w:rPr>
                <w:rStyle w:val="afa"/>
                <w:rFonts w:cs="Times New Roman"/>
                <w:noProof/>
                <w:kern w:val="1"/>
              </w:rPr>
              <w:t>ГЛАВА 6. Регулирование иных вопросов землепользования и застройки</w:t>
            </w:r>
            <w:r w:rsidR="00DA4E3F">
              <w:rPr>
                <w:noProof/>
                <w:webHidden/>
              </w:rPr>
              <w:tab/>
            </w:r>
            <w:r w:rsidR="009A5957">
              <w:rPr>
                <w:noProof/>
                <w:webHidden/>
              </w:rPr>
              <w:t>16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64" w:history="1">
            <w:r w:rsidR="00DA4E3F" w:rsidRPr="00845868">
              <w:rPr>
                <w:rStyle w:val="afa"/>
                <w:rFonts w:cs="Times New Roman"/>
                <w:noProof/>
                <w:kern w:val="1"/>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DA4E3F">
              <w:rPr>
                <w:noProof/>
                <w:webHidden/>
              </w:rPr>
              <w:tab/>
            </w:r>
            <w:r w:rsidR="009A5957">
              <w:rPr>
                <w:noProof/>
                <w:webHidden/>
              </w:rPr>
              <w:t>16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65" w:history="1">
            <w:r w:rsidR="00DA4E3F" w:rsidRPr="00845868">
              <w:rPr>
                <w:rStyle w:val="afa"/>
                <w:rFonts w:cs="Times New Roman"/>
                <w:noProof/>
                <w:kern w:val="1"/>
              </w:rPr>
              <w:t>Статья 22. Ответственность за нарушение Правил</w:t>
            </w:r>
            <w:r w:rsidR="00DA4E3F">
              <w:rPr>
                <w:noProof/>
                <w:webHidden/>
              </w:rPr>
              <w:tab/>
            </w:r>
            <w:r w:rsidR="009A5957">
              <w:rPr>
                <w:noProof/>
                <w:webHidden/>
              </w:rPr>
              <w:t>16</w:t>
            </w:r>
          </w:hyperlink>
        </w:p>
        <w:p w:rsidR="00DA4E3F" w:rsidRDefault="00ED077E">
          <w:pPr>
            <w:pStyle w:val="31"/>
            <w:rPr>
              <w:rFonts w:asciiTheme="minorHAnsi" w:eastAsiaTheme="minorEastAsia" w:hAnsiTheme="minorHAnsi"/>
              <w:noProof/>
              <w:sz w:val="22"/>
              <w:lang w:eastAsia="ru-RU"/>
            </w:rPr>
          </w:pPr>
          <w:hyperlink w:anchor="_Toc100564566" w:history="1">
            <w:r w:rsidR="00DA4E3F" w:rsidRPr="00845868">
              <w:rPr>
                <w:rStyle w:val="afa"/>
                <w:rFonts w:cs="Times New Roman"/>
                <w:noProof/>
                <w:kern w:val="1"/>
              </w:rPr>
              <w:t>ЧАСТЬ II. Карта градостроительного зонирования</w:t>
            </w:r>
            <w:r w:rsidR="00DA4E3F">
              <w:rPr>
                <w:noProof/>
                <w:webHidden/>
              </w:rPr>
              <w:tab/>
            </w:r>
            <w:r w:rsidR="009A5957">
              <w:rPr>
                <w:noProof/>
                <w:webHidden/>
              </w:rPr>
              <w:t>16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67" w:history="1">
            <w:r w:rsidR="00DA4E3F" w:rsidRPr="00845868">
              <w:rPr>
                <w:rStyle w:val="afa"/>
                <w:rFonts w:cs="Times New Roman"/>
                <w:noProof/>
                <w:kern w:val="1"/>
              </w:rPr>
              <w:t>Статья 23. Содержание карты градостроительного зонирования</w:t>
            </w:r>
            <w:r w:rsidR="00DA4E3F">
              <w:rPr>
                <w:noProof/>
                <w:webHidden/>
              </w:rPr>
              <w:tab/>
            </w:r>
            <w:r w:rsidR="009A5957">
              <w:rPr>
                <w:noProof/>
                <w:webHidden/>
              </w:rPr>
              <w:t>16</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68" w:history="1">
            <w:r w:rsidR="00DA4E3F" w:rsidRPr="00845868">
              <w:rPr>
                <w:rStyle w:val="afa"/>
                <w:rFonts w:cs="Times New Roman"/>
                <w:noProof/>
              </w:rPr>
              <w:t xml:space="preserve">ЧАСТЬ </w:t>
            </w:r>
            <w:r w:rsidR="00DA4E3F" w:rsidRPr="00845868">
              <w:rPr>
                <w:rStyle w:val="afa"/>
                <w:rFonts w:cs="Times New Roman"/>
                <w:noProof/>
                <w:lang w:val="en-US"/>
              </w:rPr>
              <w:t>III</w:t>
            </w:r>
            <w:r w:rsidR="00DA4E3F" w:rsidRPr="00845868">
              <w:rPr>
                <w:rStyle w:val="afa"/>
                <w:rFonts w:cs="Times New Roman"/>
                <w:noProof/>
              </w:rPr>
              <w:t>. Карта границ зон с особыми условиями использования территорий</w:t>
            </w:r>
            <w:r w:rsidR="00DA4E3F">
              <w:rPr>
                <w:noProof/>
                <w:webHidden/>
              </w:rPr>
              <w:tab/>
            </w:r>
            <w:r>
              <w:rPr>
                <w:noProof/>
                <w:webHidden/>
              </w:rPr>
              <w:fldChar w:fldCharType="begin"/>
            </w:r>
            <w:r w:rsidR="00DA4E3F">
              <w:rPr>
                <w:noProof/>
                <w:webHidden/>
              </w:rPr>
              <w:instrText xml:space="preserve"> PAGEREF _Toc100564568 \h </w:instrText>
            </w:r>
            <w:r>
              <w:rPr>
                <w:noProof/>
                <w:webHidden/>
              </w:rPr>
            </w:r>
            <w:r>
              <w:rPr>
                <w:noProof/>
                <w:webHidden/>
              </w:rPr>
              <w:fldChar w:fldCharType="separate"/>
            </w:r>
            <w:r w:rsidR="00A92F36">
              <w:rPr>
                <w:noProof/>
                <w:webHidden/>
              </w:rPr>
              <w:t>17</w:t>
            </w:r>
            <w:r>
              <w:rPr>
                <w:noProof/>
                <w:webHidden/>
              </w:rPr>
              <w:fldChar w:fldCharType="end"/>
            </w:r>
          </w:hyperlink>
        </w:p>
        <w:p w:rsidR="00DA4E3F" w:rsidRDefault="00ED077E">
          <w:pPr>
            <w:pStyle w:val="21"/>
            <w:tabs>
              <w:tab w:val="left" w:pos="1760"/>
              <w:tab w:val="right" w:leader="dot" w:pos="10195"/>
            </w:tabs>
            <w:rPr>
              <w:rFonts w:asciiTheme="minorHAnsi" w:eastAsiaTheme="minorEastAsia" w:hAnsiTheme="minorHAnsi"/>
              <w:noProof/>
              <w:sz w:val="22"/>
              <w:lang w:eastAsia="ru-RU"/>
            </w:rPr>
          </w:pPr>
          <w:hyperlink w:anchor="_Toc100564569" w:history="1">
            <w:r w:rsidR="00DA4E3F" w:rsidRPr="00845868">
              <w:rPr>
                <w:rStyle w:val="afa"/>
                <w:rFonts w:cs="Times New Roman"/>
                <w:noProof/>
              </w:rPr>
              <w:t>Статья 24.</w:t>
            </w:r>
            <w:r w:rsidR="00DA4E3F">
              <w:rPr>
                <w:rFonts w:asciiTheme="minorHAnsi" w:eastAsiaTheme="minorEastAsia" w:hAnsiTheme="minorHAnsi"/>
                <w:noProof/>
                <w:sz w:val="22"/>
                <w:lang w:eastAsia="ru-RU"/>
              </w:rPr>
              <w:tab/>
            </w:r>
            <w:r w:rsidR="00DA4E3F" w:rsidRPr="00845868">
              <w:rPr>
                <w:rStyle w:val="afa"/>
                <w:rFonts w:cs="Times New Roman"/>
                <w:noProof/>
              </w:rPr>
              <w:t>Перечень зон с особыми условиями использования территорий, выделенных на карте границ зон с особыми условиями использования территорий.</w:t>
            </w:r>
            <w:r w:rsidR="00DA4E3F">
              <w:rPr>
                <w:noProof/>
                <w:webHidden/>
              </w:rPr>
              <w:tab/>
            </w:r>
            <w:r w:rsidR="009A5957">
              <w:rPr>
                <w:noProof/>
                <w:webHidden/>
              </w:rPr>
              <w:t>17</w:t>
            </w:r>
          </w:hyperlink>
        </w:p>
        <w:p w:rsidR="00DA4E3F" w:rsidRDefault="00ED077E">
          <w:pPr>
            <w:pStyle w:val="31"/>
            <w:rPr>
              <w:rFonts w:asciiTheme="minorHAnsi" w:eastAsiaTheme="minorEastAsia" w:hAnsiTheme="minorHAnsi"/>
              <w:noProof/>
              <w:sz w:val="22"/>
              <w:lang w:eastAsia="ru-RU"/>
            </w:rPr>
          </w:pPr>
          <w:hyperlink w:anchor="_Toc100564570" w:history="1">
            <w:r w:rsidR="00DA4E3F" w:rsidRPr="00845868">
              <w:rPr>
                <w:rStyle w:val="afa"/>
                <w:rFonts w:cs="Times New Roman"/>
                <w:noProof/>
                <w:kern w:val="1"/>
              </w:rPr>
              <w:t>ЧАСТЬ I</w:t>
            </w:r>
            <w:r w:rsidR="00DA4E3F" w:rsidRPr="00845868">
              <w:rPr>
                <w:rStyle w:val="afa"/>
                <w:rFonts w:cs="Times New Roman"/>
                <w:noProof/>
                <w:kern w:val="1"/>
                <w:lang w:val="en-US"/>
              </w:rPr>
              <w:t>V</w:t>
            </w:r>
            <w:r w:rsidR="00DA4E3F" w:rsidRPr="00845868">
              <w:rPr>
                <w:rStyle w:val="afa"/>
                <w:rFonts w:cs="Times New Roman"/>
                <w:noProof/>
                <w:kern w:val="1"/>
              </w:rPr>
              <w:t>. Градостроительные регламенты</w:t>
            </w:r>
            <w:r w:rsidR="00DA4E3F">
              <w:rPr>
                <w:noProof/>
                <w:webHidden/>
              </w:rPr>
              <w:tab/>
            </w:r>
            <w:r w:rsidR="009A5957">
              <w:rPr>
                <w:noProof/>
                <w:webHidden/>
              </w:rPr>
              <w:t>18</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71" w:history="1">
            <w:r w:rsidR="00DA4E3F" w:rsidRPr="00845868">
              <w:rPr>
                <w:rStyle w:val="afa"/>
                <w:rFonts w:cs="Times New Roman"/>
                <w:noProof/>
                <w:kern w:val="1"/>
              </w:rPr>
              <w:t>Статья 25. Градостроительный регламент</w:t>
            </w:r>
            <w:r w:rsidR="00DA4E3F">
              <w:rPr>
                <w:noProof/>
                <w:webHidden/>
              </w:rPr>
              <w:tab/>
            </w:r>
            <w:r w:rsidR="009A5957">
              <w:rPr>
                <w:noProof/>
                <w:webHidden/>
              </w:rPr>
              <w:t>18</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72" w:history="1">
            <w:r w:rsidR="00DA4E3F" w:rsidRPr="00845868">
              <w:rPr>
                <w:rStyle w:val="afa"/>
                <w:rFonts w:cs="Times New Roman"/>
                <w:noProof/>
                <w:kern w:val="1"/>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DA4E3F">
              <w:rPr>
                <w:noProof/>
                <w:webHidden/>
              </w:rPr>
              <w:tab/>
            </w:r>
            <w:r>
              <w:rPr>
                <w:noProof/>
                <w:webHidden/>
              </w:rPr>
              <w:fldChar w:fldCharType="begin"/>
            </w:r>
            <w:r w:rsidR="00DA4E3F">
              <w:rPr>
                <w:noProof/>
                <w:webHidden/>
              </w:rPr>
              <w:instrText xml:space="preserve"> PAGEREF _Toc100564572 \h </w:instrText>
            </w:r>
            <w:r>
              <w:rPr>
                <w:noProof/>
                <w:webHidden/>
              </w:rPr>
            </w:r>
            <w:r>
              <w:rPr>
                <w:noProof/>
                <w:webHidden/>
              </w:rPr>
              <w:fldChar w:fldCharType="separate"/>
            </w:r>
            <w:r w:rsidR="00A92F36">
              <w:rPr>
                <w:noProof/>
                <w:webHidden/>
              </w:rPr>
              <w:t>20</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73" w:history="1">
            <w:r w:rsidR="00DA4E3F" w:rsidRPr="00845868">
              <w:rPr>
                <w:rStyle w:val="afa"/>
                <w:rFonts w:cs="Times New Roman"/>
                <w:noProof/>
                <w:kern w:val="1"/>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00DA4E3F">
              <w:rPr>
                <w:noProof/>
                <w:webHidden/>
              </w:rPr>
              <w:tab/>
            </w:r>
            <w:r>
              <w:rPr>
                <w:noProof/>
                <w:webHidden/>
              </w:rPr>
              <w:fldChar w:fldCharType="begin"/>
            </w:r>
            <w:r w:rsidR="00DA4E3F">
              <w:rPr>
                <w:noProof/>
                <w:webHidden/>
              </w:rPr>
              <w:instrText xml:space="preserve"> PAGEREF _Toc100564573 \h </w:instrText>
            </w:r>
            <w:r>
              <w:rPr>
                <w:noProof/>
                <w:webHidden/>
              </w:rPr>
            </w:r>
            <w:r>
              <w:rPr>
                <w:noProof/>
                <w:webHidden/>
              </w:rPr>
              <w:fldChar w:fldCharType="separate"/>
            </w:r>
            <w:r w:rsidR="00A92F36">
              <w:rPr>
                <w:noProof/>
                <w:webHidden/>
              </w:rPr>
              <w:t>20</w:t>
            </w:r>
            <w:r>
              <w:rPr>
                <w:noProof/>
                <w:webHidden/>
              </w:rPr>
              <w:fldChar w:fldCharType="end"/>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74" w:history="1">
            <w:r w:rsidR="00DA4E3F" w:rsidRPr="00845868">
              <w:rPr>
                <w:rStyle w:val="afa"/>
                <w:rFonts w:cs="Times New Roman"/>
                <w:noProof/>
                <w:kern w:val="1"/>
              </w:rPr>
              <w:t>Статья 28. Использование земельных участков и объектов капитального строительства, не соответствующих градостроительному регламенту</w:t>
            </w:r>
            <w:r w:rsidR="00DA4E3F">
              <w:rPr>
                <w:noProof/>
                <w:webHidden/>
              </w:rPr>
              <w:tab/>
            </w:r>
            <w:r w:rsidR="009A5957">
              <w:rPr>
                <w:noProof/>
                <w:webHidden/>
              </w:rPr>
              <w:t>21</w:t>
            </w:r>
          </w:hyperlink>
        </w:p>
        <w:p w:rsidR="00DA4E3F" w:rsidRDefault="00ED077E">
          <w:pPr>
            <w:pStyle w:val="21"/>
            <w:tabs>
              <w:tab w:val="right" w:leader="dot" w:pos="10195"/>
            </w:tabs>
            <w:rPr>
              <w:rFonts w:asciiTheme="minorHAnsi" w:eastAsiaTheme="minorEastAsia" w:hAnsiTheme="minorHAnsi"/>
              <w:noProof/>
              <w:sz w:val="22"/>
              <w:lang w:eastAsia="ru-RU"/>
            </w:rPr>
          </w:pPr>
          <w:hyperlink w:anchor="_Toc100564575" w:history="1">
            <w:r w:rsidR="00DA4E3F" w:rsidRPr="00845868">
              <w:rPr>
                <w:rStyle w:val="afa"/>
                <w:rFonts w:cs="Times New Roman"/>
                <w:noProof/>
                <w:kern w:val="1"/>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DA4E3F">
              <w:rPr>
                <w:noProof/>
                <w:webHidden/>
              </w:rPr>
              <w:tab/>
            </w:r>
            <w:r>
              <w:rPr>
                <w:noProof/>
                <w:webHidden/>
              </w:rPr>
              <w:fldChar w:fldCharType="begin"/>
            </w:r>
            <w:r w:rsidR="00DA4E3F">
              <w:rPr>
                <w:noProof/>
                <w:webHidden/>
              </w:rPr>
              <w:instrText xml:space="preserve"> PAGEREF _Toc100564575 \h </w:instrText>
            </w:r>
            <w:r>
              <w:rPr>
                <w:noProof/>
                <w:webHidden/>
              </w:rPr>
            </w:r>
            <w:r>
              <w:rPr>
                <w:noProof/>
                <w:webHidden/>
              </w:rPr>
              <w:fldChar w:fldCharType="separate"/>
            </w:r>
            <w:r w:rsidR="00A92F36">
              <w:rPr>
                <w:noProof/>
                <w:webHidden/>
              </w:rPr>
              <w:t>22</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76" w:history="1">
            <w:r w:rsidR="00DA4E3F" w:rsidRPr="00845868">
              <w:rPr>
                <w:rStyle w:val="afa"/>
                <w:rFonts w:cs="Times New Roman"/>
                <w:noProof/>
              </w:rPr>
              <w:t>ЧАСТЬ V. Градостроительные регламенты</w:t>
            </w:r>
            <w:r w:rsidR="00DA4E3F">
              <w:rPr>
                <w:noProof/>
                <w:webHidden/>
              </w:rPr>
              <w:tab/>
            </w:r>
            <w:r w:rsidR="009A5957">
              <w:rPr>
                <w:noProof/>
                <w:webHidden/>
              </w:rPr>
              <w:t>23</w:t>
            </w:r>
          </w:hyperlink>
        </w:p>
        <w:p w:rsidR="00DA4E3F" w:rsidRDefault="00ED077E">
          <w:pPr>
            <w:pStyle w:val="31"/>
            <w:rPr>
              <w:rFonts w:asciiTheme="minorHAnsi" w:eastAsiaTheme="minorEastAsia" w:hAnsiTheme="minorHAnsi"/>
              <w:noProof/>
              <w:sz w:val="22"/>
              <w:lang w:eastAsia="ru-RU"/>
            </w:rPr>
          </w:pPr>
          <w:hyperlink w:anchor="_Toc100564577" w:history="1">
            <w:r w:rsidR="00DA4E3F" w:rsidRPr="00845868">
              <w:rPr>
                <w:rStyle w:val="afa"/>
                <w:rFonts w:cs="Times New Roman"/>
                <w:noProof/>
                <w:kern w:val="1"/>
              </w:rPr>
              <w:t>Статья 30. Перечень территориальных зон, выделенных на карте градостроительного зонирования территории городского поселения Зеленоборск</w:t>
            </w:r>
            <w:r w:rsidR="00DA4E3F">
              <w:rPr>
                <w:noProof/>
                <w:webHidden/>
              </w:rPr>
              <w:tab/>
            </w:r>
            <w:r w:rsidR="009A5957">
              <w:rPr>
                <w:noProof/>
                <w:webHidden/>
              </w:rPr>
              <w:t>23</w:t>
            </w:r>
          </w:hyperlink>
        </w:p>
        <w:p w:rsidR="00DA4E3F" w:rsidRDefault="00ED077E">
          <w:pPr>
            <w:pStyle w:val="31"/>
            <w:rPr>
              <w:rFonts w:asciiTheme="minorHAnsi" w:eastAsiaTheme="minorEastAsia" w:hAnsiTheme="minorHAnsi"/>
              <w:noProof/>
              <w:sz w:val="22"/>
              <w:lang w:eastAsia="ru-RU"/>
            </w:rPr>
          </w:pPr>
          <w:hyperlink w:anchor="_Toc100564578" w:history="1">
            <w:r w:rsidR="00DA4E3F" w:rsidRPr="00845868">
              <w:rPr>
                <w:rStyle w:val="afa"/>
                <w:rFonts w:cs="Times New Roman"/>
                <w:noProof/>
                <w:kern w:val="1"/>
              </w:rPr>
              <w:t>Статья 31. Жилые зоны</w:t>
            </w:r>
            <w:r w:rsidR="00DA4E3F">
              <w:rPr>
                <w:noProof/>
                <w:webHidden/>
              </w:rPr>
              <w:tab/>
            </w:r>
            <w:r w:rsidR="009A5957">
              <w:rPr>
                <w:noProof/>
                <w:webHidden/>
              </w:rPr>
              <w:t>24</w:t>
            </w:r>
          </w:hyperlink>
        </w:p>
        <w:p w:rsidR="00DA4E3F" w:rsidRDefault="00ED077E">
          <w:pPr>
            <w:pStyle w:val="31"/>
            <w:rPr>
              <w:rFonts w:asciiTheme="minorHAnsi" w:eastAsiaTheme="minorEastAsia" w:hAnsiTheme="minorHAnsi"/>
              <w:noProof/>
              <w:sz w:val="22"/>
              <w:lang w:eastAsia="ru-RU"/>
            </w:rPr>
          </w:pPr>
          <w:hyperlink w:anchor="_Toc100564579" w:history="1">
            <w:r w:rsidR="00DA4E3F" w:rsidRPr="00845868">
              <w:rPr>
                <w:rStyle w:val="afa"/>
                <w:rFonts w:cs="Times New Roman"/>
                <w:noProof/>
                <w:kern w:val="1"/>
              </w:rPr>
              <w:t>Статья 32.  Общественно-деловые зоны</w:t>
            </w:r>
            <w:r w:rsidR="00DA4E3F">
              <w:rPr>
                <w:noProof/>
                <w:webHidden/>
              </w:rPr>
              <w:tab/>
            </w:r>
            <w:r w:rsidR="009A5957">
              <w:rPr>
                <w:noProof/>
                <w:webHidden/>
              </w:rPr>
              <w:t>45</w:t>
            </w:r>
          </w:hyperlink>
        </w:p>
        <w:p w:rsidR="00DA4E3F" w:rsidRDefault="00ED077E">
          <w:pPr>
            <w:pStyle w:val="31"/>
            <w:rPr>
              <w:rFonts w:asciiTheme="minorHAnsi" w:eastAsiaTheme="minorEastAsia" w:hAnsiTheme="minorHAnsi"/>
              <w:noProof/>
              <w:sz w:val="22"/>
              <w:lang w:eastAsia="ru-RU"/>
            </w:rPr>
          </w:pPr>
          <w:hyperlink w:anchor="_Toc100564580" w:history="1">
            <w:r w:rsidR="00DA4E3F" w:rsidRPr="00845868">
              <w:rPr>
                <w:rStyle w:val="afa"/>
                <w:rFonts w:cs="Times New Roman"/>
                <w:noProof/>
                <w:kern w:val="1"/>
              </w:rPr>
              <w:t>Статья  33.  Производственная зона</w:t>
            </w:r>
            <w:r w:rsidR="00DA4E3F">
              <w:rPr>
                <w:noProof/>
                <w:webHidden/>
              </w:rPr>
              <w:tab/>
            </w:r>
            <w:r w:rsidR="009A5957">
              <w:rPr>
                <w:noProof/>
                <w:webHidden/>
              </w:rPr>
              <w:t>65</w:t>
            </w:r>
          </w:hyperlink>
        </w:p>
        <w:p w:rsidR="00DA4E3F" w:rsidRDefault="00ED077E">
          <w:pPr>
            <w:pStyle w:val="31"/>
            <w:rPr>
              <w:rFonts w:asciiTheme="minorHAnsi" w:eastAsiaTheme="minorEastAsia" w:hAnsiTheme="minorHAnsi"/>
              <w:noProof/>
              <w:sz w:val="22"/>
              <w:lang w:eastAsia="ru-RU"/>
            </w:rPr>
          </w:pPr>
          <w:hyperlink w:anchor="_Toc100564581" w:history="1">
            <w:r w:rsidR="00DA4E3F" w:rsidRPr="00845868">
              <w:rPr>
                <w:rStyle w:val="afa"/>
                <w:rFonts w:cs="Times New Roman"/>
                <w:noProof/>
                <w:kern w:val="1"/>
              </w:rPr>
              <w:t>Статья 34.  Зона инженерной и транспортной инфраструктуры (ИТ)</w:t>
            </w:r>
            <w:r w:rsidR="00DA4E3F">
              <w:rPr>
                <w:noProof/>
                <w:webHidden/>
              </w:rPr>
              <w:tab/>
            </w:r>
            <w:r w:rsidR="00C604E7">
              <w:rPr>
                <w:noProof/>
                <w:webHidden/>
              </w:rPr>
              <w:t>76</w:t>
            </w:r>
          </w:hyperlink>
        </w:p>
        <w:p w:rsidR="00DA4E3F" w:rsidRDefault="00ED077E">
          <w:pPr>
            <w:pStyle w:val="31"/>
            <w:rPr>
              <w:rFonts w:asciiTheme="minorHAnsi" w:eastAsiaTheme="minorEastAsia" w:hAnsiTheme="minorHAnsi"/>
              <w:noProof/>
              <w:sz w:val="22"/>
              <w:lang w:eastAsia="ru-RU"/>
            </w:rPr>
          </w:pPr>
          <w:hyperlink w:anchor="_Toc100564582" w:history="1">
            <w:r w:rsidR="00DA4E3F" w:rsidRPr="00845868">
              <w:rPr>
                <w:rStyle w:val="afa"/>
                <w:rFonts w:cs="Times New Roman"/>
                <w:noProof/>
                <w:kern w:val="1"/>
              </w:rPr>
              <w:t>Статья 35.  Зоны рекреационного назначения</w:t>
            </w:r>
            <w:r w:rsidR="00DA4E3F">
              <w:rPr>
                <w:noProof/>
                <w:webHidden/>
              </w:rPr>
              <w:tab/>
            </w:r>
            <w:r w:rsidR="00095F58">
              <w:rPr>
                <w:noProof/>
                <w:webHidden/>
              </w:rPr>
              <w:t>81</w:t>
            </w:r>
          </w:hyperlink>
        </w:p>
        <w:p w:rsidR="00DA4E3F" w:rsidRDefault="00ED077E">
          <w:pPr>
            <w:pStyle w:val="31"/>
            <w:rPr>
              <w:rFonts w:asciiTheme="minorHAnsi" w:eastAsiaTheme="minorEastAsia" w:hAnsiTheme="minorHAnsi"/>
              <w:noProof/>
              <w:sz w:val="22"/>
              <w:lang w:eastAsia="ru-RU"/>
            </w:rPr>
          </w:pPr>
          <w:hyperlink w:anchor="_Toc100564583" w:history="1">
            <w:r w:rsidR="00DA4E3F" w:rsidRPr="00845868">
              <w:rPr>
                <w:rStyle w:val="afa"/>
                <w:rFonts w:cs="Times New Roman"/>
                <w:noProof/>
                <w:kern w:val="1"/>
              </w:rPr>
              <w:t>Статья 36.  Зоны сельскохозяйственного использования</w:t>
            </w:r>
            <w:r w:rsidR="00DA4E3F">
              <w:rPr>
                <w:noProof/>
                <w:webHidden/>
              </w:rPr>
              <w:tab/>
            </w:r>
            <w:r w:rsidR="00095F58">
              <w:rPr>
                <w:noProof/>
                <w:webHidden/>
              </w:rPr>
              <w:t>87</w:t>
            </w:r>
          </w:hyperlink>
        </w:p>
        <w:p w:rsidR="00DA4E3F" w:rsidRDefault="00ED077E">
          <w:pPr>
            <w:pStyle w:val="31"/>
            <w:rPr>
              <w:rFonts w:asciiTheme="minorHAnsi" w:eastAsiaTheme="minorEastAsia" w:hAnsiTheme="minorHAnsi"/>
              <w:noProof/>
              <w:sz w:val="22"/>
              <w:lang w:eastAsia="ru-RU"/>
            </w:rPr>
          </w:pPr>
          <w:hyperlink w:anchor="_Toc100564584" w:history="1">
            <w:r w:rsidR="00DA4E3F" w:rsidRPr="00845868">
              <w:rPr>
                <w:rStyle w:val="afa"/>
                <w:rFonts w:cs="Times New Roman"/>
                <w:noProof/>
                <w:kern w:val="1"/>
              </w:rPr>
              <w:t>Статья  37.  Зоны специального назначения</w:t>
            </w:r>
            <w:r w:rsidR="00DA4E3F">
              <w:rPr>
                <w:noProof/>
                <w:webHidden/>
              </w:rPr>
              <w:tab/>
            </w:r>
            <w:r w:rsidR="00095F58">
              <w:rPr>
                <w:noProof/>
                <w:webHidden/>
              </w:rPr>
              <w:t>92</w:t>
            </w:r>
          </w:hyperlink>
        </w:p>
        <w:p w:rsidR="00DA4E3F" w:rsidRDefault="00ED077E">
          <w:pPr>
            <w:pStyle w:val="31"/>
            <w:rPr>
              <w:rFonts w:asciiTheme="minorHAnsi" w:eastAsiaTheme="minorEastAsia" w:hAnsiTheme="minorHAnsi"/>
              <w:noProof/>
              <w:sz w:val="22"/>
              <w:lang w:eastAsia="ru-RU"/>
            </w:rPr>
          </w:pPr>
          <w:hyperlink w:anchor="_Toc100564585" w:history="1">
            <w:r w:rsidR="00DA4E3F" w:rsidRPr="00845868">
              <w:rPr>
                <w:rStyle w:val="afa"/>
                <w:rFonts w:cs="Times New Roman"/>
                <w:noProof/>
                <w:kern w:val="1"/>
              </w:rPr>
              <w:t>Статья 38.  Территории общего пользования</w:t>
            </w:r>
            <w:r w:rsidR="00DA4E3F">
              <w:rPr>
                <w:noProof/>
                <w:webHidden/>
              </w:rPr>
              <w:tab/>
            </w:r>
            <w:r>
              <w:rPr>
                <w:noProof/>
                <w:webHidden/>
              </w:rPr>
              <w:fldChar w:fldCharType="begin"/>
            </w:r>
            <w:r w:rsidR="00DA4E3F">
              <w:rPr>
                <w:noProof/>
                <w:webHidden/>
              </w:rPr>
              <w:instrText xml:space="preserve"> PAGEREF _Toc100564585 \h </w:instrText>
            </w:r>
            <w:r>
              <w:rPr>
                <w:noProof/>
                <w:webHidden/>
              </w:rPr>
            </w:r>
            <w:r>
              <w:rPr>
                <w:noProof/>
                <w:webHidden/>
              </w:rPr>
              <w:fldChar w:fldCharType="separate"/>
            </w:r>
            <w:r w:rsidR="00A92F36">
              <w:rPr>
                <w:noProof/>
                <w:webHidden/>
              </w:rPr>
              <w:t>102</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86" w:history="1">
            <w:r w:rsidR="00DA4E3F" w:rsidRPr="00845868">
              <w:rPr>
                <w:rStyle w:val="afa"/>
                <w:rFonts w:cs="Times New Roman"/>
                <w:noProof/>
                <w:kern w:val="1"/>
              </w:rPr>
              <w:t>Статья 39. Земли государственного лесного фонда и земли водного фонда</w:t>
            </w:r>
            <w:r w:rsidR="00DA4E3F">
              <w:rPr>
                <w:noProof/>
                <w:webHidden/>
              </w:rPr>
              <w:tab/>
            </w:r>
            <w:r>
              <w:rPr>
                <w:noProof/>
                <w:webHidden/>
              </w:rPr>
              <w:fldChar w:fldCharType="begin"/>
            </w:r>
            <w:r w:rsidR="00DA4E3F">
              <w:rPr>
                <w:noProof/>
                <w:webHidden/>
              </w:rPr>
              <w:instrText xml:space="preserve"> PAGEREF _Toc100564586 \h </w:instrText>
            </w:r>
            <w:r>
              <w:rPr>
                <w:noProof/>
                <w:webHidden/>
              </w:rPr>
            </w:r>
            <w:r>
              <w:rPr>
                <w:noProof/>
                <w:webHidden/>
              </w:rPr>
              <w:fldChar w:fldCharType="separate"/>
            </w:r>
            <w:r w:rsidR="00A92F36">
              <w:rPr>
                <w:noProof/>
                <w:webHidden/>
              </w:rPr>
              <w:t>102</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87" w:history="1">
            <w:r w:rsidR="00DA4E3F" w:rsidRPr="00845868">
              <w:rPr>
                <w:rStyle w:val="afa"/>
                <w:rFonts w:cs="Times New Roman"/>
                <w:noProof/>
              </w:rPr>
              <w:t>ЧАСТЬ V</w:t>
            </w:r>
            <w:r w:rsidR="00DA4E3F" w:rsidRPr="00845868">
              <w:rPr>
                <w:rStyle w:val="afa"/>
                <w:rFonts w:cs="Times New Roman"/>
                <w:noProof/>
                <w:lang w:val="en-US"/>
              </w:rPr>
              <w:t>I</w:t>
            </w:r>
            <w:r w:rsidR="00DA4E3F" w:rsidRPr="00845868">
              <w:rPr>
                <w:rStyle w:val="afa"/>
                <w:rFonts w:cs="Times New Roman"/>
                <w:noProof/>
              </w:rPr>
              <w:t>. Градостроительные регламенты в части ограничений использования земельных участков и объектов капитального строительства</w:t>
            </w:r>
            <w:r w:rsidR="00DA4E3F">
              <w:rPr>
                <w:noProof/>
                <w:webHidden/>
              </w:rPr>
              <w:tab/>
            </w:r>
            <w:r>
              <w:rPr>
                <w:noProof/>
                <w:webHidden/>
              </w:rPr>
              <w:fldChar w:fldCharType="begin"/>
            </w:r>
            <w:r w:rsidR="00DA4E3F">
              <w:rPr>
                <w:noProof/>
                <w:webHidden/>
              </w:rPr>
              <w:instrText xml:space="preserve"> PAGEREF _Toc100564587 \h </w:instrText>
            </w:r>
            <w:r>
              <w:rPr>
                <w:noProof/>
                <w:webHidden/>
              </w:rPr>
            </w:r>
            <w:r>
              <w:rPr>
                <w:noProof/>
                <w:webHidden/>
              </w:rPr>
              <w:fldChar w:fldCharType="separate"/>
            </w:r>
            <w:r w:rsidR="00A92F36">
              <w:rPr>
                <w:noProof/>
                <w:webHidden/>
              </w:rPr>
              <w:t>103</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88" w:history="1">
            <w:r w:rsidR="00DA4E3F" w:rsidRPr="00845868">
              <w:rPr>
                <w:rStyle w:val="afa"/>
                <w:noProof/>
                <w:kern w:val="1"/>
              </w:rPr>
              <w:t>Статья 40. Ограничения использования земельных участков и объектов капитального строительства на территории санитарно-защитных зон.</w:t>
            </w:r>
            <w:r w:rsidR="00DA4E3F">
              <w:rPr>
                <w:noProof/>
                <w:webHidden/>
              </w:rPr>
              <w:tab/>
            </w:r>
            <w:r>
              <w:rPr>
                <w:noProof/>
                <w:webHidden/>
              </w:rPr>
              <w:fldChar w:fldCharType="begin"/>
            </w:r>
            <w:r w:rsidR="00DA4E3F">
              <w:rPr>
                <w:noProof/>
                <w:webHidden/>
              </w:rPr>
              <w:instrText xml:space="preserve"> PAGEREF _Toc100564588 \h </w:instrText>
            </w:r>
            <w:r>
              <w:rPr>
                <w:noProof/>
                <w:webHidden/>
              </w:rPr>
            </w:r>
            <w:r>
              <w:rPr>
                <w:noProof/>
                <w:webHidden/>
              </w:rPr>
              <w:fldChar w:fldCharType="separate"/>
            </w:r>
            <w:r w:rsidR="00A92F36">
              <w:rPr>
                <w:noProof/>
                <w:webHidden/>
              </w:rPr>
              <w:t>103</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89" w:history="1">
            <w:r w:rsidR="00DA4E3F" w:rsidRPr="00845868">
              <w:rPr>
                <w:rStyle w:val="afa"/>
                <w:noProof/>
                <w:kern w:val="1"/>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DA4E3F">
              <w:rPr>
                <w:noProof/>
                <w:webHidden/>
              </w:rPr>
              <w:tab/>
            </w:r>
            <w:r>
              <w:rPr>
                <w:noProof/>
                <w:webHidden/>
              </w:rPr>
              <w:fldChar w:fldCharType="begin"/>
            </w:r>
            <w:r w:rsidR="00DA4E3F">
              <w:rPr>
                <w:noProof/>
                <w:webHidden/>
              </w:rPr>
              <w:instrText xml:space="preserve"> PAGEREF _Toc100564589 \h </w:instrText>
            </w:r>
            <w:r>
              <w:rPr>
                <w:noProof/>
                <w:webHidden/>
              </w:rPr>
            </w:r>
            <w:r>
              <w:rPr>
                <w:noProof/>
                <w:webHidden/>
              </w:rPr>
              <w:fldChar w:fldCharType="separate"/>
            </w:r>
            <w:r w:rsidR="00A92F36">
              <w:rPr>
                <w:noProof/>
                <w:webHidden/>
              </w:rPr>
              <w:t>104</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90" w:history="1">
            <w:r w:rsidR="00DA4E3F" w:rsidRPr="00845868">
              <w:rPr>
                <w:rStyle w:val="afa"/>
                <w:noProof/>
                <w:kern w:val="1"/>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DA4E3F">
              <w:rPr>
                <w:noProof/>
                <w:webHidden/>
              </w:rPr>
              <w:tab/>
            </w:r>
            <w:r>
              <w:rPr>
                <w:noProof/>
                <w:webHidden/>
              </w:rPr>
              <w:fldChar w:fldCharType="begin"/>
            </w:r>
            <w:r w:rsidR="00DA4E3F">
              <w:rPr>
                <w:noProof/>
                <w:webHidden/>
              </w:rPr>
              <w:instrText xml:space="preserve"> PAGEREF _Toc100564590 \h </w:instrText>
            </w:r>
            <w:r>
              <w:rPr>
                <w:noProof/>
                <w:webHidden/>
              </w:rPr>
            </w:r>
            <w:r>
              <w:rPr>
                <w:noProof/>
                <w:webHidden/>
              </w:rPr>
              <w:fldChar w:fldCharType="separate"/>
            </w:r>
            <w:r w:rsidR="00A92F36">
              <w:rPr>
                <w:noProof/>
                <w:webHidden/>
              </w:rPr>
              <w:t>105</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91" w:history="1">
            <w:r w:rsidR="00DA4E3F" w:rsidRPr="00845868">
              <w:rPr>
                <w:rStyle w:val="afa"/>
                <w:noProof/>
                <w:kern w:val="1"/>
              </w:rPr>
              <w:t>Статья 43. Ограничения использования земельных участков и объектов капитального строительства на территории залегания полезных ископаемых</w:t>
            </w:r>
            <w:r w:rsidR="00DA4E3F">
              <w:rPr>
                <w:noProof/>
                <w:webHidden/>
              </w:rPr>
              <w:tab/>
            </w:r>
            <w:r>
              <w:rPr>
                <w:noProof/>
                <w:webHidden/>
              </w:rPr>
              <w:fldChar w:fldCharType="begin"/>
            </w:r>
            <w:r w:rsidR="00DA4E3F">
              <w:rPr>
                <w:noProof/>
                <w:webHidden/>
              </w:rPr>
              <w:instrText xml:space="preserve"> PAGEREF _Toc100564591 \h </w:instrText>
            </w:r>
            <w:r>
              <w:rPr>
                <w:noProof/>
                <w:webHidden/>
              </w:rPr>
            </w:r>
            <w:r>
              <w:rPr>
                <w:noProof/>
                <w:webHidden/>
              </w:rPr>
              <w:fldChar w:fldCharType="separate"/>
            </w:r>
            <w:r w:rsidR="00A92F36">
              <w:rPr>
                <w:noProof/>
                <w:webHidden/>
              </w:rPr>
              <w:t>106</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92" w:history="1">
            <w:r w:rsidR="00DA4E3F" w:rsidRPr="00845868">
              <w:rPr>
                <w:rStyle w:val="afa"/>
                <w:noProof/>
                <w:kern w:val="1"/>
              </w:rPr>
              <w:t>Статья  44.  Графическое описание местоположения границ территориальных зон, перечень координат характерных точек этих границ.</w:t>
            </w:r>
            <w:r w:rsidR="00DA4E3F">
              <w:rPr>
                <w:noProof/>
                <w:webHidden/>
              </w:rPr>
              <w:tab/>
            </w:r>
            <w:r>
              <w:rPr>
                <w:noProof/>
                <w:webHidden/>
              </w:rPr>
              <w:fldChar w:fldCharType="begin"/>
            </w:r>
            <w:r w:rsidR="00DA4E3F">
              <w:rPr>
                <w:noProof/>
                <w:webHidden/>
              </w:rPr>
              <w:instrText xml:space="preserve"> PAGEREF _Toc100564592 \h </w:instrText>
            </w:r>
            <w:r>
              <w:rPr>
                <w:noProof/>
                <w:webHidden/>
              </w:rPr>
              <w:fldChar w:fldCharType="separate"/>
            </w:r>
            <w:r w:rsidR="00A92F36">
              <w:rPr>
                <w:b/>
                <w:bCs/>
                <w:noProof/>
                <w:webHidden/>
              </w:rPr>
              <w:t>Ошибка! Закладка не определена.</w:t>
            </w:r>
            <w:r>
              <w:rPr>
                <w:noProof/>
                <w:webHidden/>
              </w:rPr>
              <w:fldChar w:fldCharType="end"/>
            </w:r>
          </w:hyperlink>
        </w:p>
        <w:p w:rsidR="00DA4E3F" w:rsidRDefault="00ED077E">
          <w:pPr>
            <w:pStyle w:val="31"/>
            <w:rPr>
              <w:rFonts w:asciiTheme="minorHAnsi" w:eastAsiaTheme="minorEastAsia" w:hAnsiTheme="minorHAnsi"/>
              <w:noProof/>
              <w:sz w:val="22"/>
              <w:lang w:eastAsia="ru-RU"/>
            </w:rPr>
          </w:pPr>
          <w:hyperlink w:anchor="_Toc100564593" w:history="1">
            <w:r w:rsidR="00DA4E3F" w:rsidRPr="00845868">
              <w:rPr>
                <w:rStyle w:val="afa"/>
                <w:rFonts w:cs="Times New Roman"/>
                <w:noProof/>
              </w:rPr>
              <w:t>ЧАСТЬ V</w:t>
            </w:r>
            <w:r w:rsidR="00DA4E3F" w:rsidRPr="00845868">
              <w:rPr>
                <w:rStyle w:val="afa"/>
                <w:rFonts w:cs="Times New Roman"/>
                <w:noProof/>
                <w:lang w:val="en-US"/>
              </w:rPr>
              <w:t>II</w:t>
            </w:r>
            <w:r w:rsidR="00DA4E3F" w:rsidRPr="00845868">
              <w:rPr>
                <w:rStyle w:val="afa"/>
                <w:rFonts w:cs="Times New Roman"/>
                <w:noProof/>
              </w:rPr>
              <w:t xml:space="preserve">. </w:t>
            </w:r>
            <w:r w:rsidR="00DA4E3F" w:rsidRPr="00845868">
              <w:rPr>
                <w:rStyle w:val="afa"/>
                <w:rFonts w:cs="Times New Roman"/>
                <w:noProof/>
                <w:kern w:val="1"/>
              </w:rPr>
              <w:t>Графическое описание местоположения границ территориальных зон, перечень координат характерных точек этих границ</w:t>
            </w:r>
            <w:r w:rsidR="00DA4E3F">
              <w:rPr>
                <w:noProof/>
                <w:webHidden/>
              </w:rPr>
              <w:tab/>
            </w:r>
            <w:r>
              <w:rPr>
                <w:noProof/>
                <w:webHidden/>
              </w:rPr>
              <w:fldChar w:fldCharType="begin"/>
            </w:r>
            <w:r w:rsidR="00DA4E3F">
              <w:rPr>
                <w:noProof/>
                <w:webHidden/>
              </w:rPr>
              <w:instrText xml:space="preserve"> PAGEREF _Toc100564593 \h </w:instrText>
            </w:r>
            <w:r>
              <w:rPr>
                <w:noProof/>
                <w:webHidden/>
              </w:rPr>
            </w:r>
            <w:r>
              <w:rPr>
                <w:noProof/>
                <w:webHidden/>
              </w:rPr>
              <w:fldChar w:fldCharType="separate"/>
            </w:r>
            <w:r w:rsidR="00A92F36">
              <w:rPr>
                <w:noProof/>
                <w:webHidden/>
              </w:rPr>
              <w:t>107</w:t>
            </w:r>
            <w:r>
              <w:rPr>
                <w:noProof/>
                <w:webHidden/>
              </w:rPr>
              <w:fldChar w:fldCharType="end"/>
            </w:r>
          </w:hyperlink>
        </w:p>
        <w:p w:rsidR="00D315FC" w:rsidRPr="00D315FC" w:rsidRDefault="00ED077E">
          <w:pPr>
            <w:pStyle w:val="14"/>
            <w:tabs>
              <w:tab w:val="right" w:leader="dot" w:pos="10195"/>
            </w:tabs>
            <w:rPr>
              <w:rFonts w:asciiTheme="minorHAnsi" w:eastAsiaTheme="minorEastAsia" w:hAnsiTheme="minorHAnsi"/>
              <w:noProof/>
              <w:sz w:val="22"/>
              <w:lang w:eastAsia="ru-RU"/>
            </w:rPr>
          </w:pPr>
          <w:hyperlink w:anchor="_Toc100564594" w:history="1">
            <w:r w:rsidR="00D315FC" w:rsidRPr="00845868">
              <w:rPr>
                <w:rStyle w:val="afa"/>
                <w:rFonts w:eastAsia="Times New Roman" w:cs="Times New Roman"/>
                <w:noProof/>
              </w:rPr>
              <w:t>Приложение</w:t>
            </w:r>
            <w:r w:rsidR="00D315FC">
              <w:rPr>
                <w:rStyle w:val="afa"/>
                <w:rFonts w:eastAsia="Times New Roman" w:cs="Times New Roman"/>
                <w:noProof/>
              </w:rPr>
              <w:t xml:space="preserve">1 </w:t>
            </w:r>
            <w:r w:rsidR="00D315FC">
              <w:rPr>
                <w:noProof/>
                <w:webHidden/>
              </w:rPr>
              <w:tab/>
            </w:r>
            <w:r>
              <w:rPr>
                <w:noProof/>
                <w:webHidden/>
              </w:rPr>
              <w:fldChar w:fldCharType="begin"/>
            </w:r>
            <w:r w:rsidR="00D315FC">
              <w:rPr>
                <w:noProof/>
                <w:webHidden/>
              </w:rPr>
              <w:instrText xml:space="preserve"> PAGEREF _Toc100564594 \h </w:instrText>
            </w:r>
            <w:r>
              <w:rPr>
                <w:noProof/>
                <w:webHidden/>
              </w:rPr>
            </w:r>
            <w:r>
              <w:rPr>
                <w:noProof/>
                <w:webHidden/>
              </w:rPr>
              <w:fldChar w:fldCharType="separate"/>
            </w:r>
            <w:r w:rsidR="00A92F36">
              <w:rPr>
                <w:noProof/>
                <w:webHidden/>
              </w:rPr>
              <w:t>108</w:t>
            </w:r>
            <w:r>
              <w:rPr>
                <w:noProof/>
                <w:webHidden/>
              </w:rPr>
              <w:fldChar w:fldCharType="end"/>
            </w:r>
          </w:hyperlink>
        </w:p>
        <w:p w:rsidR="00DA4E3F" w:rsidRDefault="00ED077E">
          <w:pPr>
            <w:pStyle w:val="14"/>
            <w:tabs>
              <w:tab w:val="right" w:leader="dot" w:pos="10195"/>
            </w:tabs>
            <w:rPr>
              <w:rFonts w:asciiTheme="minorHAnsi" w:eastAsiaTheme="minorEastAsia" w:hAnsiTheme="minorHAnsi"/>
              <w:noProof/>
              <w:sz w:val="22"/>
              <w:lang w:eastAsia="ru-RU"/>
            </w:rPr>
          </w:pPr>
          <w:hyperlink w:anchor="_Toc100564594" w:history="1">
            <w:r w:rsidR="00DA4E3F" w:rsidRPr="00845868">
              <w:rPr>
                <w:rStyle w:val="afa"/>
                <w:rFonts w:eastAsia="Times New Roman" w:cs="Times New Roman"/>
                <w:noProof/>
              </w:rPr>
              <w:t>Приложение</w:t>
            </w:r>
            <w:r w:rsidR="00D315FC">
              <w:rPr>
                <w:rStyle w:val="afa"/>
                <w:rFonts w:eastAsia="Times New Roman" w:cs="Times New Roman"/>
                <w:noProof/>
              </w:rPr>
              <w:t>2</w:t>
            </w:r>
            <w:r w:rsidR="00DA4E3F">
              <w:rPr>
                <w:noProof/>
                <w:webHidden/>
              </w:rPr>
              <w:tab/>
            </w:r>
            <w:r>
              <w:rPr>
                <w:noProof/>
                <w:webHidden/>
              </w:rPr>
              <w:fldChar w:fldCharType="begin"/>
            </w:r>
            <w:r w:rsidR="00DA4E3F">
              <w:rPr>
                <w:noProof/>
                <w:webHidden/>
              </w:rPr>
              <w:instrText xml:space="preserve"> PAGEREF _Toc100564594 \h </w:instrText>
            </w:r>
            <w:r>
              <w:rPr>
                <w:noProof/>
                <w:webHidden/>
              </w:rPr>
            </w:r>
            <w:r>
              <w:rPr>
                <w:noProof/>
                <w:webHidden/>
              </w:rPr>
              <w:fldChar w:fldCharType="separate"/>
            </w:r>
            <w:r w:rsidR="00A92F36">
              <w:rPr>
                <w:noProof/>
                <w:webHidden/>
              </w:rPr>
              <w:t>108</w:t>
            </w:r>
            <w:r>
              <w:rPr>
                <w:noProof/>
                <w:webHidden/>
              </w:rPr>
              <w:fldChar w:fldCharType="end"/>
            </w:r>
          </w:hyperlink>
        </w:p>
        <w:p w:rsidR="00DA4E3F" w:rsidRDefault="00ED077E">
          <w:pPr>
            <w:pStyle w:val="14"/>
            <w:tabs>
              <w:tab w:val="right" w:leader="dot" w:pos="10195"/>
            </w:tabs>
            <w:rPr>
              <w:rFonts w:asciiTheme="minorHAnsi" w:eastAsiaTheme="minorEastAsia" w:hAnsiTheme="minorHAnsi"/>
              <w:noProof/>
              <w:sz w:val="22"/>
              <w:lang w:eastAsia="ru-RU"/>
            </w:rPr>
          </w:pPr>
          <w:hyperlink w:anchor="_Toc100564599" w:history="1">
            <w:r w:rsidR="00DA4E3F" w:rsidRPr="00845868">
              <w:rPr>
                <w:rStyle w:val="afa"/>
                <w:rFonts w:eastAsia="Times New Roman" w:cs="Times New Roman"/>
                <w:noProof/>
              </w:rPr>
              <w:t xml:space="preserve">Приложение </w:t>
            </w:r>
            <w:r w:rsidR="00D315FC">
              <w:rPr>
                <w:rStyle w:val="afa"/>
                <w:rFonts w:eastAsia="Times New Roman" w:cs="Times New Roman"/>
                <w:noProof/>
              </w:rPr>
              <w:t>3</w:t>
            </w:r>
            <w:r w:rsidR="00DA4E3F">
              <w:rPr>
                <w:noProof/>
                <w:webHidden/>
              </w:rPr>
              <w:tab/>
            </w:r>
            <w:r>
              <w:rPr>
                <w:noProof/>
                <w:webHidden/>
              </w:rPr>
              <w:fldChar w:fldCharType="begin"/>
            </w:r>
            <w:r w:rsidR="00DA4E3F">
              <w:rPr>
                <w:noProof/>
                <w:webHidden/>
              </w:rPr>
              <w:instrText xml:space="preserve"> PAGEREF _Toc100564599 \h </w:instrText>
            </w:r>
            <w:r>
              <w:rPr>
                <w:noProof/>
                <w:webHidden/>
              </w:rPr>
            </w:r>
            <w:r>
              <w:rPr>
                <w:noProof/>
                <w:webHidden/>
              </w:rPr>
              <w:fldChar w:fldCharType="separate"/>
            </w:r>
            <w:r w:rsidR="00A92F36">
              <w:rPr>
                <w:noProof/>
                <w:webHidden/>
              </w:rPr>
              <w:t>109</w:t>
            </w:r>
            <w:r>
              <w:rPr>
                <w:noProof/>
                <w:webHidden/>
              </w:rPr>
              <w:fldChar w:fldCharType="end"/>
            </w:r>
          </w:hyperlink>
        </w:p>
        <w:p w:rsidR="00DA4E3F" w:rsidRDefault="00DA4E3F">
          <w:pPr>
            <w:pStyle w:val="14"/>
            <w:tabs>
              <w:tab w:val="right" w:leader="dot" w:pos="10195"/>
            </w:tabs>
            <w:rPr>
              <w:rFonts w:asciiTheme="minorHAnsi" w:eastAsiaTheme="minorEastAsia" w:hAnsiTheme="minorHAnsi"/>
              <w:noProof/>
              <w:sz w:val="22"/>
              <w:lang w:eastAsia="ru-RU"/>
            </w:rPr>
          </w:pPr>
        </w:p>
        <w:p w:rsidR="00D8681F" w:rsidRPr="00661ED9" w:rsidRDefault="00ED077E">
          <w:pPr>
            <w:rPr>
              <w:rFonts w:ascii="Times New Roman" w:hAnsi="Times New Roman" w:cs="Times New Roman"/>
            </w:rPr>
          </w:pPr>
          <w:r w:rsidRPr="00661ED9">
            <w:rPr>
              <w:rFonts w:ascii="Times New Roman" w:hAnsi="Times New Roman" w:cs="Times New Roman"/>
              <w:sz w:val="26"/>
            </w:rPr>
            <w:fldChar w:fldCharType="end"/>
          </w:r>
        </w:p>
      </w:sdtContent>
    </w:sdt>
    <w:p w:rsidR="00B15527" w:rsidRPr="00661ED9" w:rsidRDefault="00B15527" w:rsidP="006E6BFF">
      <w:pPr>
        <w:rPr>
          <w:rFonts w:ascii="Times New Roman" w:hAnsi="Times New Roman" w:cs="Times New Roman"/>
          <w:color w:val="000000" w:themeColor="text1"/>
          <w:sz w:val="24"/>
          <w:szCs w:val="24"/>
        </w:rPr>
      </w:pPr>
    </w:p>
    <w:p w:rsidR="00081BD2" w:rsidRPr="00661ED9" w:rsidRDefault="00081BD2" w:rsidP="006E6BFF">
      <w:pPr>
        <w:rPr>
          <w:rFonts w:ascii="Times New Roman" w:hAnsi="Times New Roman" w:cs="Times New Roman"/>
          <w:color w:val="000000" w:themeColor="text1"/>
          <w:sz w:val="24"/>
          <w:szCs w:val="24"/>
        </w:rPr>
        <w:sectPr w:rsidR="00081BD2" w:rsidRPr="00661ED9" w:rsidSect="001D63F7">
          <w:pgSz w:w="11906" w:h="16838"/>
          <w:pgMar w:top="1134" w:right="567" w:bottom="1134" w:left="1134" w:header="708" w:footer="708" w:gutter="0"/>
          <w:cols w:space="708"/>
          <w:docGrid w:linePitch="360"/>
        </w:sectPr>
      </w:pPr>
    </w:p>
    <w:p w:rsidR="0041429C" w:rsidRPr="00DA4E3F" w:rsidRDefault="0041429C" w:rsidP="0041429C">
      <w:pPr>
        <w:pStyle w:val="2"/>
        <w:widowControl w:val="0"/>
        <w:numPr>
          <w:ilvl w:val="1"/>
          <w:numId w:val="0"/>
        </w:numPr>
        <w:tabs>
          <w:tab w:val="left" w:pos="0"/>
        </w:tabs>
        <w:suppressAutoHyphens/>
        <w:spacing w:before="360"/>
        <w:ind w:left="-240"/>
        <w:jc w:val="center"/>
        <w:rPr>
          <w:rFonts w:ascii="Times New Roman" w:hAnsi="Times New Roman" w:cs="Times New Roman"/>
          <w:i/>
          <w:color w:val="000000" w:themeColor="text1"/>
          <w:kern w:val="1"/>
          <w:sz w:val="24"/>
          <w:szCs w:val="24"/>
        </w:rPr>
      </w:pPr>
      <w:bookmarkStart w:id="0" w:name="_Toc18053740"/>
      <w:bookmarkStart w:id="1" w:name="_Toc100564537"/>
      <w:bookmarkStart w:id="2" w:name="_Toc243142747"/>
      <w:r w:rsidRPr="00DA4E3F">
        <w:rPr>
          <w:rFonts w:ascii="Times New Roman" w:hAnsi="Times New Roman" w:cs="Times New Roman"/>
          <w:color w:val="000000" w:themeColor="text1"/>
          <w:kern w:val="1"/>
          <w:sz w:val="24"/>
          <w:szCs w:val="24"/>
        </w:rPr>
        <w:lastRenderedPageBreak/>
        <w:t>ЧАСТЬ I. Порядок применения правил землепользования и застройки и внесения в них изменений</w:t>
      </w:r>
      <w:bookmarkEnd w:id="0"/>
      <w:bookmarkEnd w:id="1"/>
    </w:p>
    <w:p w:rsidR="0041429C" w:rsidRPr="00DA4E3F" w:rsidRDefault="0041429C" w:rsidP="004E5341">
      <w:pPr>
        <w:pStyle w:val="2"/>
        <w:widowControl w:val="0"/>
        <w:numPr>
          <w:ilvl w:val="1"/>
          <w:numId w:val="0"/>
        </w:numPr>
        <w:tabs>
          <w:tab w:val="left" w:pos="0"/>
        </w:tabs>
        <w:suppressAutoHyphens/>
        <w:spacing w:before="360"/>
        <w:ind w:left="-240"/>
        <w:jc w:val="center"/>
        <w:rPr>
          <w:rFonts w:ascii="Times New Roman" w:hAnsi="Times New Roman" w:cs="Times New Roman"/>
          <w:i/>
          <w:iCs/>
          <w:color w:val="000000" w:themeColor="text1"/>
          <w:kern w:val="1"/>
          <w:sz w:val="24"/>
          <w:szCs w:val="24"/>
        </w:rPr>
      </w:pPr>
      <w:bookmarkStart w:id="3" w:name="_Toc243142709"/>
      <w:bookmarkStart w:id="4" w:name="_Toc18053741"/>
      <w:bookmarkStart w:id="5" w:name="_Toc100564538"/>
      <w:r w:rsidRPr="00DA4E3F">
        <w:rPr>
          <w:rFonts w:ascii="Times New Roman" w:hAnsi="Times New Roman" w:cs="Times New Roman"/>
          <w:color w:val="000000" w:themeColor="text1"/>
          <w:kern w:val="1"/>
          <w:sz w:val="24"/>
          <w:szCs w:val="24"/>
        </w:rPr>
        <w:t>ГЛАВА 1. Положения о регулировании землепользования и застройки органами местного самоуправления</w:t>
      </w:r>
      <w:bookmarkEnd w:id="3"/>
      <w:bookmarkEnd w:id="4"/>
      <w:bookmarkEnd w:id="5"/>
    </w:p>
    <w:p w:rsidR="0041429C" w:rsidRPr="00DA4E3F" w:rsidRDefault="0041429C" w:rsidP="0041429C">
      <w:pPr>
        <w:pStyle w:val="2"/>
        <w:spacing w:before="360" w:after="120"/>
        <w:ind w:left="-240"/>
        <w:jc w:val="center"/>
        <w:rPr>
          <w:rFonts w:ascii="Times New Roman" w:hAnsi="Times New Roman" w:cs="Times New Roman"/>
          <w:color w:val="000000" w:themeColor="text1"/>
          <w:sz w:val="24"/>
          <w:szCs w:val="24"/>
        </w:rPr>
      </w:pPr>
      <w:bookmarkStart w:id="6" w:name="_Toc18053742"/>
      <w:bookmarkStart w:id="7" w:name="_Toc100564539"/>
      <w:bookmarkStart w:id="8" w:name="sub_10"/>
      <w:bookmarkStart w:id="9" w:name="_Toc243142710"/>
      <w:r w:rsidRPr="00DA4E3F">
        <w:rPr>
          <w:rFonts w:ascii="Times New Roman" w:hAnsi="Times New Roman" w:cs="Times New Roman"/>
          <w:color w:val="000000" w:themeColor="text1"/>
          <w:kern w:val="1"/>
          <w:sz w:val="24"/>
          <w:szCs w:val="24"/>
        </w:rPr>
        <w:t xml:space="preserve">Статья 1. Правовой статус Правил землепользования и застройки городского поселения </w:t>
      </w:r>
      <w:bookmarkEnd w:id="6"/>
      <w:r w:rsidR="00E821AA" w:rsidRPr="00DA4E3F">
        <w:rPr>
          <w:rFonts w:ascii="Times New Roman" w:hAnsi="Times New Roman" w:cs="Times New Roman"/>
          <w:color w:val="000000" w:themeColor="text1"/>
          <w:kern w:val="1"/>
          <w:sz w:val="24"/>
          <w:szCs w:val="24"/>
        </w:rPr>
        <w:t>Зеленоборск</w:t>
      </w:r>
      <w:bookmarkEnd w:id="7"/>
    </w:p>
    <w:p w:rsidR="0041429C" w:rsidRPr="00DA4E3F" w:rsidRDefault="0041429C" w:rsidP="0041429C">
      <w:pPr>
        <w:pStyle w:val="ConsPlusNormal"/>
        <w:ind w:left="-240" w:firstLine="540"/>
        <w:jc w:val="both"/>
        <w:rPr>
          <w:rFonts w:ascii="Times New Roman" w:hAnsi="Times New Roman" w:cs="Times New Roman"/>
          <w:sz w:val="24"/>
          <w:szCs w:val="24"/>
        </w:rPr>
      </w:pPr>
      <w:bookmarkStart w:id="10" w:name="sub_10220"/>
      <w:bookmarkEnd w:id="8"/>
      <w:r w:rsidRPr="00DA4E3F">
        <w:rPr>
          <w:rFonts w:ascii="Times New Roman" w:hAnsi="Times New Roman" w:cs="Times New Roman"/>
          <w:sz w:val="24"/>
          <w:szCs w:val="24"/>
        </w:rPr>
        <w:t xml:space="preserve">Правила землепользования и застройки муниципального образования городское поселение </w:t>
      </w:r>
      <w:r w:rsidR="00E821AA" w:rsidRPr="00DA4E3F">
        <w:rPr>
          <w:rFonts w:ascii="Times New Roman" w:hAnsi="Times New Roman" w:cs="Times New Roman"/>
          <w:sz w:val="24"/>
          <w:szCs w:val="24"/>
        </w:rPr>
        <w:t>Зеленоборск</w:t>
      </w:r>
      <w:r w:rsidRPr="00DA4E3F">
        <w:rPr>
          <w:rFonts w:ascii="Times New Roman" w:hAnsi="Times New Roman" w:cs="Times New Roman"/>
          <w:sz w:val="24"/>
          <w:szCs w:val="24"/>
        </w:rPr>
        <w:t xml:space="preserve"> (далее – Правила застройки, Правила) являются муниципальным правовым актом городского поселения </w:t>
      </w:r>
      <w:r w:rsidR="00E821AA" w:rsidRPr="00DA4E3F">
        <w:rPr>
          <w:rFonts w:ascii="Times New Roman" w:hAnsi="Times New Roman" w:cs="Times New Roman"/>
          <w:sz w:val="24"/>
          <w:szCs w:val="24"/>
        </w:rPr>
        <w:t>Зеленоборск</w:t>
      </w:r>
      <w:r w:rsidRPr="00DA4E3F">
        <w:rPr>
          <w:rFonts w:ascii="Times New Roman" w:hAnsi="Times New Roman" w:cs="Times New Roman"/>
          <w:sz w:val="24"/>
          <w:szCs w:val="24"/>
        </w:rPr>
        <w:t>,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rsidR="00D7458F" w:rsidRPr="00DA4E3F" w:rsidRDefault="00D7458F" w:rsidP="00D7458F">
      <w:pPr>
        <w:pStyle w:val="2"/>
        <w:spacing w:before="360" w:after="120"/>
        <w:ind w:left="-240"/>
        <w:jc w:val="center"/>
        <w:rPr>
          <w:rFonts w:ascii="Times New Roman" w:hAnsi="Times New Roman" w:cs="Times New Roman"/>
          <w:b w:val="0"/>
          <w:bCs w:val="0"/>
          <w:sz w:val="24"/>
          <w:szCs w:val="24"/>
        </w:rPr>
      </w:pPr>
      <w:bookmarkStart w:id="11" w:name="_Toc18053743"/>
      <w:bookmarkStart w:id="12" w:name="_Toc26451992"/>
      <w:bookmarkStart w:id="13" w:name="_Toc100564540"/>
      <w:bookmarkEnd w:id="9"/>
      <w:bookmarkEnd w:id="10"/>
      <w:r w:rsidRPr="00DA4E3F">
        <w:rPr>
          <w:rFonts w:ascii="Times New Roman" w:hAnsi="Times New Roman" w:cs="Times New Roman"/>
          <w:color w:val="000000" w:themeColor="text1"/>
          <w:kern w:val="1"/>
          <w:sz w:val="24"/>
          <w:szCs w:val="24"/>
        </w:rPr>
        <w:t>Статья 2. Цели, назначение и область применения Правил застройки</w:t>
      </w:r>
      <w:bookmarkEnd w:id="11"/>
      <w:bookmarkEnd w:id="12"/>
      <w:bookmarkEnd w:id="13"/>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1. Правила разработаны в целях:</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 xml:space="preserve">1) создания условий для устойчивого развития территорий </w:t>
      </w:r>
      <w:r w:rsidR="007246D8" w:rsidRPr="00DA4E3F">
        <w:rPr>
          <w:rFonts w:ascii="Times New Roman" w:hAnsi="Times New Roman" w:cs="Times New Roman"/>
          <w:sz w:val="24"/>
          <w:szCs w:val="24"/>
        </w:rPr>
        <w:t>городского</w:t>
      </w:r>
      <w:r w:rsidRPr="00DA4E3F">
        <w:rPr>
          <w:rFonts w:ascii="Times New Roman" w:hAnsi="Times New Roman" w:cs="Times New Roman"/>
          <w:sz w:val="24"/>
          <w:szCs w:val="24"/>
        </w:rPr>
        <w:t xml:space="preserve"> поселения, сохранения окружающей среды и объектов культурного наследия;</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2) создания условий для планировки территорий городского поселения Зеленоборск;</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7458F" w:rsidRPr="00DA4E3F" w:rsidRDefault="00D7458F" w:rsidP="00D7458F">
      <w:pPr>
        <w:pStyle w:val="ConsPlusNormal"/>
        <w:ind w:left="-240" w:firstLine="540"/>
        <w:jc w:val="both"/>
        <w:rPr>
          <w:rFonts w:ascii="Times New Roman" w:hAnsi="Times New Roman" w:cs="Times New Roman"/>
          <w:sz w:val="24"/>
          <w:szCs w:val="24"/>
          <w:vertAlign w:val="superscript"/>
        </w:rPr>
      </w:pPr>
      <w:r w:rsidRPr="00DA4E3F">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2. Правила застройки распространяются на всю территорию городского поселения Зеленоборск.</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 xml:space="preserve">3. Правила устанавливают порядок регулирования землепользования и застройки </w:t>
      </w:r>
      <w:r w:rsidR="00CC5864" w:rsidRPr="00DA4E3F">
        <w:rPr>
          <w:rFonts w:ascii="Times New Roman" w:hAnsi="Times New Roman" w:cs="Times New Roman"/>
          <w:sz w:val="24"/>
          <w:szCs w:val="24"/>
        </w:rPr>
        <w:t>городской</w:t>
      </w:r>
      <w:r w:rsidRPr="00DA4E3F">
        <w:rPr>
          <w:rFonts w:ascii="Times New Roman" w:hAnsi="Times New Roman" w:cs="Times New Roman"/>
          <w:sz w:val="24"/>
          <w:szCs w:val="24"/>
        </w:rPr>
        <w:t xml:space="preserve"> территории, основанный на градостроительном зонировании – делении территории городского поселения Зеленоборск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Зеленоборск, судебных органов как основание для разрешения споров по вопросам землепользования и застройки, а также иных органов.</w:t>
      </w:r>
    </w:p>
    <w:p w:rsidR="00D7458F" w:rsidRPr="00DA4E3F" w:rsidRDefault="00D7458F" w:rsidP="00D315FC">
      <w:pPr>
        <w:tabs>
          <w:tab w:val="left" w:pos="709"/>
          <w:tab w:val="left" w:pos="851"/>
        </w:tabs>
        <w:spacing w:after="0" w:line="240" w:lineRule="auto"/>
        <w:ind w:left="-238" w:firstLine="567"/>
        <w:jc w:val="both"/>
        <w:rPr>
          <w:rFonts w:ascii="Times New Roman" w:hAnsi="Times New Roman" w:cs="Times New Roman"/>
          <w:sz w:val="24"/>
          <w:szCs w:val="24"/>
        </w:rPr>
      </w:pPr>
      <w:r w:rsidRPr="00DA4E3F">
        <w:rPr>
          <w:rFonts w:ascii="Times New Roman" w:hAnsi="Times New Roman" w:cs="Times New Roman"/>
          <w:sz w:val="24"/>
          <w:szCs w:val="24"/>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D7458F" w:rsidRPr="00DA4E3F" w:rsidRDefault="00D7458F" w:rsidP="00D315FC">
      <w:pPr>
        <w:tabs>
          <w:tab w:val="left" w:pos="851"/>
        </w:tabs>
        <w:spacing w:after="0" w:line="240" w:lineRule="auto"/>
        <w:ind w:left="-238" w:firstLine="567"/>
        <w:jc w:val="both"/>
        <w:rPr>
          <w:rFonts w:ascii="Times New Roman" w:hAnsi="Times New Roman" w:cs="Times New Roman"/>
          <w:sz w:val="24"/>
          <w:szCs w:val="24"/>
        </w:rPr>
      </w:pPr>
      <w:r w:rsidRPr="00DA4E3F">
        <w:rPr>
          <w:rFonts w:ascii="Times New Roman" w:hAnsi="Times New Roman" w:cs="Times New Roman"/>
          <w:sz w:val="24"/>
          <w:szCs w:val="24"/>
        </w:rPr>
        <w:t xml:space="preserve">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w:t>
      </w:r>
      <w:r w:rsidRPr="00DA4E3F">
        <w:rPr>
          <w:rFonts w:ascii="Times New Roman" w:hAnsi="Times New Roman" w:cs="Times New Roman"/>
          <w:sz w:val="24"/>
          <w:szCs w:val="24"/>
        </w:rPr>
        <w:lastRenderedPageBreak/>
        <w:t>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D7458F" w:rsidRPr="00DA4E3F" w:rsidRDefault="00D7458F" w:rsidP="00D7458F">
      <w:pPr>
        <w:tabs>
          <w:tab w:val="left" w:pos="851"/>
        </w:tabs>
        <w:ind w:left="-240" w:firstLine="567"/>
        <w:jc w:val="both"/>
        <w:rPr>
          <w:rFonts w:ascii="Times New Roman" w:hAnsi="Times New Roman" w:cs="Times New Roman"/>
          <w:sz w:val="24"/>
          <w:szCs w:val="24"/>
        </w:rPr>
      </w:pPr>
      <w:r w:rsidRPr="00DA4E3F">
        <w:rPr>
          <w:rFonts w:ascii="Times New Roman" w:hAnsi="Times New Roman" w:cs="Times New Roman"/>
          <w:sz w:val="24"/>
          <w:szCs w:val="24"/>
        </w:rPr>
        <w:t>7.</w:t>
      </w:r>
      <w:r w:rsidRPr="00DA4E3F">
        <w:rPr>
          <w:rFonts w:ascii="Times New Roman" w:hAnsi="Times New Roman" w:cs="Times New Roman"/>
          <w:sz w:val="24"/>
          <w:szCs w:val="24"/>
        </w:rPr>
        <w:tab/>
        <w:t>Решения органов местного самоуправления городского поселения Зеленоборск,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rsidR="00D7458F" w:rsidRPr="00DA4E3F" w:rsidRDefault="00D7458F" w:rsidP="00D7458F">
      <w:pPr>
        <w:pStyle w:val="2"/>
        <w:spacing w:before="360" w:after="120"/>
        <w:ind w:left="-240"/>
        <w:jc w:val="center"/>
        <w:rPr>
          <w:rFonts w:ascii="Times New Roman" w:hAnsi="Times New Roman" w:cs="Times New Roman"/>
          <w:color w:val="000000" w:themeColor="text1"/>
          <w:sz w:val="24"/>
          <w:szCs w:val="24"/>
        </w:rPr>
      </w:pPr>
      <w:bookmarkStart w:id="14" w:name="_Toc258228295"/>
      <w:bookmarkStart w:id="15" w:name="_Toc281221509"/>
      <w:bookmarkStart w:id="16" w:name="_Toc395282203"/>
      <w:bookmarkStart w:id="17" w:name="_Toc420450050"/>
      <w:bookmarkStart w:id="18" w:name="_Toc18053744"/>
      <w:bookmarkStart w:id="19" w:name="_Toc26451993"/>
      <w:bookmarkStart w:id="20" w:name="_Toc100564541"/>
      <w:r w:rsidRPr="00DA4E3F">
        <w:rPr>
          <w:rFonts w:ascii="Times New Roman" w:hAnsi="Times New Roman" w:cs="Times New Roman"/>
          <w:color w:val="000000" w:themeColor="text1"/>
          <w:kern w:val="1"/>
          <w:sz w:val="24"/>
          <w:szCs w:val="24"/>
        </w:rPr>
        <w:t xml:space="preserve">Статья 3. </w:t>
      </w:r>
      <w:bookmarkEnd w:id="14"/>
      <w:r w:rsidRPr="00DA4E3F">
        <w:rPr>
          <w:rFonts w:ascii="Times New Roman" w:hAnsi="Times New Roman" w:cs="Times New Roman"/>
          <w:color w:val="000000" w:themeColor="text1"/>
          <w:kern w:val="1"/>
          <w:sz w:val="24"/>
          <w:szCs w:val="24"/>
        </w:rPr>
        <w:t>Соотношение Правил застройки с Генеральным планом городского поселения Зеленоборск и документацией по планировке территории</w:t>
      </w:r>
      <w:bookmarkEnd w:id="15"/>
      <w:bookmarkEnd w:id="16"/>
      <w:bookmarkEnd w:id="17"/>
      <w:bookmarkEnd w:id="18"/>
      <w:bookmarkEnd w:id="19"/>
      <w:bookmarkEnd w:id="20"/>
    </w:p>
    <w:p w:rsidR="00D7458F" w:rsidRPr="00DA4E3F" w:rsidRDefault="00D7458F" w:rsidP="00D7458F">
      <w:pPr>
        <w:pStyle w:val="afe"/>
        <w:tabs>
          <w:tab w:val="num" w:pos="993"/>
          <w:tab w:val="left" w:pos="1080"/>
        </w:tabs>
        <w:spacing w:line="240" w:lineRule="auto"/>
        <w:ind w:left="-240" w:firstLine="567"/>
        <w:rPr>
          <w:rFonts w:ascii="Times New Roman" w:hAnsi="Times New Roman" w:cs="Times New Roman"/>
        </w:rPr>
      </w:pPr>
      <w:r w:rsidRPr="00DA4E3F">
        <w:rPr>
          <w:rFonts w:ascii="Times New Roman" w:hAnsi="Times New Roman" w:cs="Times New Roman"/>
        </w:rPr>
        <w:t>1. Правила застройки разработаны на основе Генерального плана городского поселения Зеленоборск.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D7458F" w:rsidRPr="00DA4E3F" w:rsidRDefault="00D7458F" w:rsidP="00D7458F">
      <w:pPr>
        <w:pStyle w:val="afe"/>
        <w:tabs>
          <w:tab w:val="num" w:pos="993"/>
          <w:tab w:val="left" w:pos="1080"/>
        </w:tabs>
        <w:spacing w:line="240" w:lineRule="auto"/>
        <w:ind w:left="-240" w:firstLine="567"/>
        <w:rPr>
          <w:rFonts w:ascii="Times New Roman" w:hAnsi="Times New Roman" w:cs="Times New Roman"/>
        </w:rPr>
      </w:pPr>
      <w:r w:rsidRPr="00DA4E3F">
        <w:rPr>
          <w:rFonts w:ascii="Times New Roman" w:hAnsi="Times New Roman" w:cs="Times New Roman"/>
        </w:rPr>
        <w:t>В случае внесения в установленном порядке изменений в Генеральный план городского поселения Зеленоборск, соответствующие изменения при необходимости вносятся в Правила застройки.</w:t>
      </w:r>
    </w:p>
    <w:p w:rsidR="00D7458F" w:rsidRPr="00DA4E3F" w:rsidRDefault="00D7458F" w:rsidP="00D7458F">
      <w:pPr>
        <w:pStyle w:val="afe"/>
        <w:tabs>
          <w:tab w:val="num" w:pos="993"/>
          <w:tab w:val="left" w:pos="1080"/>
        </w:tabs>
        <w:spacing w:line="240" w:lineRule="auto"/>
        <w:ind w:left="-240" w:firstLine="567"/>
        <w:rPr>
          <w:rFonts w:ascii="Times New Roman" w:hAnsi="Times New Roman" w:cs="Times New Roman"/>
        </w:rPr>
      </w:pPr>
      <w:r w:rsidRPr="00DA4E3F">
        <w:rPr>
          <w:rFonts w:ascii="Times New Roman" w:hAnsi="Times New Roman" w:cs="Times New Roman"/>
        </w:rPr>
        <w:t>2. Документация по планировке территории разрабатывается на основе Генерального плана городского поселения Зеленоборск, Правил застройки и не должна им противоречить.</w:t>
      </w:r>
    </w:p>
    <w:p w:rsidR="00D7458F" w:rsidRPr="00DA4E3F" w:rsidRDefault="00D7458F" w:rsidP="00D7458F">
      <w:pPr>
        <w:pStyle w:val="afe"/>
        <w:tabs>
          <w:tab w:val="num" w:pos="993"/>
          <w:tab w:val="left" w:pos="1080"/>
        </w:tabs>
        <w:spacing w:line="240" w:lineRule="auto"/>
        <w:ind w:left="-240" w:firstLine="567"/>
        <w:rPr>
          <w:rFonts w:ascii="Times New Roman" w:hAnsi="Times New Roman" w:cs="Times New Roman"/>
        </w:rPr>
      </w:pPr>
      <w:r w:rsidRPr="00DA4E3F">
        <w:rPr>
          <w:rFonts w:ascii="Times New Roman" w:hAnsi="Times New Roman" w:cs="Times New Roman"/>
        </w:rPr>
        <w:t>3. Нормативные правовые акты органов местного самоуправления городского поселения Зеленоборск, за исключением указанного Генерального плана, принятые до вступления в силу Правил застройки, применяются в части, не противоречащей им.</w:t>
      </w:r>
    </w:p>
    <w:p w:rsidR="00D7458F" w:rsidRPr="00DA4E3F" w:rsidRDefault="00D7458F" w:rsidP="00D7458F">
      <w:pPr>
        <w:pStyle w:val="2"/>
        <w:spacing w:before="360" w:after="120"/>
        <w:ind w:left="-240"/>
        <w:jc w:val="center"/>
        <w:rPr>
          <w:rFonts w:ascii="Times New Roman" w:hAnsi="Times New Roman" w:cs="Times New Roman"/>
          <w:b w:val="0"/>
          <w:sz w:val="24"/>
          <w:szCs w:val="24"/>
        </w:rPr>
      </w:pPr>
      <w:bookmarkStart w:id="21" w:name="_Toc243142712"/>
      <w:bookmarkStart w:id="22" w:name="_Toc18053745"/>
      <w:bookmarkStart w:id="23" w:name="_Toc26451994"/>
      <w:bookmarkStart w:id="24" w:name="_Toc100564542"/>
      <w:r w:rsidRPr="00DA4E3F">
        <w:rPr>
          <w:rFonts w:ascii="Times New Roman" w:hAnsi="Times New Roman" w:cs="Times New Roman"/>
          <w:color w:val="000000" w:themeColor="text1"/>
          <w:kern w:val="1"/>
          <w:sz w:val="24"/>
          <w:szCs w:val="24"/>
        </w:rPr>
        <w:t xml:space="preserve">Статья 4. </w:t>
      </w:r>
      <w:bookmarkEnd w:id="21"/>
      <w:r w:rsidRPr="00DA4E3F">
        <w:rPr>
          <w:rFonts w:ascii="Times New Roman" w:hAnsi="Times New Roman" w:cs="Times New Roman"/>
          <w:color w:val="000000" w:themeColor="text1"/>
          <w:kern w:val="1"/>
          <w:sz w:val="24"/>
          <w:szCs w:val="24"/>
        </w:rPr>
        <w:t>Общедоступность информации о землепользовании и застройке</w:t>
      </w:r>
      <w:bookmarkEnd w:id="22"/>
      <w:bookmarkEnd w:id="23"/>
      <w:bookmarkEnd w:id="24"/>
    </w:p>
    <w:p w:rsidR="00D7458F" w:rsidRPr="00DA4E3F" w:rsidRDefault="00D7458F" w:rsidP="00D7458F">
      <w:pPr>
        <w:pStyle w:val="afe"/>
        <w:tabs>
          <w:tab w:val="num" w:pos="993"/>
          <w:tab w:val="left" w:pos="1080"/>
        </w:tabs>
        <w:spacing w:line="240" w:lineRule="auto"/>
        <w:ind w:left="-240" w:firstLine="567"/>
        <w:rPr>
          <w:rFonts w:ascii="Times New Roman" w:hAnsi="Times New Roman" w:cs="Times New Roman"/>
        </w:rPr>
      </w:pPr>
      <w:r w:rsidRPr="00DA4E3F">
        <w:rPr>
          <w:rFonts w:ascii="Times New Roman" w:hAnsi="Times New Roman" w:cs="Times New Roma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 xml:space="preserve">2. Администрация городского поселения Зеленоборск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w:t>
      </w:r>
      <w:r w:rsidR="007246D8" w:rsidRPr="00DA4E3F">
        <w:rPr>
          <w:rFonts w:ascii="Times New Roman" w:hAnsi="Times New Roman" w:cs="Times New Roman"/>
          <w:sz w:val="24"/>
          <w:szCs w:val="24"/>
        </w:rPr>
        <w:t>городского</w:t>
      </w:r>
      <w:r w:rsidRPr="00DA4E3F">
        <w:rPr>
          <w:rFonts w:ascii="Times New Roman" w:hAnsi="Times New Roman" w:cs="Times New Roman"/>
          <w:sz w:val="24"/>
          <w:szCs w:val="24"/>
        </w:rPr>
        <w:t xml:space="preserve"> поселения в информационно-телекоммуникационной сети «Интернет».</w:t>
      </w:r>
    </w:p>
    <w:p w:rsidR="00D7458F" w:rsidRPr="00DA4E3F" w:rsidRDefault="00D7458F" w:rsidP="00D7458F">
      <w:pPr>
        <w:pStyle w:val="2"/>
        <w:spacing w:before="360" w:after="120"/>
        <w:ind w:left="-240"/>
        <w:jc w:val="center"/>
        <w:rPr>
          <w:rFonts w:ascii="Times New Roman" w:hAnsi="Times New Roman" w:cs="Times New Roman"/>
          <w:i/>
          <w:iCs/>
          <w:color w:val="000000" w:themeColor="text1"/>
          <w:kern w:val="1"/>
          <w:sz w:val="24"/>
          <w:szCs w:val="24"/>
        </w:rPr>
      </w:pPr>
      <w:bookmarkStart w:id="25" w:name="_Toc243142714"/>
      <w:bookmarkStart w:id="26" w:name="_Toc18053746"/>
      <w:bookmarkStart w:id="27" w:name="_Toc26451995"/>
      <w:bookmarkStart w:id="28" w:name="_Toc100564543"/>
      <w:r w:rsidRPr="00DA4E3F">
        <w:rPr>
          <w:rFonts w:ascii="Times New Roman" w:hAnsi="Times New Roman" w:cs="Times New Roman"/>
          <w:color w:val="000000" w:themeColor="text1"/>
          <w:kern w:val="1"/>
          <w:sz w:val="24"/>
          <w:szCs w:val="24"/>
        </w:rPr>
        <w:t xml:space="preserve">Статья 5. </w:t>
      </w:r>
      <w:bookmarkEnd w:id="25"/>
      <w:r w:rsidRPr="00DA4E3F">
        <w:rPr>
          <w:rFonts w:ascii="Times New Roman" w:hAnsi="Times New Roman" w:cs="Times New Roman"/>
          <w:color w:val="000000" w:themeColor="text1"/>
          <w:kern w:val="1"/>
          <w:sz w:val="24"/>
          <w:szCs w:val="24"/>
        </w:rPr>
        <w:t>Полномочия органов местного самоуправления и должностных лиц городского поселения Зеленоборск в области землепользования и застройки</w:t>
      </w:r>
      <w:bookmarkEnd w:id="26"/>
      <w:bookmarkEnd w:id="27"/>
      <w:bookmarkEnd w:id="28"/>
    </w:p>
    <w:p w:rsidR="00D7458F" w:rsidRPr="00DA4E3F" w:rsidRDefault="00D7458F" w:rsidP="00D315FC">
      <w:pPr>
        <w:spacing w:after="0" w:line="240" w:lineRule="auto"/>
        <w:ind w:left="-284" w:firstLine="567"/>
        <w:jc w:val="both"/>
        <w:rPr>
          <w:rFonts w:ascii="Times New Roman" w:hAnsi="Times New Roman" w:cs="Times New Roman"/>
          <w:color w:val="000000"/>
          <w:sz w:val="24"/>
          <w:szCs w:val="24"/>
        </w:rPr>
      </w:pPr>
      <w:bookmarkStart w:id="29" w:name="sub_202"/>
      <w:r w:rsidRPr="00DA4E3F">
        <w:rPr>
          <w:rFonts w:ascii="Times New Roman" w:hAnsi="Times New Roman" w:cs="Times New Roman"/>
          <w:color w:val="000000"/>
          <w:sz w:val="24"/>
          <w:szCs w:val="24"/>
        </w:rPr>
        <w:t xml:space="preserve">1. Полномочия Главы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color w:val="000000"/>
          <w:sz w:val="24"/>
          <w:szCs w:val="24"/>
        </w:rPr>
        <w:t xml:space="preserve">, Совета депутатов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color w:val="000000"/>
          <w:sz w:val="24"/>
          <w:szCs w:val="24"/>
        </w:rPr>
        <w:t xml:space="preserve">, Администрации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color w:val="000000"/>
          <w:sz w:val="24"/>
          <w:szCs w:val="24"/>
        </w:rPr>
        <w:t xml:space="preserve"> в области землепользования и застройки определяются федеральными законами, Уставом </w:t>
      </w:r>
      <w:r w:rsidRPr="00DA4E3F">
        <w:rPr>
          <w:rFonts w:ascii="Times New Roman" w:hAnsi="Times New Roman" w:cs="Times New Roman"/>
          <w:sz w:val="24"/>
          <w:szCs w:val="24"/>
        </w:rPr>
        <w:t>Ханты-Мансийского автономного округа – Югры</w:t>
      </w:r>
      <w:r w:rsidRPr="00DA4E3F">
        <w:rPr>
          <w:rFonts w:ascii="Times New Roman" w:hAnsi="Times New Roman" w:cs="Times New Roman"/>
          <w:color w:val="000000"/>
          <w:sz w:val="24"/>
          <w:szCs w:val="24"/>
        </w:rPr>
        <w:t xml:space="preserve">, законами </w:t>
      </w:r>
      <w:r w:rsidRPr="00DA4E3F">
        <w:rPr>
          <w:rFonts w:ascii="Times New Roman" w:hAnsi="Times New Roman" w:cs="Times New Roman"/>
          <w:sz w:val="24"/>
          <w:szCs w:val="24"/>
        </w:rPr>
        <w:t>Ханты-Мансийского автономного округа – Югры</w:t>
      </w:r>
      <w:r w:rsidRPr="00DA4E3F">
        <w:rPr>
          <w:rFonts w:ascii="Times New Roman" w:hAnsi="Times New Roman" w:cs="Times New Roman"/>
          <w:color w:val="000000"/>
          <w:sz w:val="24"/>
          <w:szCs w:val="24"/>
        </w:rPr>
        <w:t xml:space="preserve">, Уставом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color w:val="000000"/>
          <w:sz w:val="24"/>
          <w:szCs w:val="24"/>
        </w:rPr>
        <w:t xml:space="preserve">, муниципальными правовыми актами органов местного самоуправления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color w:val="000000"/>
          <w:sz w:val="24"/>
          <w:szCs w:val="24"/>
        </w:rPr>
        <w:t>.</w:t>
      </w:r>
    </w:p>
    <w:p w:rsidR="00D7458F" w:rsidRPr="00DA4E3F" w:rsidRDefault="00D7458F" w:rsidP="00D315FC">
      <w:pPr>
        <w:spacing w:after="0" w:line="240" w:lineRule="auto"/>
        <w:ind w:left="-284" w:firstLine="567"/>
        <w:jc w:val="both"/>
        <w:rPr>
          <w:rFonts w:ascii="Times New Roman" w:hAnsi="Times New Roman" w:cs="Times New Roman"/>
          <w:sz w:val="24"/>
          <w:szCs w:val="24"/>
        </w:rPr>
      </w:pPr>
      <w:r w:rsidRPr="00DA4E3F">
        <w:rPr>
          <w:rFonts w:ascii="Times New Roman" w:hAnsi="Times New Roman" w:cs="Times New Roman"/>
          <w:color w:val="000000"/>
          <w:sz w:val="24"/>
          <w:szCs w:val="24"/>
        </w:rPr>
        <w:t xml:space="preserve">2. Полномочия органов местного самоуправления и должностных лиц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color w:val="000000"/>
          <w:sz w:val="24"/>
          <w:szCs w:val="24"/>
        </w:rPr>
        <w:t xml:space="preserve">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color w:val="000000"/>
          <w:sz w:val="24"/>
          <w:szCs w:val="24"/>
        </w:rPr>
        <w:t xml:space="preserve"> отдельных полномочий органам государственной власти </w:t>
      </w:r>
      <w:r w:rsidRPr="00DA4E3F">
        <w:rPr>
          <w:rFonts w:ascii="Times New Roman" w:hAnsi="Times New Roman" w:cs="Times New Roman"/>
          <w:sz w:val="24"/>
          <w:szCs w:val="24"/>
        </w:rPr>
        <w:t>Ханты-Мансийского автономного округа – Югры или органам местного самоуправления Советского муниципального района</w:t>
      </w:r>
      <w:r w:rsidRPr="00DA4E3F">
        <w:rPr>
          <w:rFonts w:ascii="Times New Roman" w:hAnsi="Times New Roman" w:cs="Times New Roman"/>
          <w:color w:val="000000"/>
          <w:sz w:val="24"/>
          <w:szCs w:val="24"/>
        </w:rPr>
        <w:t>.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D7458F" w:rsidRPr="00DA4E3F" w:rsidRDefault="00D7458F" w:rsidP="00D7458F">
      <w:pPr>
        <w:pStyle w:val="2"/>
        <w:spacing w:before="360" w:after="120"/>
        <w:ind w:left="-240"/>
        <w:jc w:val="center"/>
        <w:rPr>
          <w:rFonts w:ascii="Times New Roman" w:hAnsi="Times New Roman" w:cs="Times New Roman"/>
          <w:b w:val="0"/>
          <w:color w:val="000000" w:themeColor="text1"/>
          <w:sz w:val="24"/>
          <w:szCs w:val="24"/>
        </w:rPr>
      </w:pPr>
      <w:bookmarkStart w:id="30" w:name="_Toc243142715"/>
      <w:bookmarkStart w:id="31" w:name="_Toc18053747"/>
      <w:bookmarkStart w:id="32" w:name="_Toc26451996"/>
      <w:bookmarkStart w:id="33" w:name="_Toc100564544"/>
      <w:bookmarkEnd w:id="29"/>
      <w:r w:rsidRPr="00DA4E3F">
        <w:rPr>
          <w:rFonts w:ascii="Times New Roman" w:hAnsi="Times New Roman" w:cs="Times New Roman"/>
          <w:color w:val="000000" w:themeColor="text1"/>
          <w:kern w:val="1"/>
          <w:sz w:val="24"/>
          <w:szCs w:val="24"/>
        </w:rPr>
        <w:lastRenderedPageBreak/>
        <w:t>Статья 6. Комиссия по подготовке проекта Правил застройки</w:t>
      </w:r>
      <w:bookmarkEnd w:id="30"/>
      <w:bookmarkEnd w:id="31"/>
      <w:bookmarkEnd w:id="32"/>
      <w:bookmarkEnd w:id="33"/>
    </w:p>
    <w:p w:rsidR="00D7458F" w:rsidRPr="00DA4E3F" w:rsidRDefault="00D7458F" w:rsidP="00D7458F">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Комиссия по подготовке проекта правил землепользования и застройки Администрации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(далее также – Комиссия) формируется в целях обеспечения требований Правил застройки, предъявляемых к землепользованию и застройке.</w:t>
      </w:r>
    </w:p>
    <w:p w:rsidR="00D7458F" w:rsidRPr="00DA4E3F" w:rsidRDefault="00D7458F" w:rsidP="00D7458F">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Комиссия является постоянно действующим совещательным органом при Администрации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Решения Комиссии носят рекомендательный характер при принятии решений главой Администрации.</w:t>
      </w:r>
    </w:p>
    <w:p w:rsidR="00D7458F" w:rsidRPr="00DA4E3F" w:rsidRDefault="00D7458F" w:rsidP="00D7458F">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34" w:name="_Toc22656427"/>
      <w:bookmarkStart w:id="35" w:name="_Toc26451997"/>
      <w:bookmarkStart w:id="36" w:name="_Toc100564545"/>
      <w:r w:rsidRPr="00DA4E3F">
        <w:rPr>
          <w:rFonts w:ascii="Times New Roman" w:hAnsi="Times New Roman" w:cs="Times New Roman"/>
          <w:color w:val="000000" w:themeColor="text1"/>
          <w:kern w:val="1"/>
          <w:sz w:val="24"/>
          <w:szCs w:val="24"/>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34"/>
      <w:bookmarkEnd w:id="35"/>
      <w:bookmarkEnd w:id="36"/>
    </w:p>
    <w:p w:rsidR="00D7458F" w:rsidRPr="00DA4E3F" w:rsidRDefault="00D7458F" w:rsidP="00D7458F">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D7458F" w:rsidRPr="00DA4E3F" w:rsidRDefault="00D7458F" w:rsidP="00D7458F">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 проект межевания территории, утвержденный в соответствии с Градостроительным кодексом РФ;</w:t>
      </w:r>
    </w:p>
    <w:p w:rsidR="00D7458F" w:rsidRPr="00DA4E3F" w:rsidRDefault="00D7458F" w:rsidP="00D7458F">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3) утверждённая схема расположения земельного участка или земельных участков на кадастровом плане территории.</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4. Исключительно в соответствии с утверждённым проектом межевания территории осуществляется образование земельных участков:</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 из земельного участка, предоставленного для комплексного освоения территории;</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из земельного участка, предоставленного садоводческому или огородническому некоммерческому товариществу;</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D7458F" w:rsidRPr="00DA4E3F" w:rsidRDefault="00D7458F" w:rsidP="00D7458F">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lastRenderedPageBreak/>
        <w:t>5) для строительства, реконструкции линейных объектов федерального, регионального или местного значения.</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37" w:name="_Toc22656428"/>
      <w:bookmarkStart w:id="38" w:name="_Toc26451998"/>
      <w:bookmarkStart w:id="39" w:name="_Toc100564546"/>
      <w:r w:rsidRPr="00DA4E3F">
        <w:rPr>
          <w:rFonts w:ascii="Times New Roman" w:hAnsi="Times New Roman" w:cs="Times New Roman"/>
          <w:color w:val="000000" w:themeColor="text1"/>
          <w:kern w:val="1"/>
          <w:sz w:val="24"/>
          <w:szCs w:val="24"/>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37"/>
      <w:bookmarkEnd w:id="38"/>
      <w:bookmarkEnd w:id="39"/>
    </w:p>
    <w:p w:rsidR="00D7458F" w:rsidRPr="00DA4E3F" w:rsidRDefault="00D7458F" w:rsidP="00D7458F">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Предоставление земельных участков, находящихся в муниципальной собственности, осуществляется:</w:t>
      </w:r>
    </w:p>
    <w:p w:rsidR="00D7458F" w:rsidRPr="00DA4E3F" w:rsidRDefault="00D7458F" w:rsidP="00D7458F">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в собственность, в аренду, в постоянное (бессрочное) пользование или в безвозмездное пользование;</w:t>
      </w:r>
    </w:p>
    <w:p w:rsidR="00D7458F" w:rsidRPr="00DA4E3F" w:rsidRDefault="00D7458F" w:rsidP="00D7458F">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на торгах или без проведения торгов;</w:t>
      </w:r>
    </w:p>
    <w:p w:rsidR="00D7458F" w:rsidRPr="00DA4E3F" w:rsidRDefault="00D7458F" w:rsidP="00D7458F">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за плату или бесплатно;</w:t>
      </w:r>
    </w:p>
    <w:p w:rsidR="00D7458F" w:rsidRPr="00DA4E3F" w:rsidRDefault="00D7458F" w:rsidP="00D7458F">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без предварительного согласования или с предварительным согласованием предоставления земельного участка.</w:t>
      </w:r>
    </w:p>
    <w:p w:rsidR="00D7458F" w:rsidRPr="00DA4E3F" w:rsidRDefault="00D7458F" w:rsidP="00D7458F">
      <w:pPr>
        <w:pStyle w:val="ad"/>
        <w:tabs>
          <w:tab w:val="left" w:pos="993"/>
        </w:tabs>
        <w:spacing w:line="240" w:lineRule="auto"/>
        <w:ind w:left="-238" w:firstLine="709"/>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Порядок предоставления земельных участков, находящихся в муниципальной собственности, установлен земельным законодательством РФ.</w:t>
      </w:r>
    </w:p>
    <w:p w:rsidR="00D7458F" w:rsidRPr="00DA4E3F" w:rsidRDefault="00D7458F" w:rsidP="00D7458F">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РФ.</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40" w:name="_Toc22656429"/>
      <w:bookmarkStart w:id="41" w:name="_Toc26451999"/>
      <w:bookmarkStart w:id="42" w:name="_Toc100564547"/>
      <w:r w:rsidRPr="00DA4E3F">
        <w:rPr>
          <w:rFonts w:ascii="Times New Roman" w:hAnsi="Times New Roman" w:cs="Times New Roman"/>
          <w:color w:val="000000" w:themeColor="text1"/>
          <w:kern w:val="1"/>
          <w:sz w:val="24"/>
          <w:szCs w:val="24"/>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40"/>
      <w:bookmarkEnd w:id="41"/>
      <w:bookmarkEnd w:id="42"/>
    </w:p>
    <w:p w:rsidR="00D7458F" w:rsidRPr="00DA4E3F" w:rsidRDefault="00D7458F" w:rsidP="00D315FC">
      <w:pPr>
        <w:spacing w:after="0" w:line="240" w:lineRule="auto"/>
        <w:ind w:left="-238" w:firstLine="709"/>
        <w:jc w:val="both"/>
        <w:rPr>
          <w:rFonts w:ascii="Times New Roman" w:hAnsi="Times New Roman" w:cs="Times New Roman"/>
          <w:sz w:val="24"/>
          <w:szCs w:val="24"/>
        </w:rPr>
      </w:pPr>
      <w:r w:rsidRPr="00DA4E3F">
        <w:rPr>
          <w:rFonts w:ascii="Times New Roman" w:hAnsi="Times New Roman" w:cs="Times New Roman"/>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D7458F" w:rsidRPr="00DA4E3F" w:rsidRDefault="00D7458F" w:rsidP="00D315FC">
      <w:pPr>
        <w:spacing w:after="0" w:line="240" w:lineRule="auto"/>
        <w:ind w:left="-238" w:firstLine="709"/>
        <w:jc w:val="both"/>
        <w:rPr>
          <w:rFonts w:ascii="Times New Roman" w:hAnsi="Times New Roman" w:cs="Times New Roman"/>
          <w:sz w:val="24"/>
          <w:szCs w:val="24"/>
        </w:rPr>
      </w:pPr>
      <w:r w:rsidRPr="00DA4E3F">
        <w:rPr>
          <w:rFonts w:ascii="Times New Roman" w:hAnsi="Times New Roman" w:cs="Times New Roman"/>
          <w:sz w:val="24"/>
          <w:szCs w:val="24"/>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D7458F" w:rsidRPr="00DA4E3F" w:rsidRDefault="00D7458F" w:rsidP="00D315FC">
      <w:pPr>
        <w:spacing w:after="0" w:line="240" w:lineRule="auto"/>
        <w:ind w:left="-238" w:firstLine="709"/>
        <w:jc w:val="both"/>
        <w:rPr>
          <w:rFonts w:ascii="Times New Roman" w:hAnsi="Times New Roman" w:cs="Times New Roman"/>
          <w:sz w:val="24"/>
          <w:szCs w:val="24"/>
        </w:rPr>
      </w:pPr>
      <w:r w:rsidRPr="00DA4E3F">
        <w:rPr>
          <w:rFonts w:ascii="Times New Roman" w:hAnsi="Times New Roman" w:cs="Times New Roman"/>
          <w:sz w:val="24"/>
          <w:szCs w:val="24"/>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D7458F" w:rsidRPr="00DA4E3F" w:rsidRDefault="00D7458F" w:rsidP="00D315FC">
      <w:pPr>
        <w:spacing w:after="0" w:line="240" w:lineRule="auto"/>
        <w:ind w:left="-238" w:firstLine="709"/>
        <w:jc w:val="both"/>
        <w:rPr>
          <w:rFonts w:ascii="Times New Roman" w:hAnsi="Times New Roman" w:cs="Times New Roman"/>
          <w:sz w:val="24"/>
          <w:szCs w:val="24"/>
        </w:rPr>
      </w:pPr>
      <w:r w:rsidRPr="00DA4E3F">
        <w:rPr>
          <w:rFonts w:ascii="Times New Roman" w:hAnsi="Times New Roman" w:cs="Times New Roman"/>
          <w:sz w:val="24"/>
          <w:szCs w:val="24"/>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43" w:name="_Toc22656430"/>
      <w:bookmarkStart w:id="44" w:name="_Toc26452000"/>
      <w:bookmarkStart w:id="45" w:name="_Toc100564548"/>
      <w:r w:rsidRPr="00DA4E3F">
        <w:rPr>
          <w:rFonts w:ascii="Times New Roman" w:hAnsi="Times New Roman" w:cs="Times New Roman"/>
          <w:color w:val="000000" w:themeColor="text1"/>
          <w:kern w:val="1"/>
          <w:sz w:val="24"/>
          <w:szCs w:val="24"/>
        </w:rPr>
        <w:t>Статья 10. Изъятие земельных участков и резервирование земель для муниципальных нужд</w:t>
      </w:r>
      <w:bookmarkEnd w:id="43"/>
      <w:bookmarkEnd w:id="44"/>
      <w:bookmarkEnd w:id="45"/>
    </w:p>
    <w:p w:rsidR="00D7458F" w:rsidRPr="00DA4E3F" w:rsidRDefault="00D7458F" w:rsidP="00D7458F">
      <w:pPr>
        <w:ind w:left="-240" w:firstLine="709"/>
        <w:jc w:val="both"/>
        <w:rPr>
          <w:rFonts w:ascii="Times New Roman" w:hAnsi="Times New Roman" w:cs="Times New Roman"/>
          <w:sz w:val="24"/>
          <w:szCs w:val="24"/>
        </w:rPr>
      </w:pPr>
      <w:r w:rsidRPr="00DA4E3F">
        <w:rPr>
          <w:rFonts w:ascii="Times New Roman" w:hAnsi="Times New Roman" w:cs="Times New Roman"/>
          <w:sz w:val="24"/>
          <w:szCs w:val="24"/>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46" w:name="_Toc22656431"/>
      <w:bookmarkStart w:id="47" w:name="_Toc26452002"/>
      <w:bookmarkStart w:id="48" w:name="_Toc100564549"/>
      <w:r w:rsidRPr="00DA4E3F">
        <w:rPr>
          <w:rFonts w:ascii="Times New Roman" w:hAnsi="Times New Roman" w:cs="Times New Roman"/>
          <w:color w:val="000000" w:themeColor="text1"/>
          <w:kern w:val="1"/>
          <w:sz w:val="24"/>
          <w:szCs w:val="24"/>
        </w:rPr>
        <w:t>Статья 11. Государственный земельный надзор, муниципальный земельный контроль, общественный земельный контроль</w:t>
      </w:r>
      <w:bookmarkEnd w:id="46"/>
      <w:bookmarkEnd w:id="47"/>
      <w:bookmarkEnd w:id="48"/>
    </w:p>
    <w:p w:rsidR="00D7458F" w:rsidRPr="00DA4E3F" w:rsidRDefault="00D7458F" w:rsidP="00D7458F">
      <w:pPr>
        <w:ind w:left="-240" w:firstLine="709"/>
        <w:jc w:val="both"/>
        <w:rPr>
          <w:rFonts w:ascii="Times New Roman" w:hAnsi="Times New Roman" w:cs="Times New Roman"/>
          <w:sz w:val="24"/>
          <w:szCs w:val="24"/>
        </w:rPr>
      </w:pPr>
      <w:r w:rsidRPr="00DA4E3F">
        <w:rPr>
          <w:rFonts w:ascii="Times New Roman" w:hAnsi="Times New Roman" w:cs="Times New Roman"/>
          <w:sz w:val="24"/>
          <w:szCs w:val="24"/>
        </w:rPr>
        <w:t>1.</w:t>
      </w:r>
      <w:r w:rsidRPr="00DA4E3F">
        <w:rPr>
          <w:rFonts w:ascii="Times New Roman" w:hAnsi="Times New Roman" w:cs="Times New Roman"/>
          <w:sz w:val="24"/>
          <w:szCs w:val="24"/>
        </w:rPr>
        <w:tab/>
        <w:t>На территории городского поселения Зеленоборск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D7458F" w:rsidRPr="00DA4E3F" w:rsidRDefault="00D7458F" w:rsidP="00D7458F">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lastRenderedPageBreak/>
        <w:t>2.</w:t>
      </w:r>
      <w:r w:rsidRPr="00DA4E3F">
        <w:rPr>
          <w:rFonts w:ascii="Times New Roman" w:eastAsia="Times New Roman" w:hAnsi="Times New Roman" w:cs="Times New Roman"/>
          <w:sz w:val="24"/>
          <w:szCs w:val="24"/>
          <w:lang w:eastAsia="ru-RU"/>
        </w:rPr>
        <w:tab/>
        <w:t>Государственный земельный надзор и общественный земельный контроль осуществляются в соответствии с земельным законодательством РФ.</w:t>
      </w:r>
    </w:p>
    <w:p w:rsidR="00D7458F" w:rsidRPr="00DA4E3F" w:rsidRDefault="00D7458F" w:rsidP="00D7458F">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3.</w:t>
      </w:r>
      <w:r w:rsidRPr="00DA4E3F">
        <w:rPr>
          <w:rFonts w:ascii="Times New Roman" w:eastAsia="Times New Roman" w:hAnsi="Times New Roman" w:cs="Times New Roman"/>
          <w:sz w:val="24"/>
          <w:szCs w:val="24"/>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w:t>
      </w:r>
      <w:r w:rsidR="00EE0438" w:rsidRPr="00DA4E3F">
        <w:rPr>
          <w:rFonts w:ascii="Times New Roman" w:eastAsia="Times New Roman" w:hAnsi="Times New Roman" w:cs="Times New Roman"/>
          <w:sz w:val="24"/>
          <w:szCs w:val="24"/>
          <w:lang w:eastAsia="ru-RU"/>
        </w:rPr>
        <w:t>Зеленоборск</w:t>
      </w:r>
      <w:r w:rsidRPr="00DA4E3F">
        <w:rPr>
          <w:rFonts w:ascii="Times New Roman" w:eastAsia="Times New Roman" w:hAnsi="Times New Roman" w:cs="Times New Roman"/>
          <w:sz w:val="24"/>
          <w:szCs w:val="24"/>
          <w:lang w:eastAsia="ru-RU"/>
        </w:rPr>
        <w:t>.</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49" w:name="_Toc22656432"/>
      <w:bookmarkStart w:id="50" w:name="_Toc26452003"/>
      <w:bookmarkStart w:id="51" w:name="_Toc100564550"/>
      <w:r w:rsidRPr="00DA4E3F">
        <w:rPr>
          <w:rFonts w:ascii="Times New Roman" w:hAnsi="Times New Roman" w:cs="Times New Roman"/>
          <w:color w:val="000000" w:themeColor="text1"/>
          <w:kern w:val="1"/>
          <w:sz w:val="24"/>
          <w:szCs w:val="24"/>
        </w:rPr>
        <w:t>Статья 12. Деятельность по комплексному и устойчивому развитию территории</w:t>
      </w:r>
      <w:bookmarkEnd w:id="49"/>
      <w:bookmarkEnd w:id="50"/>
      <w:bookmarkEnd w:id="51"/>
    </w:p>
    <w:p w:rsidR="00D7458F" w:rsidRPr="00DA4E3F" w:rsidRDefault="00D7458F" w:rsidP="0011611A">
      <w:pPr>
        <w:spacing w:line="240" w:lineRule="auto"/>
        <w:ind w:left="-238" w:firstLine="709"/>
        <w:jc w:val="both"/>
        <w:rPr>
          <w:rFonts w:ascii="Times New Roman" w:hAnsi="Times New Roman" w:cs="Times New Roman"/>
          <w:sz w:val="24"/>
          <w:szCs w:val="24"/>
        </w:rPr>
      </w:pPr>
      <w:r w:rsidRPr="00DA4E3F">
        <w:rPr>
          <w:rFonts w:ascii="Times New Roman" w:hAnsi="Times New Roman" w:cs="Times New Roman"/>
          <w:sz w:val="24"/>
          <w:szCs w:val="24"/>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rsidR="0011611A" w:rsidRPr="00DA4E3F" w:rsidRDefault="0011611A" w:rsidP="0011611A">
      <w:pPr>
        <w:spacing w:line="240" w:lineRule="auto"/>
        <w:ind w:left="-238" w:firstLine="709"/>
        <w:jc w:val="both"/>
        <w:rPr>
          <w:rFonts w:ascii="Times New Roman" w:hAnsi="Times New Roman" w:cs="Times New Roman"/>
          <w:sz w:val="24"/>
          <w:szCs w:val="24"/>
        </w:rPr>
      </w:pPr>
      <w:r w:rsidRPr="00DA4E3F">
        <w:rPr>
          <w:rFonts w:ascii="Times New Roman" w:hAnsi="Times New Roman" w:cs="Times New Roman"/>
          <w:kern w:val="1"/>
          <w:sz w:val="24"/>
          <w:szCs w:val="24"/>
        </w:rPr>
        <w:t>На территории городского поселения Зеленоборск деятельность по комплексному развитию территории не осуществляется.</w:t>
      </w:r>
    </w:p>
    <w:p w:rsidR="00D7458F" w:rsidRPr="00DA4E3F" w:rsidRDefault="00D7458F" w:rsidP="004E5341">
      <w:pPr>
        <w:pStyle w:val="2"/>
        <w:widowControl w:val="0"/>
        <w:numPr>
          <w:ilvl w:val="1"/>
          <w:numId w:val="0"/>
        </w:numPr>
        <w:tabs>
          <w:tab w:val="left" w:pos="0"/>
        </w:tabs>
        <w:suppressAutoHyphens/>
        <w:spacing w:before="360"/>
        <w:ind w:left="-240"/>
        <w:jc w:val="center"/>
        <w:rPr>
          <w:rFonts w:ascii="Times New Roman" w:hAnsi="Times New Roman" w:cs="Times New Roman"/>
          <w:color w:val="000000" w:themeColor="text1"/>
          <w:kern w:val="1"/>
          <w:sz w:val="24"/>
          <w:szCs w:val="24"/>
        </w:rPr>
      </w:pPr>
      <w:bookmarkStart w:id="52" w:name="_Toc22656433"/>
      <w:bookmarkStart w:id="53" w:name="_Toc26452004"/>
      <w:bookmarkStart w:id="54" w:name="_Toc100564551"/>
      <w:r w:rsidRPr="00DA4E3F">
        <w:rPr>
          <w:rFonts w:ascii="Times New Roman" w:hAnsi="Times New Roman" w:cs="Times New Roman"/>
          <w:color w:val="000000" w:themeColor="text1"/>
          <w:kern w:val="1"/>
          <w:sz w:val="24"/>
          <w:szCs w:val="24"/>
        </w:rPr>
        <w:t>ГЛАВА 2. Изменение видов разрешённого использования земельных участков и объектов капитального строительства физическим и юридическими лицами</w:t>
      </w:r>
      <w:bookmarkEnd w:id="52"/>
      <w:bookmarkEnd w:id="53"/>
      <w:bookmarkEnd w:id="54"/>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55" w:name="_Toc22656434"/>
      <w:bookmarkStart w:id="56" w:name="_Toc26452005"/>
      <w:bookmarkStart w:id="57" w:name="_Toc100564552"/>
      <w:r w:rsidRPr="00DA4E3F">
        <w:rPr>
          <w:rFonts w:ascii="Times New Roman" w:hAnsi="Times New Roman" w:cs="Times New Roman"/>
          <w:color w:val="000000" w:themeColor="text1"/>
          <w:kern w:val="1"/>
          <w:sz w:val="24"/>
          <w:szCs w:val="24"/>
        </w:rPr>
        <w:t>Статья 13. Виды разрешённого использования земельных участков и объектов капитального строительства</w:t>
      </w:r>
      <w:bookmarkEnd w:id="55"/>
      <w:bookmarkEnd w:id="56"/>
      <w:bookmarkEnd w:id="57"/>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Каждый вид разрешённого использования земельного участка имеет следующую структуру:</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код (числовое обозначение) вида разрешённого использования земельного участка;</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наименование вида разрешённого использования земельного участка.</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Применительно к каждой территориальной зоне Правилами застройки установлены только те виды разрешённого использования из Классификатора (код и (или) наименование), которые допустимы в данной территориальной зоне.</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w:t>
      </w:r>
      <w:r w:rsidRPr="00DA4E3F">
        <w:rPr>
          <w:rFonts w:ascii="Times New Roman" w:hAnsi="Times New Roman" w:cs="Times New Roman"/>
          <w:sz w:val="24"/>
          <w:szCs w:val="24"/>
        </w:rPr>
        <w:t xml:space="preserve"> </w:t>
      </w:r>
      <w:r w:rsidRPr="00DA4E3F">
        <w:rPr>
          <w:rFonts w:ascii="Times New Roman" w:eastAsia="Times New Roman" w:hAnsi="Times New Roman" w:cs="Times New Roman"/>
          <w:sz w:val="24"/>
          <w:szCs w:val="24"/>
          <w:lang w:eastAsia="ru-RU"/>
        </w:rPr>
        <w:t>сооружений (насаждений), объектов мелиорации, антенно-мачтовых сооружений,</w:t>
      </w:r>
      <w:r w:rsidRPr="00DA4E3F">
        <w:rPr>
          <w:rFonts w:ascii="Times New Roman" w:hAnsi="Times New Roman" w:cs="Times New Roman"/>
          <w:sz w:val="24"/>
          <w:szCs w:val="24"/>
        </w:rPr>
        <w:t xml:space="preserve"> </w:t>
      </w:r>
      <w:r w:rsidRPr="00DA4E3F">
        <w:rPr>
          <w:rFonts w:ascii="Times New Roman" w:eastAsia="Times New Roman" w:hAnsi="Times New Roman" w:cs="Times New Roman"/>
          <w:sz w:val="24"/>
          <w:szCs w:val="24"/>
          <w:lang w:eastAsia="ru-RU"/>
        </w:rPr>
        <w:t>информационных и геодезических знаков, объектов благоустройства, если федеральным законом не установлено иное.</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Разрешённое использование земельных участков и объектов капитального строительства может быть следующих видов:</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 основные виды разрешённого использования;</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условно разрешённые виды использования;</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lastRenderedPageBreak/>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сервитутов,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предусмотренном статьей 21 Правил застройки.</w:t>
      </w:r>
    </w:p>
    <w:p w:rsidR="00D7458F" w:rsidRPr="00DA4E3F" w:rsidRDefault="00D7458F" w:rsidP="00D7458F">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58" w:name="_Toc22656435"/>
      <w:bookmarkStart w:id="59" w:name="_Toc26452006"/>
      <w:bookmarkStart w:id="60" w:name="_Toc100564553"/>
      <w:r w:rsidRPr="00DA4E3F">
        <w:rPr>
          <w:rFonts w:ascii="Times New Roman" w:hAnsi="Times New Roman" w:cs="Times New Roman"/>
          <w:color w:val="000000" w:themeColor="text1"/>
          <w:kern w:val="1"/>
          <w:sz w:val="24"/>
          <w:szCs w:val="24"/>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58"/>
      <w:bookmarkEnd w:id="59"/>
      <w:bookmarkEnd w:id="60"/>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w:t>
      </w:r>
      <w:r w:rsidRPr="00DA4E3F">
        <w:rPr>
          <w:rFonts w:ascii="Times New Roman" w:eastAsia="Times New Roman" w:hAnsi="Times New Roman" w:cs="Times New Roman"/>
          <w:sz w:val="24"/>
          <w:szCs w:val="24"/>
          <w:lang w:eastAsia="ru-RU"/>
        </w:rPr>
        <w:tab/>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D7458F" w:rsidRPr="00DA4E3F" w:rsidRDefault="00D7458F" w:rsidP="00D7458F">
      <w:pPr>
        <w:pStyle w:val="ad"/>
        <w:numPr>
          <w:ilvl w:val="0"/>
          <w:numId w:val="14"/>
        </w:numPr>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w:t>
      </w:r>
      <w:r w:rsidRPr="00DA4E3F">
        <w:rPr>
          <w:rFonts w:ascii="Times New Roman" w:eastAsia="Times New Roman" w:hAnsi="Times New Roman" w:cs="Times New Roman"/>
          <w:sz w:val="24"/>
          <w:szCs w:val="24"/>
          <w:lang w:eastAsia="ru-RU"/>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w:t>
      </w:r>
      <w:r w:rsidRPr="00DA4E3F">
        <w:rPr>
          <w:rFonts w:ascii="Times New Roman" w:eastAsia="Times New Roman" w:hAnsi="Times New Roman" w:cs="Times New Roman"/>
          <w:sz w:val="24"/>
          <w:szCs w:val="24"/>
          <w:lang w:eastAsia="ru-RU"/>
        </w:rPr>
        <w:tab/>
        <w:t xml:space="preserve"> без дополнительных согласований и разрешений в случаях:</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D7458F" w:rsidRPr="00DA4E3F" w:rsidRDefault="00D7458F" w:rsidP="00D7458F">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lastRenderedPageBreak/>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D7458F" w:rsidRPr="00DA4E3F" w:rsidRDefault="00D7458F" w:rsidP="00D7458F">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при условии получения соответствующих разрешений, согласований в случаях:</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указанных в статье 21 Правил застройки;</w:t>
      </w:r>
    </w:p>
    <w:p w:rsidR="00D7458F" w:rsidRPr="00DA4E3F" w:rsidRDefault="00D7458F" w:rsidP="00D7458F">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установленных законодательством при осуществлении перепланировки помещений, конструктивных и инженерно-технических преобразований объектов</w:t>
      </w:r>
      <w:r w:rsidRPr="00DA4E3F">
        <w:rPr>
          <w:rFonts w:ascii="Times New Roman" w:hAnsi="Times New Roman" w:cs="Times New Roman"/>
          <w:sz w:val="24"/>
          <w:szCs w:val="24"/>
        </w:rPr>
        <w:t xml:space="preserve"> </w:t>
      </w:r>
      <w:r w:rsidRPr="00DA4E3F">
        <w:rPr>
          <w:rFonts w:ascii="Times New Roman" w:eastAsia="Times New Roman" w:hAnsi="Times New Roman" w:cs="Times New Roman"/>
          <w:sz w:val="24"/>
          <w:szCs w:val="24"/>
          <w:lang w:eastAsia="ru-RU"/>
        </w:rPr>
        <w:t>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D7458F" w:rsidRPr="00DA4E3F" w:rsidRDefault="00D7458F" w:rsidP="00D7458F">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rsidR="00D7458F" w:rsidRPr="00DA4E3F" w:rsidRDefault="00D7458F" w:rsidP="00D7458F">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4.</w:t>
      </w:r>
      <w:r w:rsidRPr="00DA4E3F">
        <w:rPr>
          <w:rFonts w:ascii="Times New Roman" w:eastAsia="Times New Roman" w:hAnsi="Times New Roman" w:cs="Times New Roman"/>
          <w:sz w:val="24"/>
          <w:szCs w:val="24"/>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D7458F" w:rsidRPr="00DA4E3F" w:rsidRDefault="00D7458F" w:rsidP="00D7458F">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5.</w:t>
      </w:r>
      <w:r w:rsidRPr="00DA4E3F">
        <w:rPr>
          <w:rFonts w:ascii="Times New Roman" w:eastAsia="Times New Roman" w:hAnsi="Times New Roman" w:cs="Times New Roman"/>
          <w:sz w:val="24"/>
          <w:szCs w:val="24"/>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D7458F" w:rsidRPr="00DA4E3F" w:rsidRDefault="00D7458F" w:rsidP="00D7458F">
      <w:pPr>
        <w:pStyle w:val="2"/>
        <w:widowControl w:val="0"/>
        <w:numPr>
          <w:ilvl w:val="1"/>
          <w:numId w:val="0"/>
        </w:numPr>
        <w:tabs>
          <w:tab w:val="left" w:pos="0"/>
        </w:tabs>
        <w:suppressAutoHyphens/>
        <w:spacing w:before="360"/>
        <w:ind w:left="-240"/>
        <w:jc w:val="both"/>
        <w:rPr>
          <w:rFonts w:ascii="Times New Roman" w:hAnsi="Times New Roman" w:cs="Times New Roman"/>
          <w:color w:val="000000" w:themeColor="text1"/>
          <w:kern w:val="1"/>
          <w:sz w:val="24"/>
          <w:szCs w:val="24"/>
        </w:rPr>
      </w:pPr>
      <w:bookmarkStart w:id="61" w:name="_Toc22656436"/>
      <w:bookmarkStart w:id="62" w:name="_Toc26452007"/>
      <w:bookmarkStart w:id="63" w:name="_Toc100564554"/>
      <w:r w:rsidRPr="00DA4E3F">
        <w:rPr>
          <w:rFonts w:ascii="Times New Roman" w:hAnsi="Times New Roman" w:cs="Times New Roman"/>
          <w:color w:val="000000" w:themeColor="text1"/>
          <w:kern w:val="1"/>
          <w:sz w:val="24"/>
          <w:szCs w:val="24"/>
        </w:rPr>
        <w:t>ГЛАВА 3. Подготовка документации по планировке территории органами местного самоуправления</w:t>
      </w:r>
      <w:bookmarkEnd w:id="61"/>
      <w:bookmarkEnd w:id="62"/>
      <w:bookmarkEnd w:id="63"/>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64" w:name="_Toc22656437"/>
      <w:bookmarkStart w:id="65" w:name="_Toc26452008"/>
      <w:bookmarkStart w:id="66" w:name="_Toc100564555"/>
      <w:r w:rsidRPr="00DA4E3F">
        <w:rPr>
          <w:rFonts w:ascii="Times New Roman" w:hAnsi="Times New Roman" w:cs="Times New Roman"/>
          <w:color w:val="000000" w:themeColor="text1"/>
          <w:kern w:val="1"/>
          <w:sz w:val="24"/>
          <w:szCs w:val="24"/>
        </w:rPr>
        <w:t>Статья 15. Виды документации по планировке территории</w:t>
      </w:r>
      <w:bookmarkEnd w:id="64"/>
      <w:bookmarkEnd w:id="65"/>
      <w:bookmarkEnd w:id="66"/>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Видами документации по планировке территории являются:</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 проект планировки территории;</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проект межевания территории.</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1" w:history="1">
        <w:r w:rsidRPr="00DA4E3F">
          <w:rPr>
            <w:rFonts w:ascii="Times New Roman" w:eastAsia="Times New Roman" w:hAnsi="Times New Roman" w:cs="Times New Roman"/>
            <w:sz w:val="24"/>
            <w:szCs w:val="24"/>
            <w:lang w:eastAsia="ru-RU"/>
          </w:rPr>
          <w:t>частью 3</w:t>
        </w:r>
      </w:hyperlink>
      <w:r w:rsidRPr="00DA4E3F">
        <w:rPr>
          <w:rFonts w:ascii="Times New Roman" w:eastAsia="Times New Roman" w:hAnsi="Times New Roman" w:cs="Times New Roman"/>
          <w:sz w:val="24"/>
          <w:szCs w:val="24"/>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 определения местоположения границ, образуемых и изменяемых земельных участков;</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67" w:name="_Toc22656438"/>
      <w:bookmarkStart w:id="68" w:name="_Toc26452009"/>
      <w:bookmarkStart w:id="69" w:name="_Toc100564556"/>
      <w:r w:rsidRPr="00DA4E3F">
        <w:rPr>
          <w:rFonts w:ascii="Times New Roman" w:hAnsi="Times New Roman" w:cs="Times New Roman"/>
          <w:color w:val="000000" w:themeColor="text1"/>
          <w:kern w:val="1"/>
          <w:sz w:val="24"/>
          <w:szCs w:val="24"/>
        </w:rPr>
        <w:lastRenderedPageBreak/>
        <w:t>Статья 16. Состав и содержание проекта планировки территории и проекта межевания территории</w:t>
      </w:r>
      <w:bookmarkEnd w:id="67"/>
      <w:bookmarkEnd w:id="68"/>
      <w:bookmarkEnd w:id="69"/>
      <w:r w:rsidRPr="00DA4E3F">
        <w:rPr>
          <w:rFonts w:ascii="Times New Roman" w:hAnsi="Times New Roman" w:cs="Times New Roman"/>
          <w:color w:val="000000" w:themeColor="text1"/>
          <w:kern w:val="1"/>
          <w:sz w:val="24"/>
          <w:szCs w:val="24"/>
        </w:rPr>
        <w:t xml:space="preserve"> </w:t>
      </w:r>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Состав и содержание проекта планировки территории и проекта межевания территории устанавливаются Градостроительным кодексом РФ.</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70" w:name="_Toc22656439"/>
      <w:bookmarkStart w:id="71" w:name="_Toc26452010"/>
      <w:bookmarkStart w:id="72" w:name="_Toc100564557"/>
      <w:r w:rsidRPr="00DA4E3F">
        <w:rPr>
          <w:rFonts w:ascii="Times New Roman" w:hAnsi="Times New Roman" w:cs="Times New Roman"/>
          <w:color w:val="000000" w:themeColor="text1"/>
          <w:kern w:val="1"/>
          <w:sz w:val="24"/>
          <w:szCs w:val="24"/>
        </w:rPr>
        <w:t>Статья 17. Подготовка документации по планировке территории</w:t>
      </w:r>
      <w:bookmarkEnd w:id="70"/>
      <w:bookmarkEnd w:id="71"/>
      <w:bookmarkEnd w:id="72"/>
    </w:p>
    <w:p w:rsidR="00D7458F" w:rsidRPr="00DA4E3F" w:rsidRDefault="00D7458F" w:rsidP="00D7458F">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Подготовка документации по планировке территории осуществляется в порядке, установленном Градостроительным кодексом РФ.</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73" w:name="_Toc22656440"/>
      <w:bookmarkStart w:id="74" w:name="_Toc26452011"/>
      <w:bookmarkStart w:id="75" w:name="_Toc100564558"/>
      <w:r w:rsidRPr="00DA4E3F">
        <w:rPr>
          <w:rFonts w:ascii="Times New Roman" w:hAnsi="Times New Roman" w:cs="Times New Roman"/>
          <w:color w:val="000000" w:themeColor="text1"/>
          <w:kern w:val="1"/>
          <w:sz w:val="24"/>
          <w:szCs w:val="24"/>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73"/>
      <w:bookmarkEnd w:id="74"/>
      <w:r w:rsidRPr="00DA4E3F">
        <w:rPr>
          <w:rFonts w:ascii="Times New Roman" w:hAnsi="Times New Roman" w:cs="Times New Roman"/>
          <w:color w:val="000000" w:themeColor="text1"/>
          <w:kern w:val="1"/>
          <w:sz w:val="24"/>
          <w:szCs w:val="24"/>
        </w:rPr>
        <w:t>городского поселения Зеленоборск</w:t>
      </w:r>
      <w:bookmarkEnd w:id="75"/>
    </w:p>
    <w:p w:rsidR="00D7458F" w:rsidRPr="00DA4E3F" w:rsidRDefault="00D7458F" w:rsidP="00D7458F">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r w:rsidRPr="00DA4E3F">
        <w:rPr>
          <w:rFonts w:ascii="Times New Roman" w:eastAsia="Times New Roman" w:hAnsi="Times New Roman" w:cs="Times New Roman"/>
          <w:sz w:val="24"/>
          <w:szCs w:val="24"/>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w:t>
      </w:r>
      <w:r w:rsidRPr="00DA4E3F">
        <w:rPr>
          <w:rFonts w:ascii="Times New Roman" w:hAnsi="Times New Roman" w:cs="Times New Roman"/>
          <w:sz w:val="24"/>
          <w:szCs w:val="24"/>
        </w:rPr>
        <w:t xml:space="preserve"> </w:t>
      </w:r>
      <w:r w:rsidRPr="00DA4E3F">
        <w:rPr>
          <w:rFonts w:ascii="Times New Roman" w:eastAsia="Times New Roman" w:hAnsi="Times New Roman" w:cs="Times New Roman"/>
          <w:sz w:val="24"/>
          <w:szCs w:val="24"/>
          <w:lang w:eastAsia="ru-RU"/>
        </w:rPr>
        <w:t xml:space="preserve">объекта местного значения муниципального района или в целях размещения иного объекта в границах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самоуправления Советского района, до ее утверждения подлежит согласованию с главой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D7458F" w:rsidRPr="00DA4E3F" w:rsidRDefault="00D7458F" w:rsidP="00D7458F">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В течение </w:t>
      </w:r>
      <w:r w:rsidR="0011611A" w:rsidRPr="00DA4E3F">
        <w:rPr>
          <w:rFonts w:ascii="Times New Roman" w:hAnsi="Times New Roman" w:cs="Times New Roman"/>
          <w:sz w:val="24"/>
          <w:szCs w:val="24"/>
          <w:shd w:val="clear" w:color="auto" w:fill="FFFFFF"/>
        </w:rPr>
        <w:t xml:space="preserve">пятнадцати рабочих  дней </w:t>
      </w:r>
      <w:r w:rsidRPr="00DA4E3F">
        <w:rPr>
          <w:rFonts w:ascii="Times New Roman" w:eastAsia="Times New Roman" w:hAnsi="Times New Roman" w:cs="Times New Roman"/>
          <w:sz w:val="24"/>
          <w:szCs w:val="24"/>
          <w:lang w:eastAsia="ru-RU"/>
        </w:rPr>
        <w:t xml:space="preserve">со дня получения указанной в части 1 настоящей статьи документации по планировке территории глава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D7458F" w:rsidRPr="00DA4E3F" w:rsidRDefault="00D7458F" w:rsidP="00D315FC">
      <w:pPr>
        <w:autoSpaceDE w:val="0"/>
        <w:autoSpaceDN w:val="0"/>
        <w:adjustRightInd w:val="0"/>
        <w:spacing w:after="0" w:line="240" w:lineRule="auto"/>
        <w:ind w:left="-142" w:firstLine="442"/>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D7458F" w:rsidRPr="00DA4E3F" w:rsidRDefault="00D7458F" w:rsidP="00D315FC">
      <w:pPr>
        <w:autoSpaceDE w:val="0"/>
        <w:autoSpaceDN w:val="0"/>
        <w:adjustRightInd w:val="0"/>
        <w:spacing w:after="0" w:line="240" w:lineRule="auto"/>
        <w:ind w:left="-142" w:firstLine="442"/>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D7458F" w:rsidRPr="00DA4E3F" w:rsidRDefault="00D7458F" w:rsidP="00D7458F">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В случае, если по истечении </w:t>
      </w:r>
      <w:r w:rsidR="0011611A" w:rsidRPr="00DA4E3F">
        <w:rPr>
          <w:rFonts w:ascii="Times New Roman" w:hAnsi="Times New Roman" w:cs="Times New Roman"/>
          <w:sz w:val="24"/>
          <w:szCs w:val="24"/>
          <w:shd w:val="clear" w:color="auto" w:fill="FFFFFF"/>
        </w:rPr>
        <w:t xml:space="preserve">пятнадцати рабочих  дней </w:t>
      </w:r>
      <w:r w:rsidRPr="00DA4E3F">
        <w:rPr>
          <w:rFonts w:ascii="Times New Roman" w:eastAsia="Times New Roman" w:hAnsi="Times New Roman" w:cs="Times New Roman"/>
          <w:sz w:val="24"/>
          <w:szCs w:val="24"/>
          <w:lang w:eastAsia="ru-RU"/>
        </w:rPr>
        <w:t xml:space="preserve">с момента поступления главе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предусмотренной частью 1 настоящей статьи документации по планировке территории главой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D7458F" w:rsidRPr="00DA4E3F" w:rsidRDefault="00D7458F" w:rsidP="00D7458F">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 xml:space="preserve">При размещении в границах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w:t>
      </w:r>
      <w:r w:rsidRPr="00DA4E3F">
        <w:rPr>
          <w:rFonts w:ascii="Times New Roman" w:eastAsia="Times New Roman" w:hAnsi="Times New Roman" w:cs="Times New Roman"/>
          <w:sz w:val="24"/>
          <w:szCs w:val="24"/>
          <w:lang w:eastAsia="ru-RU"/>
        </w:rPr>
        <w:lastRenderedPageBreak/>
        <w:t xml:space="preserve">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в течение семи дней со дня ее утверждения.</w:t>
      </w:r>
    </w:p>
    <w:p w:rsidR="00D7458F" w:rsidRPr="00DA4E3F" w:rsidRDefault="00D7458F" w:rsidP="00D7458F">
      <w:pPr>
        <w:numPr>
          <w:ilvl w:val="0"/>
          <w:numId w:val="11"/>
        </w:numPr>
        <w:tabs>
          <w:tab w:val="clear" w:pos="1260"/>
          <w:tab w:val="left" w:pos="0"/>
          <w:tab w:val="num" w:pos="900"/>
        </w:tabs>
        <w:autoSpaceDE w:val="0"/>
        <w:autoSpaceDN w:val="0"/>
        <w:adjustRightInd w:val="0"/>
        <w:spacing w:after="0" w:line="240" w:lineRule="auto"/>
        <w:ind w:left="-240" w:firstLine="709"/>
        <w:jc w:val="both"/>
        <w:rPr>
          <w:rFonts w:ascii="Times New Roman" w:hAnsi="Times New Roman" w:cs="Times New Roman"/>
          <w:sz w:val="24"/>
          <w:szCs w:val="24"/>
        </w:rPr>
      </w:pPr>
      <w:r w:rsidRPr="00DA4E3F">
        <w:rPr>
          <w:rFonts w:ascii="Times New Roman" w:eastAsia="Times New Roman" w:hAnsi="Times New Roman" w:cs="Times New Roman"/>
          <w:sz w:val="24"/>
          <w:szCs w:val="24"/>
          <w:lang w:eastAsia="ru-RU"/>
        </w:rPr>
        <w:t xml:space="preserve">Уполномоченный орган местного самоуправления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обеспечивает опубликование указанной в части 4 настоящей статьи</w:t>
      </w:r>
      <w:r w:rsidRPr="00DA4E3F">
        <w:rPr>
          <w:rFonts w:ascii="Times New Roman" w:hAnsi="Times New Roman" w:cs="Times New Roman"/>
          <w:sz w:val="24"/>
          <w:szCs w:val="24"/>
        </w:rPr>
        <w:t xml:space="preserve"> </w:t>
      </w:r>
      <w:r w:rsidRPr="00DA4E3F">
        <w:rPr>
          <w:rFonts w:ascii="Times New Roman" w:eastAsia="Times New Roman" w:hAnsi="Times New Roman" w:cs="Times New Roman"/>
          <w:sz w:val="24"/>
          <w:szCs w:val="24"/>
          <w:lang w:eastAsia="ru-RU"/>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Pr="00DA4E3F">
        <w:rPr>
          <w:rFonts w:ascii="Times New Roman" w:hAnsi="Times New Roman" w:cs="Times New Roman"/>
          <w:sz w:val="24"/>
          <w:szCs w:val="24"/>
        </w:rPr>
        <w:t>городского поселения Зеленоборск</w:t>
      </w:r>
      <w:r w:rsidRPr="00DA4E3F">
        <w:rPr>
          <w:rFonts w:ascii="Times New Roman" w:eastAsia="Times New Roman" w:hAnsi="Times New Roman" w:cs="Times New Roman"/>
          <w:sz w:val="24"/>
          <w:szCs w:val="24"/>
          <w:lang w:eastAsia="ru-RU"/>
        </w:rPr>
        <w:t xml:space="preserve"> в сети "Интернет".</w:t>
      </w:r>
      <w:bookmarkStart w:id="76" w:name="_Toc243142734"/>
      <w:bookmarkStart w:id="77" w:name="_Toc22656441"/>
    </w:p>
    <w:p w:rsidR="00D7458F" w:rsidRPr="00DA4E3F" w:rsidRDefault="00D7458F" w:rsidP="00D315FC">
      <w:pPr>
        <w:pStyle w:val="3"/>
        <w:tabs>
          <w:tab w:val="left" w:pos="0"/>
        </w:tabs>
        <w:ind w:left="-240"/>
        <w:jc w:val="center"/>
        <w:rPr>
          <w:rFonts w:ascii="Times New Roman" w:hAnsi="Times New Roman" w:cs="Times New Roman"/>
          <w:color w:val="000000" w:themeColor="text1"/>
          <w:kern w:val="1"/>
          <w:sz w:val="24"/>
          <w:szCs w:val="24"/>
        </w:rPr>
      </w:pPr>
      <w:bookmarkStart w:id="78" w:name="_Toc26452012"/>
      <w:bookmarkStart w:id="79" w:name="_Toc100564559"/>
      <w:r w:rsidRPr="00DA4E3F">
        <w:rPr>
          <w:rFonts w:ascii="Times New Roman" w:hAnsi="Times New Roman" w:cs="Times New Roman"/>
          <w:color w:val="000000" w:themeColor="text1"/>
          <w:kern w:val="1"/>
          <w:sz w:val="24"/>
          <w:szCs w:val="24"/>
        </w:rPr>
        <w:t>ГЛАВА 4. Проведение общественных обсуждений и публичных слушаний по вопросам землепользования и застройки</w:t>
      </w:r>
      <w:bookmarkEnd w:id="76"/>
      <w:bookmarkEnd w:id="77"/>
      <w:bookmarkEnd w:id="78"/>
      <w:bookmarkEnd w:id="79"/>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80" w:name="_Toc243142735"/>
      <w:bookmarkStart w:id="81" w:name="_Toc22656442"/>
      <w:bookmarkStart w:id="82" w:name="_Toc26452013"/>
      <w:bookmarkStart w:id="83" w:name="_Toc100564560"/>
      <w:r w:rsidRPr="00DA4E3F">
        <w:rPr>
          <w:rFonts w:ascii="Times New Roman" w:hAnsi="Times New Roman" w:cs="Times New Roman"/>
          <w:color w:val="000000" w:themeColor="text1"/>
          <w:kern w:val="1"/>
          <w:sz w:val="24"/>
          <w:szCs w:val="24"/>
        </w:rPr>
        <w:t xml:space="preserve">Статья 19. </w:t>
      </w:r>
      <w:bookmarkEnd w:id="80"/>
      <w:r w:rsidRPr="00DA4E3F">
        <w:rPr>
          <w:rFonts w:ascii="Times New Roman" w:hAnsi="Times New Roman" w:cs="Times New Roman"/>
          <w:color w:val="000000" w:themeColor="text1"/>
          <w:kern w:val="1"/>
          <w:sz w:val="24"/>
          <w:szCs w:val="24"/>
        </w:rPr>
        <w:t>Общественные обсуждения и публичные слушания по вопросам землепользования и застройки</w:t>
      </w:r>
      <w:bookmarkEnd w:id="81"/>
      <w:bookmarkEnd w:id="82"/>
      <w:bookmarkEnd w:id="83"/>
    </w:p>
    <w:p w:rsidR="00D7458F" w:rsidRPr="00D315FC" w:rsidRDefault="00D7458F" w:rsidP="00D315FC">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DA4E3F">
        <w:rPr>
          <w:rFonts w:ascii="Times New Roman" w:eastAsia="Times New Roman" w:hAnsi="Times New Roman" w:cs="Times New Roman"/>
          <w:sz w:val="24"/>
          <w:szCs w:val="24"/>
          <w:lang w:eastAsia="ru-RU"/>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D7458F" w:rsidRPr="00DA4E3F" w:rsidRDefault="00D7458F" w:rsidP="00D315FC">
      <w:pPr>
        <w:pStyle w:val="3"/>
        <w:tabs>
          <w:tab w:val="left" w:pos="0"/>
        </w:tabs>
        <w:ind w:left="-240"/>
        <w:jc w:val="center"/>
        <w:rPr>
          <w:rFonts w:ascii="Times New Roman" w:hAnsi="Times New Roman" w:cs="Times New Roman"/>
          <w:color w:val="000000" w:themeColor="text1"/>
          <w:kern w:val="1"/>
          <w:sz w:val="24"/>
          <w:szCs w:val="24"/>
        </w:rPr>
      </w:pPr>
      <w:bookmarkStart w:id="84" w:name="_Toc243142736"/>
      <w:bookmarkStart w:id="85" w:name="_Toc22656443"/>
      <w:bookmarkStart w:id="86" w:name="_Toc26452014"/>
      <w:bookmarkStart w:id="87" w:name="_Toc100564561"/>
      <w:r w:rsidRPr="00DA4E3F">
        <w:rPr>
          <w:rFonts w:ascii="Times New Roman" w:hAnsi="Times New Roman" w:cs="Times New Roman"/>
          <w:color w:val="000000" w:themeColor="text1"/>
          <w:kern w:val="1"/>
          <w:sz w:val="24"/>
          <w:szCs w:val="24"/>
        </w:rPr>
        <w:t>ГЛАВА 5. Внесение изменений в Правила</w:t>
      </w:r>
      <w:bookmarkEnd w:id="84"/>
      <w:r w:rsidRPr="00DA4E3F">
        <w:rPr>
          <w:rFonts w:ascii="Times New Roman" w:hAnsi="Times New Roman" w:cs="Times New Roman"/>
          <w:color w:val="000000" w:themeColor="text1"/>
          <w:kern w:val="1"/>
          <w:sz w:val="24"/>
          <w:szCs w:val="24"/>
        </w:rPr>
        <w:t xml:space="preserve"> застройки</w:t>
      </w:r>
      <w:bookmarkEnd w:id="85"/>
      <w:bookmarkEnd w:id="86"/>
      <w:bookmarkEnd w:id="87"/>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88" w:name="_Toc243142737"/>
      <w:bookmarkStart w:id="89" w:name="_Toc22656444"/>
      <w:bookmarkStart w:id="90" w:name="_Toc26452015"/>
      <w:bookmarkStart w:id="91" w:name="_Toc100564562"/>
      <w:r w:rsidRPr="00DA4E3F">
        <w:rPr>
          <w:rFonts w:ascii="Times New Roman" w:hAnsi="Times New Roman" w:cs="Times New Roman"/>
          <w:color w:val="000000" w:themeColor="text1"/>
          <w:kern w:val="1"/>
          <w:sz w:val="24"/>
          <w:szCs w:val="24"/>
        </w:rPr>
        <w:t xml:space="preserve">Статья 20. Внесение изменений в Правила </w:t>
      </w:r>
      <w:bookmarkEnd w:id="88"/>
      <w:r w:rsidRPr="00DA4E3F">
        <w:rPr>
          <w:rFonts w:ascii="Times New Roman" w:hAnsi="Times New Roman" w:cs="Times New Roman"/>
          <w:color w:val="000000" w:themeColor="text1"/>
          <w:kern w:val="1"/>
          <w:sz w:val="24"/>
          <w:szCs w:val="24"/>
        </w:rPr>
        <w:t>застройки</w:t>
      </w:r>
      <w:bookmarkEnd w:id="89"/>
      <w:bookmarkEnd w:id="90"/>
      <w:bookmarkEnd w:id="91"/>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1. Изменениями настоящих Правил застройки считаются любые изменения текста Правил застройки, карты градостроительного зонирования либо градостроительных регламентов.</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2. Основаниями для рассмотрения главой Администрации городского поселения Зеленоборск вопроса о внесении изменений в Правила являются:</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1) несоответствие Правил Генеральному плану городского поселения Зеленоборск, возникшее в результате внесения в Генеральный план изменений;</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2) поступление от уполномоченного Правительством РФ федерального органа исполнительной власти обязательного для исполнения в сроки, установленные законодательством РФ,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3) поступление предложений об изменении границ территориальных зон, изменении градостроительных регламентов;</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7458F" w:rsidRPr="00DA4E3F" w:rsidRDefault="00D7458F" w:rsidP="00D7458F">
      <w:pPr>
        <w:pStyle w:val="ConsPlusNormal"/>
        <w:ind w:left="-240" w:firstLine="540"/>
        <w:jc w:val="both"/>
        <w:rPr>
          <w:rFonts w:ascii="Times New Roman" w:hAnsi="Times New Roman" w:cs="Times New Roman"/>
          <w:sz w:val="24"/>
          <w:szCs w:val="24"/>
        </w:rPr>
      </w:pPr>
      <w:r w:rsidRPr="00DA4E3F">
        <w:rPr>
          <w:rFonts w:ascii="Times New Roman" w:hAnsi="Times New Roman" w:cs="Times New Roman"/>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7458F" w:rsidRPr="00DA4E3F" w:rsidRDefault="00D7458F" w:rsidP="00D315FC">
      <w:pPr>
        <w:pStyle w:val="ConsPlusNormal"/>
        <w:ind w:left="-240" w:firstLine="540"/>
        <w:jc w:val="both"/>
        <w:rPr>
          <w:rFonts w:ascii="Times New Roman" w:eastAsiaTheme="minorHAnsi" w:hAnsi="Times New Roman" w:cs="Times New Roman"/>
          <w:sz w:val="24"/>
          <w:szCs w:val="24"/>
          <w:lang w:eastAsia="en-US"/>
        </w:rPr>
      </w:pPr>
      <w:r w:rsidRPr="00DA4E3F">
        <w:rPr>
          <w:rFonts w:ascii="Times New Roman" w:hAnsi="Times New Roman" w:cs="Times New Roman"/>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w:t>
      </w:r>
      <w:r w:rsidRPr="00DA4E3F">
        <w:rPr>
          <w:rFonts w:ascii="Times New Roman" w:eastAsiaTheme="minorHAnsi" w:hAnsi="Times New Roman" w:cs="Times New Roman"/>
          <w:sz w:val="24"/>
          <w:szCs w:val="24"/>
          <w:lang w:eastAsia="en-US"/>
        </w:rPr>
        <w:t xml:space="preserve"> </w:t>
      </w:r>
      <w:r w:rsidRPr="00DA4E3F">
        <w:rPr>
          <w:rFonts w:ascii="Times New Roman" w:hAnsi="Times New Roman" w:cs="Times New Roman"/>
          <w:sz w:val="24"/>
          <w:szCs w:val="24"/>
        </w:rPr>
        <w:t xml:space="preserve">объекта </w:t>
      </w:r>
      <w:r w:rsidRPr="00DA4E3F">
        <w:rPr>
          <w:rFonts w:ascii="Times New Roman" w:hAnsi="Times New Roman" w:cs="Times New Roman"/>
          <w:sz w:val="24"/>
          <w:szCs w:val="24"/>
        </w:rPr>
        <w:lastRenderedPageBreak/>
        <w:t>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7458F" w:rsidRPr="00DA4E3F" w:rsidRDefault="00D7458F" w:rsidP="00D315FC">
      <w:pPr>
        <w:pStyle w:val="ad"/>
        <w:autoSpaceDE w:val="0"/>
        <w:autoSpaceDN w:val="0"/>
        <w:adjustRightInd w:val="0"/>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3. Предложения о внесении изменений в Правила в Комиссию направляются:</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городского поселения Зеленоборск;</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4. В случае, если настоящими Правилами не обеспечена возможность размещения на территории городского поселения Зеленоборск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городского поселения Зеленоборск требование о внесении изменений в настоящие Правила в целях обеспечения размещения указанных объектов.</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5. В случае, предусмотренном частью 4 настоящей статьи, глава городского поселения Зеленоборск обеспечивает внесение изменений в настоящие Правила в течение тридцати дней со дня получения указанного в части 4 настоящей статьи требования.</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6. В целях внесения изменений в Правила застройки в случаях, предусмотренных пунктами 4-6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заключения Комиссии не требуются.</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xml:space="preserve">7. Комиссия в </w:t>
      </w:r>
      <w:r w:rsidR="0011611A" w:rsidRPr="00DA4E3F">
        <w:rPr>
          <w:rFonts w:ascii="Times New Roman" w:hAnsi="Times New Roman" w:cs="Times New Roman"/>
          <w:sz w:val="24"/>
          <w:szCs w:val="24"/>
          <w:shd w:val="clear" w:color="auto" w:fill="FFFFFF"/>
        </w:rPr>
        <w:t xml:space="preserve">двадцати пяти дней </w:t>
      </w:r>
      <w:r w:rsidRPr="00DA4E3F">
        <w:rPr>
          <w:rFonts w:ascii="Times New Roman" w:hAnsi="Times New Roman" w:cs="Times New Roman"/>
          <w:sz w:val="24"/>
          <w:szCs w:val="24"/>
        </w:rPr>
        <w:t xml:space="preserve">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DA4E3F">
        <w:rPr>
          <w:rFonts w:ascii="Times New Roman" w:hAnsi="Times New Roman" w:cs="Times New Roman"/>
          <w:sz w:val="24"/>
          <w:szCs w:val="24"/>
        </w:rPr>
        <w:lastRenderedPageBreak/>
        <w:t>Правила или об отклонении такого предложения с указанием причин отклонения, и направляет это заключение главе Администрации городского поселения Зеленоборск.</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xml:space="preserve">8. Глава Администрации с учетом  рекомендаций, содержащихся в заключении Комиссии, в течение </w:t>
      </w:r>
      <w:r w:rsidR="0011611A" w:rsidRPr="00DA4E3F">
        <w:rPr>
          <w:rFonts w:ascii="Times New Roman" w:hAnsi="Times New Roman" w:cs="Times New Roman"/>
          <w:sz w:val="24"/>
          <w:szCs w:val="24"/>
          <w:shd w:val="clear" w:color="auto" w:fill="FFFFFF"/>
        </w:rPr>
        <w:t xml:space="preserve">двадцати пяти дней </w:t>
      </w:r>
      <w:r w:rsidRPr="00DA4E3F">
        <w:rPr>
          <w:rFonts w:ascii="Times New Roman" w:hAnsi="Times New Roman" w:cs="Times New Roman"/>
          <w:sz w:val="24"/>
          <w:szCs w:val="24"/>
        </w:rPr>
        <w:t>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7458F" w:rsidRPr="00DA4E3F" w:rsidRDefault="00D7458F" w:rsidP="00D315FC">
      <w:pPr>
        <w:pStyle w:val="3"/>
        <w:tabs>
          <w:tab w:val="left" w:pos="0"/>
        </w:tabs>
        <w:ind w:left="-240"/>
        <w:jc w:val="center"/>
        <w:rPr>
          <w:rFonts w:ascii="Times New Roman" w:hAnsi="Times New Roman" w:cs="Times New Roman"/>
          <w:color w:val="000000" w:themeColor="text1"/>
          <w:kern w:val="1"/>
          <w:sz w:val="24"/>
          <w:szCs w:val="24"/>
        </w:rPr>
      </w:pPr>
      <w:bookmarkStart w:id="92" w:name="_Toc22656445"/>
      <w:bookmarkStart w:id="93" w:name="_Toc26452016"/>
      <w:bookmarkStart w:id="94" w:name="_Toc100564563"/>
      <w:r w:rsidRPr="00DA4E3F">
        <w:rPr>
          <w:rFonts w:ascii="Times New Roman" w:hAnsi="Times New Roman" w:cs="Times New Roman"/>
          <w:color w:val="000000" w:themeColor="text1"/>
          <w:kern w:val="1"/>
          <w:sz w:val="24"/>
          <w:szCs w:val="24"/>
        </w:rPr>
        <w:t>ГЛАВА 6. Регулирование иных вопросов землепользования и застройки</w:t>
      </w:r>
      <w:bookmarkEnd w:id="92"/>
      <w:bookmarkEnd w:id="93"/>
      <w:bookmarkEnd w:id="94"/>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95" w:name="_Toc258228310"/>
      <w:bookmarkStart w:id="96" w:name="_Toc281221524"/>
      <w:bookmarkStart w:id="97" w:name="_Toc395282219"/>
      <w:bookmarkStart w:id="98" w:name="_Toc420450067"/>
      <w:bookmarkStart w:id="99" w:name="_Toc22656446"/>
      <w:bookmarkStart w:id="100" w:name="_Toc26452017"/>
      <w:bookmarkStart w:id="101" w:name="_Toc100564564"/>
      <w:r w:rsidRPr="00DA4E3F">
        <w:rPr>
          <w:rFonts w:ascii="Times New Roman" w:hAnsi="Times New Roman" w:cs="Times New Roman"/>
          <w:color w:val="000000" w:themeColor="text1"/>
          <w:kern w:val="1"/>
          <w:sz w:val="24"/>
          <w:szCs w:val="24"/>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95"/>
      <w:bookmarkEnd w:id="96"/>
      <w:bookmarkEnd w:id="97"/>
      <w:bookmarkEnd w:id="98"/>
      <w:r w:rsidRPr="00DA4E3F">
        <w:rPr>
          <w:rFonts w:ascii="Times New Roman" w:hAnsi="Times New Roman" w:cs="Times New Roman"/>
          <w:color w:val="000000" w:themeColor="text1"/>
          <w:kern w:val="1"/>
          <w:sz w:val="24"/>
          <w:szCs w:val="24"/>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99"/>
      <w:bookmarkEnd w:id="100"/>
      <w:bookmarkEnd w:id="101"/>
    </w:p>
    <w:p w:rsidR="00D7458F" w:rsidRPr="00DA4E3F" w:rsidRDefault="00D7458F" w:rsidP="00D7458F">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102" w:name="_Toc22656447"/>
      <w:bookmarkStart w:id="103" w:name="_Toc26452018"/>
      <w:bookmarkStart w:id="104" w:name="_Toc100564565"/>
      <w:r w:rsidRPr="00DA4E3F">
        <w:rPr>
          <w:rFonts w:ascii="Times New Roman" w:hAnsi="Times New Roman" w:cs="Times New Roman"/>
          <w:color w:val="000000" w:themeColor="text1"/>
          <w:kern w:val="1"/>
          <w:sz w:val="24"/>
          <w:szCs w:val="24"/>
        </w:rPr>
        <w:t>Статья 22. Ответственность за нарушение Правил</w:t>
      </w:r>
      <w:bookmarkEnd w:id="102"/>
      <w:bookmarkEnd w:id="103"/>
      <w:bookmarkEnd w:id="104"/>
    </w:p>
    <w:p w:rsidR="00D7458F" w:rsidRPr="00D315FC" w:rsidRDefault="00D7458F" w:rsidP="00D315FC">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D7458F" w:rsidRPr="00DA4E3F" w:rsidRDefault="00D7458F" w:rsidP="00D315FC">
      <w:pPr>
        <w:pStyle w:val="3"/>
        <w:tabs>
          <w:tab w:val="left" w:pos="0"/>
        </w:tabs>
        <w:ind w:left="-240"/>
        <w:jc w:val="center"/>
        <w:rPr>
          <w:rFonts w:ascii="Times New Roman" w:hAnsi="Times New Roman" w:cs="Times New Roman"/>
          <w:color w:val="000000" w:themeColor="text1"/>
          <w:kern w:val="1"/>
          <w:sz w:val="24"/>
          <w:szCs w:val="24"/>
        </w:rPr>
      </w:pPr>
      <w:bookmarkStart w:id="105" w:name="_Toc243142745"/>
      <w:bookmarkStart w:id="106" w:name="_Toc22656448"/>
      <w:bookmarkStart w:id="107" w:name="_Toc26452019"/>
      <w:bookmarkStart w:id="108" w:name="_Toc100564566"/>
      <w:bookmarkStart w:id="109" w:name="sub_1206"/>
      <w:r w:rsidRPr="00DA4E3F">
        <w:rPr>
          <w:rFonts w:ascii="Times New Roman" w:hAnsi="Times New Roman" w:cs="Times New Roman"/>
          <w:color w:val="000000" w:themeColor="text1"/>
          <w:kern w:val="1"/>
          <w:sz w:val="24"/>
          <w:szCs w:val="24"/>
        </w:rPr>
        <w:t>ЧАСТЬ II. Карта градостроительного зонирования</w:t>
      </w:r>
      <w:bookmarkEnd w:id="105"/>
      <w:bookmarkEnd w:id="106"/>
      <w:bookmarkEnd w:id="107"/>
      <w:bookmarkEnd w:id="108"/>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110" w:name="_Toc243142746"/>
      <w:bookmarkStart w:id="111" w:name="_Toc22656449"/>
      <w:bookmarkStart w:id="112" w:name="_Toc26452020"/>
      <w:bookmarkStart w:id="113" w:name="_Toc100564567"/>
      <w:r w:rsidRPr="00DA4E3F">
        <w:rPr>
          <w:rFonts w:ascii="Times New Roman" w:hAnsi="Times New Roman" w:cs="Times New Roman"/>
          <w:color w:val="000000" w:themeColor="text1"/>
          <w:kern w:val="1"/>
          <w:sz w:val="24"/>
          <w:szCs w:val="24"/>
        </w:rPr>
        <w:t xml:space="preserve">Статья 23. </w:t>
      </w:r>
      <w:bookmarkEnd w:id="110"/>
      <w:r w:rsidRPr="00DA4E3F">
        <w:rPr>
          <w:rFonts w:ascii="Times New Roman" w:hAnsi="Times New Roman" w:cs="Times New Roman"/>
          <w:color w:val="000000" w:themeColor="text1"/>
          <w:kern w:val="1"/>
          <w:sz w:val="24"/>
          <w:szCs w:val="24"/>
        </w:rPr>
        <w:t>Содержание карты градостроительного зонирования</w:t>
      </w:r>
      <w:bookmarkEnd w:id="111"/>
      <w:bookmarkEnd w:id="112"/>
      <w:bookmarkEnd w:id="113"/>
    </w:p>
    <w:p w:rsidR="00D7458F" w:rsidRPr="00DA4E3F" w:rsidRDefault="00D7458F" w:rsidP="00D7458F">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14" w:name="sub_1201"/>
      <w:r w:rsidRPr="00DA4E3F">
        <w:rPr>
          <w:rFonts w:ascii="Times New Roman" w:hAnsi="Times New Roman" w:cs="Times New Roman"/>
          <w:sz w:val="24"/>
          <w:szCs w:val="24"/>
        </w:rPr>
        <w:t>Карта градостроительного зонирования городского поселения Зеленоборск представляет собой чертёж с отображением границ городского поселения Зеленоборск, границ населённых пунктов, входящих в состав поселения, границ территориальных зон, границ территорий объектов культурного наследия (памятников истории и культуры) народов РФ и границ зон с особыми условиями использования территории.</w:t>
      </w:r>
      <w:bookmarkStart w:id="115" w:name="sub_1203"/>
      <w:bookmarkEnd w:id="114"/>
    </w:p>
    <w:p w:rsidR="00D7458F" w:rsidRPr="00DA4E3F" w:rsidRDefault="00D7458F" w:rsidP="00D7458F">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2" w:history="1">
        <w:r w:rsidRPr="00DA4E3F">
          <w:rPr>
            <w:rFonts w:ascii="Times New Roman" w:hAnsi="Times New Roman" w:cs="Times New Roman"/>
            <w:sz w:val="24"/>
            <w:szCs w:val="24"/>
          </w:rPr>
          <w:t>законодательством</w:t>
        </w:r>
      </w:hyperlink>
      <w:r w:rsidRPr="00DA4E3F">
        <w:rPr>
          <w:rFonts w:ascii="Times New Roman" w:hAnsi="Times New Roman" w:cs="Times New Roman"/>
          <w:sz w:val="24"/>
          <w:szCs w:val="24"/>
        </w:rPr>
        <w:t xml:space="preserve"> могут пересекать границы территориальных зон.</w:t>
      </w:r>
    </w:p>
    <w:p w:rsidR="00D7458F" w:rsidRPr="00DA4E3F" w:rsidRDefault="00D7458F" w:rsidP="00D7458F">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16" w:name="sub_1204"/>
      <w:bookmarkEnd w:id="115"/>
      <w:r w:rsidRPr="00DA4E3F">
        <w:rPr>
          <w:rFonts w:ascii="Times New Roman" w:hAnsi="Times New Roman" w:cs="Times New Roman"/>
          <w:sz w:val="24"/>
          <w:szCs w:val="24"/>
        </w:rPr>
        <w:t>Границы территориальных зон устанавливаются с учётом:</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17" w:name="sub_12041"/>
      <w:bookmarkEnd w:id="116"/>
      <w:r w:rsidRPr="00DA4E3F">
        <w:rPr>
          <w:rFonts w:ascii="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118" w:name="sub_12042"/>
      <w:bookmarkEnd w:id="117"/>
      <w:r w:rsidRPr="00DA4E3F">
        <w:rPr>
          <w:rFonts w:ascii="Times New Roman" w:hAnsi="Times New Roman" w:cs="Times New Roman"/>
          <w:sz w:val="24"/>
          <w:szCs w:val="24"/>
        </w:rPr>
        <w:t>;</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2) функциональных зон и параметров их планируемого развития, определенных генеральным планом городского поселения Зеленоборск;</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3) территориальных зон, определенных действующим законодательством;</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19" w:name="sub_12043"/>
      <w:bookmarkEnd w:id="118"/>
      <w:r w:rsidRPr="00DA4E3F">
        <w:rPr>
          <w:rFonts w:ascii="Times New Roman" w:hAnsi="Times New Roman" w:cs="Times New Roman"/>
          <w:sz w:val="24"/>
          <w:szCs w:val="24"/>
        </w:rPr>
        <w:t>4) сложившейся планировки территории и существующего землепользования;</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20" w:name="sub_12044"/>
      <w:bookmarkEnd w:id="119"/>
      <w:r w:rsidRPr="00DA4E3F">
        <w:rPr>
          <w:rFonts w:ascii="Times New Roman" w:hAnsi="Times New Roman" w:cs="Times New Roman"/>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7458F" w:rsidRPr="00DA4E3F" w:rsidRDefault="00D7458F" w:rsidP="00D7458F">
      <w:pPr>
        <w:pStyle w:val="ad"/>
        <w:tabs>
          <w:tab w:val="left" w:pos="851"/>
          <w:tab w:val="left" w:pos="900"/>
          <w:tab w:val="left" w:pos="993"/>
        </w:tabs>
        <w:spacing w:after="0" w:line="240" w:lineRule="auto"/>
        <w:ind w:left="-142" w:firstLine="709"/>
        <w:jc w:val="both"/>
        <w:rPr>
          <w:rFonts w:ascii="Times New Roman" w:hAnsi="Times New Roman" w:cs="Times New Roman"/>
          <w:sz w:val="24"/>
          <w:szCs w:val="24"/>
        </w:rPr>
      </w:pPr>
      <w:bookmarkStart w:id="121" w:name="sub_12045"/>
      <w:bookmarkEnd w:id="120"/>
      <w:r w:rsidRPr="00DA4E3F">
        <w:rPr>
          <w:rFonts w:ascii="Times New Roman" w:hAnsi="Times New Roman" w:cs="Times New Roman"/>
          <w:sz w:val="24"/>
          <w:szCs w:val="24"/>
        </w:rPr>
        <w:lastRenderedPageBreak/>
        <w:t>6) предотвращения возможности причинения вреда объектам капитального строительства, расположенным на смежных земельных участках.</w:t>
      </w:r>
    </w:p>
    <w:p w:rsidR="00D7458F" w:rsidRPr="00DA4E3F" w:rsidRDefault="00D7458F" w:rsidP="00D7458F">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22" w:name="sub_1205"/>
      <w:bookmarkEnd w:id="121"/>
      <w:r w:rsidRPr="00DA4E3F">
        <w:rPr>
          <w:rFonts w:ascii="Times New Roman" w:hAnsi="Times New Roman" w:cs="Times New Roman"/>
          <w:sz w:val="24"/>
          <w:szCs w:val="24"/>
        </w:rPr>
        <w:t>Границы территориальных зон могут устанавливаться по:</w:t>
      </w:r>
    </w:p>
    <w:p w:rsidR="00D7458F" w:rsidRPr="00DA4E3F" w:rsidRDefault="00D7458F" w:rsidP="00D7458F">
      <w:pPr>
        <w:pStyle w:val="ad"/>
        <w:autoSpaceDE w:val="0"/>
        <w:autoSpaceDN w:val="0"/>
        <w:adjustRightInd w:val="0"/>
        <w:ind w:left="-142" w:firstLine="851"/>
        <w:jc w:val="both"/>
        <w:rPr>
          <w:rFonts w:ascii="Times New Roman" w:hAnsi="Times New Roman" w:cs="Times New Roman"/>
          <w:sz w:val="24"/>
          <w:szCs w:val="24"/>
        </w:rPr>
      </w:pPr>
      <w:bookmarkStart w:id="123" w:name="sub_12057"/>
      <w:bookmarkEnd w:id="122"/>
      <w:r w:rsidRPr="00DA4E3F">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2) красным линиям;</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3) границам земельных участков;</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4) естественным границам природных объектов;</w:t>
      </w:r>
    </w:p>
    <w:p w:rsidR="00D7458F" w:rsidRPr="00DA4E3F" w:rsidRDefault="00D7458F" w:rsidP="00D7458F">
      <w:pPr>
        <w:pStyle w:val="ad"/>
        <w:autoSpaceDE w:val="0"/>
        <w:autoSpaceDN w:val="0"/>
        <w:adjustRightInd w:val="0"/>
        <w:spacing w:before="260"/>
        <w:ind w:left="-142" w:firstLine="851"/>
        <w:jc w:val="both"/>
        <w:rPr>
          <w:rFonts w:ascii="Times New Roman" w:hAnsi="Times New Roman" w:cs="Times New Roman"/>
          <w:sz w:val="24"/>
          <w:szCs w:val="24"/>
        </w:rPr>
      </w:pPr>
      <w:r w:rsidRPr="00DA4E3F">
        <w:rPr>
          <w:rFonts w:ascii="Times New Roman" w:hAnsi="Times New Roman" w:cs="Times New Roman"/>
          <w:sz w:val="24"/>
          <w:szCs w:val="24"/>
        </w:rPr>
        <w:t>5) иным границам.</w:t>
      </w:r>
    </w:p>
    <w:bookmarkEnd w:id="123"/>
    <w:p w:rsidR="00D7458F" w:rsidRPr="00DA4E3F" w:rsidRDefault="00D7458F" w:rsidP="00D7458F">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7458F" w:rsidRPr="00DA4E3F" w:rsidRDefault="00D7458F" w:rsidP="00D7458F">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7458F" w:rsidRPr="00DA4E3F" w:rsidRDefault="00D7458F" w:rsidP="00D7458F">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xml:space="preserve">Карта градостроительного зонирования </w:t>
      </w:r>
      <w:r w:rsidR="008F55DD" w:rsidRPr="00DA4E3F">
        <w:rPr>
          <w:rFonts w:ascii="Times New Roman" w:hAnsi="Times New Roman" w:cs="Times New Roman"/>
          <w:sz w:val="24"/>
          <w:szCs w:val="24"/>
        </w:rPr>
        <w:t>приведена в приложении </w:t>
      </w:r>
      <w:r w:rsidR="008F55DD">
        <w:rPr>
          <w:rFonts w:ascii="Times New Roman" w:hAnsi="Times New Roman" w:cs="Times New Roman"/>
          <w:sz w:val="24"/>
          <w:szCs w:val="24"/>
        </w:rPr>
        <w:t>1</w:t>
      </w:r>
      <w:r w:rsidR="008F55DD" w:rsidRPr="00DA4E3F">
        <w:rPr>
          <w:rFonts w:ascii="Times New Roman" w:hAnsi="Times New Roman" w:cs="Times New Roman"/>
          <w:sz w:val="24"/>
          <w:szCs w:val="24"/>
        </w:rPr>
        <w:t xml:space="preserve"> к настоящим Правилам</w:t>
      </w:r>
      <w:r w:rsidRPr="00DA4E3F">
        <w:rPr>
          <w:rFonts w:ascii="Times New Roman" w:hAnsi="Times New Roman" w:cs="Times New Roman"/>
          <w:sz w:val="24"/>
          <w:szCs w:val="24"/>
        </w:rPr>
        <w:t>.</w:t>
      </w:r>
    </w:p>
    <w:p w:rsidR="00B25132" w:rsidRPr="00DA4E3F" w:rsidRDefault="00B25132" w:rsidP="00B25132">
      <w:pPr>
        <w:pStyle w:val="2"/>
        <w:spacing w:before="0"/>
        <w:ind w:right="1699" w:firstLine="1701"/>
        <w:rPr>
          <w:rFonts w:ascii="Times New Roman" w:eastAsiaTheme="minorHAnsi" w:hAnsi="Times New Roman" w:cs="Times New Roman"/>
          <w:b w:val="0"/>
          <w:bCs w:val="0"/>
          <w:color w:val="auto"/>
          <w:sz w:val="24"/>
          <w:szCs w:val="24"/>
        </w:rPr>
      </w:pPr>
      <w:bookmarkStart w:id="124" w:name="_Toc100137622"/>
    </w:p>
    <w:p w:rsidR="00B25132" w:rsidRPr="00DA4E3F" w:rsidRDefault="00B25132" w:rsidP="00D315FC">
      <w:pPr>
        <w:pStyle w:val="2"/>
        <w:spacing w:before="0"/>
        <w:ind w:right="-2"/>
        <w:jc w:val="center"/>
        <w:rPr>
          <w:rFonts w:ascii="Times New Roman" w:hAnsi="Times New Roman" w:cs="Times New Roman"/>
          <w:color w:val="auto"/>
          <w:sz w:val="24"/>
          <w:szCs w:val="24"/>
        </w:rPr>
      </w:pPr>
      <w:bookmarkStart w:id="125" w:name="_Toc100564568"/>
      <w:r w:rsidRPr="00DA4E3F">
        <w:rPr>
          <w:rFonts w:ascii="Times New Roman" w:hAnsi="Times New Roman" w:cs="Times New Roman"/>
          <w:color w:val="auto"/>
          <w:sz w:val="24"/>
          <w:szCs w:val="24"/>
        </w:rPr>
        <w:t xml:space="preserve">ЧАСТЬ </w:t>
      </w:r>
      <w:r w:rsidRPr="00DA4E3F">
        <w:rPr>
          <w:rFonts w:ascii="Times New Roman" w:hAnsi="Times New Roman" w:cs="Times New Roman"/>
          <w:color w:val="auto"/>
          <w:sz w:val="24"/>
          <w:szCs w:val="24"/>
          <w:lang w:val="en-US"/>
        </w:rPr>
        <w:t>III</w:t>
      </w:r>
      <w:r w:rsidRPr="00DA4E3F">
        <w:rPr>
          <w:rFonts w:ascii="Times New Roman" w:hAnsi="Times New Roman" w:cs="Times New Roman"/>
          <w:color w:val="auto"/>
          <w:sz w:val="24"/>
          <w:szCs w:val="24"/>
        </w:rPr>
        <w:t>. Карта границ зон с особыми условиями использования территорий</w:t>
      </w:r>
      <w:bookmarkEnd w:id="124"/>
      <w:bookmarkEnd w:id="125"/>
    </w:p>
    <w:p w:rsidR="00B25132" w:rsidRPr="00DA4E3F" w:rsidRDefault="00B25132" w:rsidP="00B25132">
      <w:pPr>
        <w:spacing w:after="0"/>
        <w:jc w:val="center"/>
        <w:rPr>
          <w:rFonts w:ascii="Times New Roman" w:hAnsi="Times New Roman" w:cs="Times New Roman"/>
          <w:sz w:val="24"/>
          <w:szCs w:val="24"/>
        </w:rPr>
      </w:pPr>
    </w:p>
    <w:p w:rsidR="00B25132" w:rsidRPr="00DA4E3F" w:rsidRDefault="00B25132" w:rsidP="00B25132">
      <w:pPr>
        <w:pStyle w:val="2"/>
        <w:tabs>
          <w:tab w:val="left" w:pos="1701"/>
        </w:tabs>
        <w:spacing w:before="0"/>
        <w:ind w:firstLine="567"/>
        <w:rPr>
          <w:rFonts w:ascii="Times New Roman" w:hAnsi="Times New Roman" w:cs="Times New Roman"/>
          <w:color w:val="auto"/>
          <w:kern w:val="28"/>
          <w:sz w:val="24"/>
          <w:szCs w:val="24"/>
        </w:rPr>
      </w:pPr>
      <w:bookmarkStart w:id="126" w:name="_Toc100137623"/>
      <w:bookmarkStart w:id="127" w:name="_Toc100564569"/>
      <w:r w:rsidRPr="00DA4E3F">
        <w:rPr>
          <w:rFonts w:ascii="Times New Roman" w:hAnsi="Times New Roman" w:cs="Times New Roman"/>
          <w:color w:val="auto"/>
          <w:sz w:val="24"/>
          <w:szCs w:val="24"/>
        </w:rPr>
        <w:t>Статья 24.</w:t>
      </w:r>
      <w:r w:rsidRPr="00DA4E3F">
        <w:rPr>
          <w:rFonts w:ascii="Times New Roman" w:hAnsi="Times New Roman" w:cs="Times New Roman"/>
          <w:color w:val="auto"/>
          <w:sz w:val="24"/>
          <w:szCs w:val="24"/>
        </w:rPr>
        <w:tab/>
        <w:t>Перечень зон с особыми условиями использования территорий, выделенных на карте границ зон с особыми условиями использования территорий.</w:t>
      </w:r>
      <w:bookmarkEnd w:id="126"/>
      <w:bookmarkEnd w:id="127"/>
    </w:p>
    <w:p w:rsidR="00B25132" w:rsidRPr="00DA4E3F" w:rsidRDefault="00B25132" w:rsidP="00B25132">
      <w:pPr>
        <w:tabs>
          <w:tab w:val="left" w:pos="1134"/>
        </w:tabs>
        <w:spacing w:after="0"/>
        <w:ind w:firstLine="567"/>
        <w:jc w:val="both"/>
        <w:rPr>
          <w:rFonts w:ascii="Times New Roman" w:hAnsi="Times New Roman" w:cs="Times New Roman"/>
          <w:sz w:val="24"/>
          <w:szCs w:val="24"/>
        </w:rPr>
      </w:pPr>
      <w:r w:rsidRPr="00DA4E3F">
        <w:rPr>
          <w:rFonts w:ascii="Times New Roman" w:hAnsi="Times New Roman" w:cs="Times New Roman"/>
          <w:sz w:val="24"/>
          <w:szCs w:val="24"/>
        </w:rPr>
        <w:t>1.</w:t>
      </w:r>
      <w:r w:rsidRPr="00DA4E3F">
        <w:rPr>
          <w:rFonts w:ascii="Times New Roman" w:hAnsi="Times New Roman" w:cs="Times New Roman"/>
          <w:sz w:val="24"/>
          <w:szCs w:val="24"/>
        </w:rPr>
        <w:tab/>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25132" w:rsidRPr="00DA4E3F" w:rsidRDefault="00B25132" w:rsidP="00B25132">
      <w:pPr>
        <w:tabs>
          <w:tab w:val="left" w:pos="1134"/>
        </w:tabs>
        <w:spacing w:after="0"/>
        <w:ind w:firstLine="567"/>
        <w:jc w:val="both"/>
        <w:rPr>
          <w:rFonts w:ascii="Times New Roman" w:hAnsi="Times New Roman" w:cs="Times New Roman"/>
          <w:sz w:val="24"/>
          <w:szCs w:val="24"/>
        </w:rPr>
      </w:pPr>
      <w:r w:rsidRPr="00DA4E3F">
        <w:rPr>
          <w:rFonts w:ascii="Times New Roman" w:hAnsi="Times New Roman" w:cs="Times New Roman"/>
          <w:sz w:val="24"/>
          <w:szCs w:val="24"/>
        </w:rPr>
        <w:t>2.</w:t>
      </w:r>
      <w:r w:rsidRPr="00DA4E3F">
        <w:rPr>
          <w:rFonts w:ascii="Times New Roman" w:hAnsi="Times New Roman" w:cs="Times New Roman"/>
          <w:sz w:val="24"/>
          <w:szCs w:val="24"/>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B25132" w:rsidRPr="00DA4E3F" w:rsidRDefault="00B25132" w:rsidP="00B25132">
      <w:pPr>
        <w:tabs>
          <w:tab w:val="left" w:pos="1134"/>
        </w:tabs>
        <w:spacing w:after="0"/>
        <w:ind w:firstLine="567"/>
        <w:jc w:val="both"/>
        <w:rPr>
          <w:rFonts w:ascii="Times New Roman" w:hAnsi="Times New Roman" w:cs="Times New Roman"/>
          <w:sz w:val="24"/>
          <w:szCs w:val="24"/>
        </w:rPr>
      </w:pPr>
      <w:r w:rsidRPr="00DA4E3F">
        <w:rPr>
          <w:rFonts w:ascii="Times New Roman" w:hAnsi="Times New Roman" w:cs="Times New Roman"/>
          <w:sz w:val="24"/>
          <w:szCs w:val="24"/>
        </w:rPr>
        <w:t>3.</w:t>
      </w:r>
      <w:r w:rsidRPr="00DA4E3F">
        <w:rPr>
          <w:rFonts w:ascii="Times New Roman" w:hAnsi="Times New Roman" w:cs="Times New Roman"/>
          <w:sz w:val="24"/>
          <w:szCs w:val="24"/>
        </w:rPr>
        <w:tab/>
        <w:t>Карта зон с особыми условиями использования территорий приведена в приложении 2 к настоящим Правилам.</w:t>
      </w:r>
    </w:p>
    <w:p w:rsidR="00B25132" w:rsidRPr="00DA4E3F" w:rsidRDefault="00B25132" w:rsidP="00B25132">
      <w:pPr>
        <w:tabs>
          <w:tab w:val="left" w:pos="1134"/>
        </w:tabs>
        <w:spacing w:after="0"/>
        <w:ind w:firstLine="567"/>
        <w:jc w:val="both"/>
        <w:rPr>
          <w:rFonts w:ascii="Times New Roman" w:hAnsi="Times New Roman" w:cs="Times New Roman"/>
          <w:sz w:val="24"/>
          <w:szCs w:val="24"/>
        </w:rPr>
      </w:pPr>
      <w:r w:rsidRPr="00DA4E3F">
        <w:rPr>
          <w:rFonts w:ascii="Times New Roman" w:hAnsi="Times New Roman" w:cs="Times New Roman"/>
          <w:sz w:val="24"/>
          <w:szCs w:val="24"/>
        </w:rPr>
        <w:t>4.</w:t>
      </w:r>
      <w:r w:rsidRPr="00DA4E3F">
        <w:rPr>
          <w:rFonts w:ascii="Times New Roman" w:hAnsi="Times New Roman" w:cs="Times New Roman"/>
          <w:sz w:val="24"/>
          <w:szCs w:val="24"/>
        </w:rPr>
        <w:tab/>
        <w:t>Перечень зон с особыми условиями использования территории, частично или полностью расположенных в городском поселении Зеленоборск, сведения о которых внесены в Единый государственный реестр недвижимости, приведен в приложении 3 к настоящим Правилам.</w:t>
      </w:r>
    </w:p>
    <w:p w:rsidR="00B25132" w:rsidRPr="00DA4E3F" w:rsidRDefault="00B25132" w:rsidP="00B25132">
      <w:pPr>
        <w:pStyle w:val="ad"/>
        <w:tabs>
          <w:tab w:val="left" w:pos="851"/>
          <w:tab w:val="left" w:pos="900"/>
          <w:tab w:val="left" w:pos="993"/>
        </w:tabs>
        <w:spacing w:after="0" w:line="240" w:lineRule="auto"/>
        <w:ind w:left="709"/>
        <w:jc w:val="both"/>
        <w:rPr>
          <w:rFonts w:ascii="Times New Roman" w:hAnsi="Times New Roman" w:cs="Times New Roman"/>
          <w:sz w:val="24"/>
          <w:szCs w:val="24"/>
        </w:rPr>
      </w:pPr>
    </w:p>
    <w:p w:rsidR="00B25132" w:rsidRPr="00DA4E3F" w:rsidRDefault="00B25132" w:rsidP="00D7458F">
      <w:pPr>
        <w:pStyle w:val="ad"/>
        <w:tabs>
          <w:tab w:val="left" w:pos="851"/>
          <w:tab w:val="left" w:pos="900"/>
          <w:tab w:val="left" w:pos="993"/>
        </w:tabs>
        <w:spacing w:after="0" w:line="240" w:lineRule="auto"/>
        <w:ind w:left="709"/>
        <w:jc w:val="both"/>
        <w:rPr>
          <w:rFonts w:ascii="Times New Roman" w:hAnsi="Times New Roman" w:cs="Times New Roman"/>
          <w:sz w:val="24"/>
          <w:szCs w:val="24"/>
        </w:rPr>
      </w:pPr>
    </w:p>
    <w:p w:rsidR="00D7458F" w:rsidRPr="00DA4E3F" w:rsidRDefault="00B25132" w:rsidP="00D315FC">
      <w:pPr>
        <w:pStyle w:val="3"/>
        <w:tabs>
          <w:tab w:val="left" w:pos="0"/>
        </w:tabs>
        <w:ind w:left="-240"/>
        <w:jc w:val="center"/>
        <w:rPr>
          <w:rFonts w:ascii="Times New Roman" w:hAnsi="Times New Roman" w:cs="Times New Roman"/>
          <w:color w:val="000000" w:themeColor="text1"/>
          <w:kern w:val="1"/>
          <w:sz w:val="24"/>
          <w:szCs w:val="24"/>
        </w:rPr>
      </w:pPr>
      <w:bookmarkStart w:id="128" w:name="_Toc22656450"/>
      <w:bookmarkStart w:id="129" w:name="_Toc26452021"/>
      <w:bookmarkStart w:id="130" w:name="_Toc100564570"/>
      <w:bookmarkEnd w:id="109"/>
      <w:r w:rsidRPr="00DA4E3F">
        <w:rPr>
          <w:rFonts w:ascii="Times New Roman" w:hAnsi="Times New Roman" w:cs="Times New Roman"/>
          <w:color w:val="000000" w:themeColor="text1"/>
          <w:kern w:val="1"/>
          <w:sz w:val="24"/>
          <w:szCs w:val="24"/>
        </w:rPr>
        <w:lastRenderedPageBreak/>
        <w:t>ЧАСТЬ I</w:t>
      </w:r>
      <w:r w:rsidRPr="00DA4E3F">
        <w:rPr>
          <w:rFonts w:ascii="Times New Roman" w:hAnsi="Times New Roman" w:cs="Times New Roman"/>
          <w:color w:val="000000" w:themeColor="text1"/>
          <w:kern w:val="1"/>
          <w:sz w:val="24"/>
          <w:szCs w:val="24"/>
          <w:lang w:val="en-US"/>
        </w:rPr>
        <w:t>V</w:t>
      </w:r>
      <w:r w:rsidR="00D7458F" w:rsidRPr="00DA4E3F">
        <w:rPr>
          <w:rFonts w:ascii="Times New Roman" w:hAnsi="Times New Roman" w:cs="Times New Roman"/>
          <w:color w:val="000000" w:themeColor="text1"/>
          <w:kern w:val="1"/>
          <w:sz w:val="24"/>
          <w:szCs w:val="24"/>
        </w:rPr>
        <w:t>. Градостроительные регламенты</w:t>
      </w:r>
      <w:bookmarkEnd w:id="128"/>
      <w:bookmarkEnd w:id="129"/>
      <w:bookmarkEnd w:id="130"/>
    </w:p>
    <w:p w:rsidR="00D7458F" w:rsidRPr="00DA4E3F" w:rsidRDefault="00B25132" w:rsidP="00D7458F">
      <w:pPr>
        <w:pStyle w:val="2"/>
        <w:spacing w:before="360" w:after="120"/>
        <w:ind w:left="-240"/>
        <w:jc w:val="center"/>
        <w:rPr>
          <w:rFonts w:ascii="Times New Roman" w:hAnsi="Times New Roman" w:cs="Times New Roman"/>
          <w:color w:val="000000" w:themeColor="text1"/>
          <w:kern w:val="1"/>
          <w:sz w:val="24"/>
          <w:szCs w:val="24"/>
        </w:rPr>
      </w:pPr>
      <w:bookmarkStart w:id="131" w:name="_Toc22656451"/>
      <w:bookmarkStart w:id="132" w:name="_Toc26452022"/>
      <w:bookmarkStart w:id="133" w:name="_Toc100564571"/>
      <w:r w:rsidRPr="00DA4E3F">
        <w:rPr>
          <w:rFonts w:ascii="Times New Roman" w:hAnsi="Times New Roman" w:cs="Times New Roman"/>
          <w:color w:val="000000" w:themeColor="text1"/>
          <w:kern w:val="1"/>
          <w:sz w:val="24"/>
          <w:szCs w:val="24"/>
        </w:rPr>
        <w:t>Статья 25</w:t>
      </w:r>
      <w:r w:rsidR="00D7458F" w:rsidRPr="00DA4E3F">
        <w:rPr>
          <w:rFonts w:ascii="Times New Roman" w:hAnsi="Times New Roman" w:cs="Times New Roman"/>
          <w:color w:val="000000" w:themeColor="text1"/>
          <w:kern w:val="1"/>
          <w:sz w:val="24"/>
          <w:szCs w:val="24"/>
        </w:rPr>
        <w:t>. Градостроительный регламент</w:t>
      </w:r>
      <w:bookmarkEnd w:id="131"/>
      <w:bookmarkEnd w:id="132"/>
      <w:bookmarkEnd w:id="133"/>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7458F" w:rsidRPr="00DA4E3F" w:rsidRDefault="00D7458F" w:rsidP="00D7458F">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bCs/>
          <w:sz w:val="24"/>
          <w:szCs w:val="24"/>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3. Градостроительные регламенты установлены с учётом:</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1) фактического использования земельных участков и объектов капитального строительства в границах территориальной зоны;</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 xml:space="preserve">3) функциональных зон и характеристик их планируемого развития, определённых Генеральным планом </w:t>
      </w:r>
      <w:r w:rsidRPr="00DA4E3F">
        <w:rPr>
          <w:rFonts w:ascii="Times New Roman" w:hAnsi="Times New Roman" w:cs="Times New Roman"/>
          <w:sz w:val="24"/>
          <w:szCs w:val="24"/>
        </w:rPr>
        <w:t>городского поселения Зеленоборск</w:t>
      </w:r>
      <w:r w:rsidRPr="00DA4E3F">
        <w:rPr>
          <w:rFonts w:ascii="Times New Roman" w:hAnsi="Times New Roman" w:cs="Times New Roman"/>
          <w:bCs/>
          <w:sz w:val="24"/>
          <w:szCs w:val="24"/>
        </w:rPr>
        <w:t>;</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4) видов территориальных зон;</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5) требований охраны объектов культурного наследия, а также особо охраняемых природных территорий, иных природных объектов.</w:t>
      </w:r>
    </w:p>
    <w:p w:rsidR="00D7458F" w:rsidRPr="00DA4E3F" w:rsidRDefault="00D7458F" w:rsidP="00D7458F">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4. Применительно к каждой территориальной зоне Правилами застройки установлены:</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 виды разрешённого использования земельных участков и объектов капитального строительства;</w:t>
      </w:r>
    </w:p>
    <w:p w:rsidR="00D7458F" w:rsidRPr="00DA4E3F" w:rsidRDefault="00D7458F" w:rsidP="00D7458F">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D7458F" w:rsidRPr="00DA4E3F" w:rsidRDefault="00D7458F" w:rsidP="00D7458F">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DA4E3F">
        <w:rPr>
          <w:rFonts w:ascii="Times New Roman" w:hAnsi="Times New Roman" w:cs="Times New Roman"/>
          <w:bCs/>
          <w:sz w:val="24"/>
          <w:szCs w:val="24"/>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bCs/>
          <w:sz w:val="24"/>
          <w:szCs w:val="24"/>
        </w:rPr>
        <w:t>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 настоящей статьи, и с обязательным учётом ограничений на использование объектов недвижимости.</w:t>
      </w:r>
    </w:p>
    <w:p w:rsidR="00D7458F" w:rsidRPr="00DA4E3F" w:rsidRDefault="00D7458F" w:rsidP="00D7458F">
      <w:pPr>
        <w:tabs>
          <w:tab w:val="left" w:pos="709"/>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 xml:space="preserve">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w:t>
      </w:r>
      <w:r w:rsidRPr="00DA4E3F">
        <w:rPr>
          <w:rFonts w:ascii="Times New Roman" w:hAnsi="Times New Roman" w:cs="Times New Roman"/>
          <w:sz w:val="24"/>
          <w:szCs w:val="24"/>
        </w:rPr>
        <w:lastRenderedPageBreak/>
        <w:t>территориальной зоны, обозначенной на Карте градостроительного зонирования городского поселения Зеленоборск.</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7. Действие градостроительного регламента не распространяется на земельные участки:</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2) в границах территорий общего пользования;</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3) предназначенные для размещения линейных объектов и (или) занятые линейными объектами;</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4) предоставленные для добычи полезных ископаемых.</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28 Правил застройки.</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D7458F" w:rsidRPr="00DA4E3F" w:rsidRDefault="00D7458F" w:rsidP="00D7458F">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DA4E3F">
        <w:rPr>
          <w:rFonts w:ascii="Times New Roman" w:hAnsi="Times New Roman" w:cs="Times New Roman"/>
          <w:sz w:val="24"/>
          <w:szCs w:val="24"/>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134" w:name="_Toc258228330"/>
      <w:bookmarkStart w:id="135" w:name="_Toc281221543"/>
      <w:bookmarkStart w:id="136" w:name="_Toc395282236"/>
      <w:bookmarkStart w:id="137" w:name="_Toc420450058"/>
      <w:bookmarkStart w:id="138" w:name="_Toc22656452"/>
      <w:bookmarkStart w:id="139" w:name="_Toc26452023"/>
      <w:bookmarkStart w:id="140" w:name="_Toc100564572"/>
      <w:r w:rsidRPr="00DA4E3F">
        <w:rPr>
          <w:rFonts w:ascii="Times New Roman" w:hAnsi="Times New Roman" w:cs="Times New Roman"/>
          <w:color w:val="000000" w:themeColor="text1"/>
          <w:kern w:val="1"/>
          <w:sz w:val="24"/>
          <w:szCs w:val="24"/>
        </w:rPr>
        <w:lastRenderedPageBreak/>
        <w:t>Статья 2</w:t>
      </w:r>
      <w:r w:rsidR="00B25132" w:rsidRPr="00DA4E3F">
        <w:rPr>
          <w:rFonts w:ascii="Times New Roman" w:hAnsi="Times New Roman" w:cs="Times New Roman"/>
          <w:color w:val="000000" w:themeColor="text1"/>
          <w:kern w:val="1"/>
          <w:sz w:val="24"/>
          <w:szCs w:val="24"/>
        </w:rPr>
        <w:t>6</w:t>
      </w:r>
      <w:r w:rsidRPr="00DA4E3F">
        <w:rPr>
          <w:rFonts w:ascii="Times New Roman" w:hAnsi="Times New Roman" w:cs="Times New Roman"/>
          <w:color w:val="000000" w:themeColor="text1"/>
          <w:kern w:val="1"/>
          <w:sz w:val="24"/>
          <w:szCs w:val="24"/>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34"/>
      <w:bookmarkEnd w:id="135"/>
      <w:bookmarkEnd w:id="136"/>
      <w:bookmarkEnd w:id="137"/>
      <w:bookmarkEnd w:id="138"/>
      <w:bookmarkEnd w:id="139"/>
      <w:bookmarkEnd w:id="140"/>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w:t>
      </w:r>
      <w:r w:rsidRPr="00DA4E3F">
        <w:rPr>
          <w:rFonts w:ascii="Times New Roman" w:hAnsi="Times New Roman" w:cs="Times New Roman"/>
          <w:sz w:val="24"/>
          <w:szCs w:val="24"/>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предельные (минимальные и (или) максимальные) размеры земельных участков, в том числе их площадь;</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этажность или предельную высоту зданий, строений, сооружений;</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D7458F" w:rsidRPr="00DA4E3F" w:rsidRDefault="00D7458F" w:rsidP="00D7458F">
      <w:pPr>
        <w:pStyle w:val="ad"/>
        <w:tabs>
          <w:tab w:val="left" w:pos="851"/>
          <w:tab w:val="left" w:pos="900"/>
          <w:tab w:val="left" w:pos="993"/>
        </w:tabs>
        <w:spacing w:after="0" w:line="240" w:lineRule="auto"/>
        <w:ind w:left="-284" w:firstLine="1135"/>
        <w:jc w:val="both"/>
        <w:rPr>
          <w:rFonts w:ascii="Times New Roman" w:hAnsi="Times New Roman" w:cs="Times New Roman"/>
          <w:sz w:val="24"/>
          <w:szCs w:val="24"/>
        </w:rPr>
      </w:pPr>
      <w:r w:rsidRPr="00DA4E3F">
        <w:rPr>
          <w:rFonts w:ascii="Times New Roman" w:hAnsi="Times New Roman" w:cs="Times New Roman"/>
          <w:sz w:val="24"/>
          <w:szCs w:val="24"/>
        </w:rPr>
        <w:t>4.</w:t>
      </w:r>
      <w:r w:rsidRPr="00DA4E3F">
        <w:rPr>
          <w:rFonts w:ascii="Times New Roman" w:hAnsi="Times New Roman" w:cs="Times New Roman"/>
          <w:sz w:val="24"/>
          <w:szCs w:val="24"/>
        </w:rPr>
        <w:tab/>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городского поселения Зеленоборск,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141" w:name="_Toc258228331"/>
      <w:bookmarkStart w:id="142" w:name="_Toc281221544"/>
      <w:bookmarkStart w:id="143" w:name="_Toc395282237"/>
      <w:bookmarkStart w:id="144" w:name="_Toc420450059"/>
      <w:bookmarkStart w:id="145" w:name="_Toc22656453"/>
      <w:bookmarkStart w:id="146" w:name="_Toc26452024"/>
      <w:bookmarkStart w:id="147" w:name="_Toc100564573"/>
      <w:r w:rsidRPr="00DA4E3F">
        <w:rPr>
          <w:rFonts w:ascii="Times New Roman" w:hAnsi="Times New Roman" w:cs="Times New Roman"/>
          <w:color w:val="000000" w:themeColor="text1"/>
          <w:kern w:val="1"/>
          <w:sz w:val="24"/>
          <w:szCs w:val="24"/>
        </w:rPr>
        <w:t>Статья 2</w:t>
      </w:r>
      <w:r w:rsidR="00B25132" w:rsidRPr="00DA4E3F">
        <w:rPr>
          <w:rFonts w:ascii="Times New Roman" w:hAnsi="Times New Roman" w:cs="Times New Roman"/>
          <w:color w:val="000000" w:themeColor="text1"/>
          <w:kern w:val="1"/>
          <w:sz w:val="24"/>
          <w:szCs w:val="24"/>
        </w:rPr>
        <w:t>7</w:t>
      </w:r>
      <w:r w:rsidRPr="00DA4E3F">
        <w:rPr>
          <w:rFonts w:ascii="Times New Roman" w:hAnsi="Times New Roman" w:cs="Times New Roman"/>
          <w:color w:val="000000" w:themeColor="text1"/>
          <w:kern w:val="1"/>
          <w:sz w:val="24"/>
          <w:szCs w:val="24"/>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41"/>
      <w:bookmarkEnd w:id="142"/>
      <w:bookmarkEnd w:id="143"/>
      <w:bookmarkEnd w:id="144"/>
      <w:bookmarkEnd w:id="145"/>
      <w:bookmarkEnd w:id="146"/>
      <w:bookmarkEnd w:id="147"/>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w:t>
      </w:r>
      <w:r w:rsidRPr="00DA4E3F">
        <w:rPr>
          <w:rFonts w:ascii="Times New Roman" w:hAnsi="Times New Roman" w:cs="Times New Roman"/>
          <w:sz w:val="24"/>
          <w:szCs w:val="24"/>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2.</w:t>
      </w:r>
      <w:r w:rsidRPr="00DA4E3F">
        <w:rPr>
          <w:rFonts w:ascii="Times New Roman" w:hAnsi="Times New Roman" w:cs="Times New Roman"/>
          <w:sz w:val="24"/>
          <w:szCs w:val="24"/>
        </w:rPr>
        <w:tab/>
        <w:t xml:space="preserve">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w:t>
      </w:r>
      <w:r w:rsidRPr="00DA4E3F">
        <w:rPr>
          <w:rFonts w:ascii="Times New Roman" w:hAnsi="Times New Roman" w:cs="Times New Roman"/>
          <w:sz w:val="24"/>
          <w:szCs w:val="24"/>
        </w:rPr>
        <w:lastRenderedPageBreak/>
        <w:t>капитального строительства, установленных в зонах с особыми условиями использования территории.</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3.</w:t>
      </w:r>
      <w:r w:rsidRPr="00DA4E3F">
        <w:rPr>
          <w:rFonts w:ascii="Times New Roman" w:hAnsi="Times New Roman" w:cs="Times New Roman"/>
          <w:sz w:val="24"/>
          <w:szCs w:val="24"/>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4.</w:t>
      </w:r>
      <w:r w:rsidRPr="00DA4E3F">
        <w:rPr>
          <w:rFonts w:ascii="Times New Roman" w:hAnsi="Times New Roman" w:cs="Times New Roman"/>
          <w:sz w:val="24"/>
          <w:szCs w:val="24"/>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5.</w:t>
      </w:r>
      <w:r w:rsidRPr="00DA4E3F">
        <w:rPr>
          <w:rFonts w:ascii="Times New Roman" w:hAnsi="Times New Roman" w:cs="Times New Roman"/>
          <w:sz w:val="24"/>
          <w:szCs w:val="24"/>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6.</w:t>
      </w:r>
      <w:r w:rsidRPr="00DA4E3F">
        <w:rPr>
          <w:rFonts w:ascii="Times New Roman" w:hAnsi="Times New Roman" w:cs="Times New Roman"/>
          <w:sz w:val="24"/>
          <w:szCs w:val="24"/>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7.</w:t>
      </w:r>
      <w:r w:rsidRPr="00DA4E3F">
        <w:rPr>
          <w:rFonts w:ascii="Times New Roman" w:hAnsi="Times New Roman" w:cs="Times New Roman"/>
          <w:sz w:val="24"/>
          <w:szCs w:val="24"/>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148" w:name="_Toc258228332"/>
      <w:bookmarkStart w:id="149" w:name="_Toc281221545"/>
      <w:bookmarkStart w:id="150" w:name="_Toc395282238"/>
      <w:bookmarkStart w:id="151" w:name="_Toc420450060"/>
      <w:bookmarkStart w:id="152" w:name="_Toc22656454"/>
      <w:bookmarkStart w:id="153" w:name="_Toc26452025"/>
      <w:bookmarkStart w:id="154" w:name="_Toc100564574"/>
      <w:r w:rsidRPr="00DA4E3F">
        <w:rPr>
          <w:rFonts w:ascii="Times New Roman" w:hAnsi="Times New Roman" w:cs="Times New Roman"/>
          <w:color w:val="000000" w:themeColor="text1"/>
          <w:kern w:val="1"/>
          <w:sz w:val="24"/>
          <w:szCs w:val="24"/>
        </w:rPr>
        <w:t>Статья 2</w:t>
      </w:r>
      <w:r w:rsidR="00B25132" w:rsidRPr="00DA4E3F">
        <w:rPr>
          <w:rFonts w:ascii="Times New Roman" w:hAnsi="Times New Roman" w:cs="Times New Roman"/>
          <w:color w:val="000000" w:themeColor="text1"/>
          <w:kern w:val="1"/>
          <w:sz w:val="24"/>
          <w:szCs w:val="24"/>
        </w:rPr>
        <w:t>8</w:t>
      </w:r>
      <w:r w:rsidRPr="00DA4E3F">
        <w:rPr>
          <w:rFonts w:ascii="Times New Roman" w:hAnsi="Times New Roman" w:cs="Times New Roman"/>
          <w:color w:val="000000" w:themeColor="text1"/>
          <w:kern w:val="1"/>
          <w:sz w:val="24"/>
          <w:szCs w:val="24"/>
        </w:rPr>
        <w:t>. Использование земельных участков и объектов капитального строительства, не соответствующих градостроительному регламенту</w:t>
      </w:r>
      <w:bookmarkEnd w:id="148"/>
      <w:bookmarkEnd w:id="149"/>
      <w:bookmarkEnd w:id="150"/>
      <w:bookmarkEnd w:id="151"/>
      <w:bookmarkEnd w:id="152"/>
      <w:bookmarkEnd w:id="153"/>
      <w:bookmarkEnd w:id="154"/>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w:t>
      </w:r>
      <w:r w:rsidRPr="00DA4E3F">
        <w:rPr>
          <w:rFonts w:ascii="Times New Roman" w:hAnsi="Times New Roman" w:cs="Times New Roman"/>
          <w:sz w:val="24"/>
          <w:szCs w:val="24"/>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w:t>
      </w:r>
      <w:r w:rsidRPr="00DA4E3F">
        <w:rPr>
          <w:rFonts w:ascii="Times New Roman" w:hAnsi="Times New Roman" w:cs="Times New Roman"/>
          <w:sz w:val="24"/>
          <w:szCs w:val="24"/>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w:t>
      </w:r>
      <w:r w:rsidRPr="00DA4E3F">
        <w:rPr>
          <w:rFonts w:ascii="Times New Roman" w:hAnsi="Times New Roman" w:cs="Times New Roman"/>
          <w:sz w:val="24"/>
          <w:szCs w:val="24"/>
        </w:rPr>
        <w:tab/>
        <w:t xml:space="preserve">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w:t>
      </w:r>
      <w:r w:rsidRPr="00DA4E3F">
        <w:rPr>
          <w:rFonts w:ascii="Times New Roman" w:hAnsi="Times New Roman" w:cs="Times New Roman"/>
          <w:sz w:val="24"/>
          <w:szCs w:val="24"/>
        </w:rPr>
        <w:lastRenderedPageBreak/>
        <w:t>пределах которых указанные виды использования земельных участков и объектов капитального строительства не допускаются;</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w:t>
      </w:r>
      <w:r w:rsidRPr="00DA4E3F">
        <w:rPr>
          <w:rFonts w:ascii="Times New Roman" w:hAnsi="Times New Roman" w:cs="Times New Roman"/>
          <w:sz w:val="24"/>
          <w:szCs w:val="24"/>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w:t>
      </w:r>
      <w:r w:rsidRPr="00DA4E3F">
        <w:rPr>
          <w:rFonts w:ascii="Times New Roman" w:hAnsi="Times New Roman" w:cs="Times New Roman"/>
          <w:sz w:val="24"/>
          <w:szCs w:val="24"/>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2.</w:t>
      </w:r>
      <w:r w:rsidRPr="00DA4E3F">
        <w:rPr>
          <w:rFonts w:ascii="Times New Roman" w:hAnsi="Times New Roman" w:cs="Times New Roman"/>
          <w:sz w:val="24"/>
          <w:szCs w:val="24"/>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rsidR="00D7458F" w:rsidRPr="00DA4E3F" w:rsidRDefault="00D7458F" w:rsidP="00D7458F">
      <w:pPr>
        <w:pStyle w:val="2"/>
        <w:spacing w:before="360" w:after="120"/>
        <w:ind w:left="-240"/>
        <w:jc w:val="center"/>
        <w:rPr>
          <w:rFonts w:ascii="Times New Roman" w:hAnsi="Times New Roman" w:cs="Times New Roman"/>
          <w:color w:val="000000" w:themeColor="text1"/>
          <w:kern w:val="1"/>
          <w:sz w:val="24"/>
          <w:szCs w:val="24"/>
        </w:rPr>
      </w:pPr>
      <w:bookmarkStart w:id="155" w:name="_Toc258228326"/>
      <w:bookmarkStart w:id="156" w:name="_Toc281221539"/>
      <w:bookmarkStart w:id="157" w:name="_Toc395282233"/>
      <w:bookmarkStart w:id="158" w:name="_Toc420450061"/>
      <w:bookmarkStart w:id="159" w:name="_Toc22656455"/>
      <w:bookmarkStart w:id="160" w:name="_Toc26452026"/>
      <w:bookmarkStart w:id="161" w:name="_Toc100564575"/>
      <w:r w:rsidRPr="00DA4E3F">
        <w:rPr>
          <w:rFonts w:ascii="Times New Roman" w:hAnsi="Times New Roman" w:cs="Times New Roman"/>
          <w:color w:val="000000" w:themeColor="text1"/>
          <w:kern w:val="1"/>
          <w:sz w:val="24"/>
          <w:szCs w:val="24"/>
        </w:rPr>
        <w:t>Статья 2</w:t>
      </w:r>
      <w:r w:rsidR="00B25132" w:rsidRPr="00DA4E3F">
        <w:rPr>
          <w:rFonts w:ascii="Times New Roman" w:hAnsi="Times New Roman" w:cs="Times New Roman"/>
          <w:color w:val="000000" w:themeColor="text1"/>
          <w:kern w:val="1"/>
          <w:sz w:val="24"/>
          <w:szCs w:val="24"/>
        </w:rPr>
        <w:t>9</w:t>
      </w:r>
      <w:r w:rsidRPr="00DA4E3F">
        <w:rPr>
          <w:rFonts w:ascii="Times New Roman" w:hAnsi="Times New Roman" w:cs="Times New Roman"/>
          <w:color w:val="000000" w:themeColor="text1"/>
          <w:kern w:val="1"/>
          <w:sz w:val="24"/>
          <w:szCs w:val="24"/>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55"/>
      <w:bookmarkEnd w:id="156"/>
      <w:bookmarkEnd w:id="157"/>
      <w:bookmarkEnd w:id="158"/>
      <w:bookmarkEnd w:id="159"/>
      <w:bookmarkEnd w:id="160"/>
      <w:bookmarkEnd w:id="161"/>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1.</w:t>
      </w:r>
      <w:r w:rsidRPr="00DA4E3F">
        <w:rPr>
          <w:rFonts w:ascii="Times New Roman" w:hAnsi="Times New Roman" w:cs="Times New Roman"/>
          <w:sz w:val="24"/>
          <w:szCs w:val="24"/>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2.</w:t>
      </w:r>
      <w:r w:rsidRPr="00DA4E3F">
        <w:rPr>
          <w:rFonts w:ascii="Times New Roman" w:hAnsi="Times New Roman" w:cs="Times New Roman"/>
          <w:sz w:val="24"/>
          <w:szCs w:val="24"/>
        </w:rPr>
        <w:tab/>
        <w:t>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городского поселения Зеленоборск в соответствии с требованиями технических регламентов, нормативов градостроительного проектирования Ханты-Мансийского автономного округа - Югры и (или) городского поселения Зеленоборск правил благоустройства и санитарного содержания территории городского поселения Зеленоборск, документации по планировке территории, проектной документации и другими требованиями действующего законодательства.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3.</w:t>
      </w:r>
      <w:r w:rsidRPr="00DA4E3F">
        <w:rPr>
          <w:rFonts w:ascii="Times New Roman" w:hAnsi="Times New Roman" w:cs="Times New Roman"/>
          <w:sz w:val="24"/>
          <w:szCs w:val="24"/>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rsidR="00D7458F" w:rsidRPr="00DA4E3F" w:rsidRDefault="00D7458F" w:rsidP="00D7458F">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DA4E3F">
        <w:rPr>
          <w:rFonts w:ascii="Times New Roman" w:hAnsi="Times New Roman" w:cs="Times New Roman"/>
          <w:sz w:val="24"/>
          <w:szCs w:val="24"/>
        </w:rPr>
        <w:t>4.</w:t>
      </w:r>
      <w:r w:rsidRPr="00DA4E3F">
        <w:rPr>
          <w:rFonts w:ascii="Times New Roman" w:hAnsi="Times New Roman" w:cs="Times New Roman"/>
          <w:sz w:val="24"/>
          <w:szCs w:val="24"/>
        </w:rPr>
        <w:tab/>
        <w:t>Использование земель, покрытых поверхностными водами, находящимися на территории городского поселения Зеленоборск,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городского поселения Зеленоборск в соответствии с федеральными законами.</w:t>
      </w:r>
    </w:p>
    <w:p w:rsidR="002849BF" w:rsidRPr="00DA4E3F" w:rsidRDefault="00FB31E1" w:rsidP="00D315FC">
      <w:pPr>
        <w:pStyle w:val="3"/>
        <w:tabs>
          <w:tab w:val="left" w:pos="0"/>
        </w:tabs>
        <w:ind w:left="-240"/>
        <w:jc w:val="center"/>
        <w:rPr>
          <w:rFonts w:ascii="Times New Roman" w:hAnsi="Times New Roman" w:cs="Times New Roman"/>
          <w:color w:val="000000" w:themeColor="text1"/>
          <w:sz w:val="24"/>
          <w:szCs w:val="24"/>
        </w:rPr>
      </w:pPr>
      <w:bookmarkStart w:id="162" w:name="_Toc18337145"/>
      <w:bookmarkStart w:id="163" w:name="_Toc100564576"/>
      <w:bookmarkEnd w:id="2"/>
      <w:r w:rsidRPr="00DA4E3F">
        <w:rPr>
          <w:rFonts w:ascii="Times New Roman" w:hAnsi="Times New Roman" w:cs="Times New Roman"/>
          <w:color w:val="000000" w:themeColor="text1"/>
          <w:sz w:val="24"/>
          <w:szCs w:val="24"/>
        </w:rPr>
        <w:lastRenderedPageBreak/>
        <w:t xml:space="preserve">ЧАСТЬ V. </w:t>
      </w:r>
      <w:r w:rsidR="002849BF" w:rsidRPr="00DA4E3F">
        <w:rPr>
          <w:rFonts w:ascii="Times New Roman" w:hAnsi="Times New Roman" w:cs="Times New Roman"/>
          <w:color w:val="000000" w:themeColor="text1"/>
          <w:sz w:val="24"/>
          <w:szCs w:val="24"/>
        </w:rPr>
        <w:t>Градостроительные регламенты</w:t>
      </w:r>
      <w:bookmarkEnd w:id="162"/>
      <w:bookmarkEnd w:id="163"/>
    </w:p>
    <w:p w:rsidR="002849BF" w:rsidRPr="00DA4E3F" w:rsidRDefault="002849BF" w:rsidP="002849BF">
      <w:pPr>
        <w:pStyle w:val="3"/>
        <w:tabs>
          <w:tab w:val="left" w:pos="0"/>
        </w:tabs>
        <w:ind w:left="-240"/>
        <w:jc w:val="center"/>
        <w:rPr>
          <w:rFonts w:ascii="Times New Roman" w:hAnsi="Times New Roman" w:cs="Times New Roman"/>
          <w:b w:val="0"/>
          <w:bCs w:val="0"/>
          <w:color w:val="000000" w:themeColor="text1"/>
          <w:kern w:val="1"/>
          <w:sz w:val="24"/>
          <w:szCs w:val="24"/>
        </w:rPr>
      </w:pPr>
      <w:bookmarkStart w:id="164" w:name="_Toc18337146"/>
      <w:bookmarkStart w:id="165" w:name="_Toc100564577"/>
      <w:r w:rsidRPr="00DA4E3F">
        <w:rPr>
          <w:rFonts w:ascii="Times New Roman" w:hAnsi="Times New Roman" w:cs="Times New Roman"/>
          <w:color w:val="000000" w:themeColor="text1"/>
          <w:kern w:val="1"/>
          <w:sz w:val="24"/>
          <w:szCs w:val="24"/>
        </w:rPr>
        <w:t xml:space="preserve">Статья </w:t>
      </w:r>
      <w:r w:rsidR="00B25132" w:rsidRPr="00DA4E3F">
        <w:rPr>
          <w:rFonts w:ascii="Times New Roman" w:hAnsi="Times New Roman" w:cs="Times New Roman"/>
          <w:color w:val="000000" w:themeColor="text1"/>
          <w:kern w:val="1"/>
          <w:sz w:val="24"/>
          <w:szCs w:val="24"/>
        </w:rPr>
        <w:t>30</w:t>
      </w:r>
      <w:r w:rsidRPr="00DA4E3F">
        <w:rPr>
          <w:rFonts w:ascii="Times New Roman" w:hAnsi="Times New Roman" w:cs="Times New Roman"/>
          <w:color w:val="000000" w:themeColor="text1"/>
          <w:kern w:val="1"/>
          <w:sz w:val="24"/>
          <w:szCs w:val="24"/>
        </w:rPr>
        <w:t xml:space="preserve">. Перечень территориальных зон, выделенных на карте градостроительного зонирования территории городского </w:t>
      </w:r>
      <w:r w:rsidR="001558FE" w:rsidRPr="00DA4E3F">
        <w:rPr>
          <w:rFonts w:ascii="Times New Roman" w:hAnsi="Times New Roman" w:cs="Times New Roman"/>
          <w:color w:val="000000" w:themeColor="text1"/>
          <w:kern w:val="1"/>
          <w:sz w:val="24"/>
          <w:szCs w:val="24"/>
        </w:rPr>
        <w:t>поселения</w:t>
      </w:r>
      <w:r w:rsidRPr="00DA4E3F">
        <w:rPr>
          <w:rFonts w:ascii="Times New Roman" w:hAnsi="Times New Roman" w:cs="Times New Roman"/>
          <w:color w:val="000000" w:themeColor="text1"/>
          <w:kern w:val="1"/>
          <w:sz w:val="24"/>
          <w:szCs w:val="24"/>
        </w:rPr>
        <w:t xml:space="preserve"> </w:t>
      </w:r>
      <w:r w:rsidR="00E821AA" w:rsidRPr="00DA4E3F">
        <w:rPr>
          <w:rFonts w:ascii="Times New Roman" w:hAnsi="Times New Roman" w:cs="Times New Roman"/>
          <w:color w:val="000000" w:themeColor="text1"/>
          <w:kern w:val="1"/>
          <w:sz w:val="24"/>
          <w:szCs w:val="24"/>
        </w:rPr>
        <w:t>Зеленоборск</w:t>
      </w:r>
      <w:bookmarkEnd w:id="164"/>
      <w:bookmarkEnd w:id="165"/>
    </w:p>
    <w:p w:rsidR="0098489B" w:rsidRPr="00DA4E3F" w:rsidRDefault="002849BF"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xml:space="preserve">С </w:t>
      </w:r>
      <w:r w:rsidR="0095687C" w:rsidRPr="00DA4E3F">
        <w:rPr>
          <w:rFonts w:ascii="Times New Roman" w:hAnsi="Times New Roman" w:cs="Times New Roman"/>
          <w:bCs/>
          <w:sz w:val="24"/>
          <w:szCs w:val="24"/>
        </w:rPr>
        <w:t>учетом сложившейся</w:t>
      </w:r>
      <w:r w:rsidRPr="00DA4E3F">
        <w:rPr>
          <w:rFonts w:ascii="Times New Roman" w:hAnsi="Times New Roman" w:cs="Times New Roman"/>
          <w:bCs/>
          <w:sz w:val="24"/>
          <w:szCs w:val="24"/>
        </w:rPr>
        <w:t xml:space="preserve"> планировки территории городского посел</w:t>
      </w:r>
      <w:r w:rsidR="00917E89" w:rsidRPr="00DA4E3F">
        <w:rPr>
          <w:rFonts w:ascii="Times New Roman" w:hAnsi="Times New Roman" w:cs="Times New Roman"/>
          <w:bCs/>
          <w:sz w:val="24"/>
          <w:szCs w:val="24"/>
        </w:rPr>
        <w:t>ения</w:t>
      </w:r>
      <w:r w:rsidRPr="00DA4E3F">
        <w:rPr>
          <w:rFonts w:ascii="Times New Roman" w:hAnsi="Times New Roman" w:cs="Times New Roman"/>
          <w:bCs/>
          <w:sz w:val="24"/>
          <w:szCs w:val="24"/>
        </w:rPr>
        <w:t xml:space="preserve"> </w:t>
      </w:r>
      <w:r w:rsidR="00E821AA" w:rsidRPr="00DA4E3F">
        <w:rPr>
          <w:rFonts w:ascii="Times New Roman" w:hAnsi="Times New Roman" w:cs="Times New Roman"/>
          <w:bCs/>
          <w:sz w:val="24"/>
          <w:szCs w:val="24"/>
        </w:rPr>
        <w:t>Зеленоборск</w:t>
      </w:r>
      <w:r w:rsidRPr="00DA4E3F">
        <w:rPr>
          <w:rFonts w:ascii="Times New Roman" w:hAnsi="Times New Roman" w:cs="Times New Roman"/>
          <w:bCs/>
          <w:sz w:val="24"/>
          <w:szCs w:val="24"/>
        </w:rPr>
        <w:t xml:space="preserve"> и существующего землепользования, функциональных зон и параметров их планируемого развития, на территории городского </w:t>
      </w:r>
      <w:r w:rsidR="00917E89" w:rsidRPr="00DA4E3F">
        <w:rPr>
          <w:rFonts w:ascii="Times New Roman" w:hAnsi="Times New Roman" w:cs="Times New Roman"/>
          <w:bCs/>
          <w:sz w:val="24"/>
          <w:szCs w:val="24"/>
        </w:rPr>
        <w:t>поселения</w:t>
      </w:r>
      <w:r w:rsidRPr="00DA4E3F">
        <w:rPr>
          <w:rFonts w:ascii="Times New Roman" w:hAnsi="Times New Roman" w:cs="Times New Roman"/>
          <w:bCs/>
          <w:sz w:val="24"/>
          <w:szCs w:val="24"/>
        </w:rPr>
        <w:t xml:space="preserve"> </w:t>
      </w:r>
      <w:r w:rsidR="00E821AA" w:rsidRPr="00DA4E3F">
        <w:rPr>
          <w:rFonts w:ascii="Times New Roman" w:hAnsi="Times New Roman" w:cs="Times New Roman"/>
          <w:bCs/>
          <w:sz w:val="24"/>
          <w:szCs w:val="24"/>
        </w:rPr>
        <w:t>Зеленоборск</w:t>
      </w:r>
      <w:r w:rsidRPr="00DA4E3F">
        <w:rPr>
          <w:rFonts w:ascii="Times New Roman" w:hAnsi="Times New Roman" w:cs="Times New Roman"/>
          <w:bCs/>
          <w:sz w:val="24"/>
          <w:szCs w:val="24"/>
        </w:rPr>
        <w:t xml:space="preserve"> выделены следующие виды территориальных зон, определенных </w:t>
      </w:r>
      <w:r w:rsidR="0098489B" w:rsidRPr="00DA4E3F">
        <w:rPr>
          <w:rFonts w:ascii="Times New Roman" w:hAnsi="Times New Roman" w:cs="Times New Roman"/>
          <w:bCs/>
          <w:sz w:val="24"/>
          <w:szCs w:val="24"/>
        </w:rPr>
        <w:t>Градостроительным кодексом Российской Федерации:</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жилые (</w:t>
      </w:r>
      <w:r w:rsidRPr="00DA4E3F">
        <w:rPr>
          <w:rFonts w:ascii="Times New Roman" w:hAnsi="Times New Roman" w:cs="Times New Roman"/>
          <w:b/>
          <w:bCs/>
          <w:sz w:val="24"/>
          <w:szCs w:val="24"/>
        </w:rPr>
        <w:t>Ж</w:t>
      </w:r>
      <w:r w:rsidRPr="00DA4E3F">
        <w:rPr>
          <w:rFonts w:ascii="Times New Roman" w:hAnsi="Times New Roman" w:cs="Times New Roman"/>
          <w:bCs/>
          <w:sz w:val="24"/>
          <w:szCs w:val="24"/>
        </w:rPr>
        <w:t>) (проживание населения);</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общественно-деловые (</w:t>
      </w:r>
      <w:r w:rsidRPr="00DA4E3F">
        <w:rPr>
          <w:rFonts w:ascii="Times New Roman" w:hAnsi="Times New Roman" w:cs="Times New Roman"/>
          <w:b/>
          <w:bCs/>
          <w:sz w:val="24"/>
          <w:szCs w:val="24"/>
        </w:rPr>
        <w:t>ОД</w:t>
      </w:r>
      <w:r w:rsidRPr="00DA4E3F">
        <w:rPr>
          <w:rFonts w:ascii="Times New Roman" w:hAnsi="Times New Roman" w:cs="Times New Roman"/>
          <w:bCs/>
          <w:sz w:val="24"/>
          <w:szCs w:val="24"/>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производственные (</w:t>
      </w:r>
      <w:r w:rsidR="00C52B97" w:rsidRPr="00DA4E3F">
        <w:rPr>
          <w:rFonts w:ascii="Times New Roman" w:hAnsi="Times New Roman" w:cs="Times New Roman"/>
          <w:b/>
          <w:bCs/>
          <w:sz w:val="24"/>
          <w:szCs w:val="24"/>
        </w:rPr>
        <w:t>КП</w:t>
      </w:r>
      <w:r w:rsidRPr="00DA4E3F">
        <w:rPr>
          <w:rFonts w:ascii="Times New Roman" w:hAnsi="Times New Roman" w:cs="Times New Roman"/>
          <w:bCs/>
          <w:sz w:val="24"/>
          <w:szCs w:val="24"/>
        </w:rPr>
        <w:t>) (зона размещение производственных и коммунально-складских объектов);</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инженерной и транспортной инфраструктур (</w:t>
      </w:r>
      <w:r w:rsidRPr="00DA4E3F">
        <w:rPr>
          <w:rFonts w:ascii="Times New Roman" w:hAnsi="Times New Roman" w:cs="Times New Roman"/>
          <w:b/>
          <w:bCs/>
          <w:sz w:val="24"/>
          <w:szCs w:val="24"/>
        </w:rPr>
        <w:t>ИТ</w:t>
      </w:r>
      <w:r w:rsidRPr="00DA4E3F">
        <w:rPr>
          <w:rFonts w:ascii="Times New Roman" w:hAnsi="Times New Roman" w:cs="Times New Roman"/>
          <w:bCs/>
          <w:sz w:val="24"/>
          <w:szCs w:val="24"/>
        </w:rPr>
        <w:t>) (зона инженерного  и  транспортного назначения);</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сельскохозяйственное использование (</w:t>
      </w:r>
      <w:r w:rsidRPr="00DA4E3F">
        <w:rPr>
          <w:rFonts w:ascii="Times New Roman" w:hAnsi="Times New Roman" w:cs="Times New Roman"/>
          <w:b/>
          <w:bCs/>
          <w:sz w:val="24"/>
          <w:szCs w:val="24"/>
        </w:rPr>
        <w:t>СХ</w:t>
      </w:r>
      <w:r w:rsidRPr="00DA4E3F">
        <w:rPr>
          <w:rFonts w:ascii="Times New Roman" w:hAnsi="Times New Roman" w:cs="Times New Roman"/>
          <w:bCs/>
          <w:sz w:val="24"/>
          <w:szCs w:val="24"/>
        </w:rPr>
        <w:t>);</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рекреационного назначения (</w:t>
      </w:r>
      <w:r w:rsidRPr="00DA4E3F">
        <w:rPr>
          <w:rFonts w:ascii="Times New Roman" w:hAnsi="Times New Roman" w:cs="Times New Roman"/>
          <w:b/>
          <w:bCs/>
          <w:sz w:val="24"/>
          <w:szCs w:val="24"/>
        </w:rPr>
        <w:t>Р</w:t>
      </w:r>
      <w:r w:rsidRPr="00DA4E3F">
        <w:rPr>
          <w:rFonts w:ascii="Times New Roman" w:hAnsi="Times New Roman" w:cs="Times New Roman"/>
          <w:bCs/>
          <w:sz w:val="24"/>
          <w:szCs w:val="24"/>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 специального назначения (</w:t>
      </w:r>
      <w:r w:rsidRPr="00DA4E3F">
        <w:rPr>
          <w:rFonts w:ascii="Times New Roman" w:hAnsi="Times New Roman" w:cs="Times New Roman"/>
          <w:b/>
          <w:bCs/>
          <w:sz w:val="24"/>
          <w:szCs w:val="24"/>
        </w:rPr>
        <w:t>СН</w:t>
      </w:r>
      <w:r w:rsidRPr="00DA4E3F">
        <w:rPr>
          <w:rFonts w:ascii="Times New Roman" w:hAnsi="Times New Roman" w:cs="Times New Roman"/>
          <w:bCs/>
          <w:sz w:val="24"/>
          <w:szCs w:val="24"/>
        </w:rPr>
        <w:t>) (территории, занятые кладбищами, скотомогильниками, размещения отходов потребления).</w:t>
      </w:r>
    </w:p>
    <w:p w:rsidR="0098489B" w:rsidRPr="00DA4E3F" w:rsidRDefault="0098489B" w:rsidP="0098489B">
      <w:pPr>
        <w:autoSpaceDE w:val="0"/>
        <w:autoSpaceDN w:val="0"/>
        <w:adjustRightInd w:val="0"/>
        <w:spacing w:after="0" w:line="276"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FF70E1" w:rsidRPr="00DA4E3F" w:rsidRDefault="0098489B" w:rsidP="00D315FC">
      <w:pPr>
        <w:autoSpaceDE w:val="0"/>
        <w:autoSpaceDN w:val="0"/>
        <w:adjustRightInd w:val="0"/>
        <w:spacing w:after="0" w:line="240" w:lineRule="auto"/>
        <w:ind w:firstLine="709"/>
        <w:jc w:val="both"/>
        <w:rPr>
          <w:rFonts w:ascii="Times New Roman" w:hAnsi="Times New Roman" w:cs="Times New Roman"/>
          <w:bCs/>
          <w:sz w:val="24"/>
          <w:szCs w:val="24"/>
        </w:rPr>
      </w:pPr>
      <w:r w:rsidRPr="00DA4E3F">
        <w:rPr>
          <w:rFonts w:ascii="Times New Roman" w:hAnsi="Times New Roman" w:cs="Times New Roman"/>
          <w:bCs/>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661ED9" w:rsidRPr="00DA4E3F" w:rsidRDefault="002849BF" w:rsidP="00D315FC">
      <w:pPr>
        <w:autoSpaceDE w:val="0"/>
        <w:autoSpaceDN w:val="0"/>
        <w:adjustRightInd w:val="0"/>
        <w:spacing w:after="0" w:line="240" w:lineRule="auto"/>
        <w:ind w:firstLine="709"/>
        <w:jc w:val="both"/>
        <w:rPr>
          <w:rFonts w:ascii="Times New Roman" w:hAnsi="Times New Roman" w:cs="Times New Roman"/>
          <w:bCs/>
          <w:sz w:val="24"/>
          <w:szCs w:val="24"/>
        </w:rPr>
        <w:sectPr w:rsidR="00661ED9" w:rsidRPr="00DA4E3F" w:rsidSect="002849BF">
          <w:pgSz w:w="11906" w:h="16838" w:code="9"/>
          <w:pgMar w:top="1134" w:right="851" w:bottom="1134" w:left="1701" w:header="709" w:footer="709" w:gutter="0"/>
          <w:cols w:space="708"/>
          <w:docGrid w:linePitch="360"/>
        </w:sectPr>
      </w:pPr>
      <w:r w:rsidRPr="00DA4E3F">
        <w:rPr>
          <w:rFonts w:ascii="Times New Roman" w:hAnsi="Times New Roman" w:cs="Times New Roman"/>
          <w:bCs/>
          <w:sz w:val="24"/>
          <w:szCs w:val="24"/>
        </w:rPr>
        <w:t xml:space="preserve">На территории городского </w:t>
      </w:r>
      <w:r w:rsidR="0095687C" w:rsidRPr="00DA4E3F">
        <w:rPr>
          <w:rFonts w:ascii="Times New Roman" w:hAnsi="Times New Roman" w:cs="Times New Roman"/>
          <w:bCs/>
          <w:sz w:val="24"/>
          <w:szCs w:val="24"/>
        </w:rPr>
        <w:t>поселения</w:t>
      </w:r>
      <w:r w:rsidRPr="00DA4E3F">
        <w:rPr>
          <w:rFonts w:ascii="Times New Roman" w:hAnsi="Times New Roman" w:cs="Times New Roman"/>
          <w:bCs/>
          <w:sz w:val="24"/>
          <w:szCs w:val="24"/>
        </w:rPr>
        <w:t xml:space="preserve"> </w:t>
      </w:r>
      <w:r w:rsidR="00E821AA" w:rsidRPr="00DA4E3F">
        <w:rPr>
          <w:rFonts w:ascii="Times New Roman" w:hAnsi="Times New Roman" w:cs="Times New Roman"/>
          <w:bCs/>
          <w:sz w:val="24"/>
          <w:szCs w:val="24"/>
        </w:rPr>
        <w:t>Зеленоборск</w:t>
      </w:r>
      <w:r w:rsidRPr="00DA4E3F">
        <w:rPr>
          <w:rFonts w:ascii="Times New Roman" w:hAnsi="Times New Roman" w:cs="Times New Roman"/>
          <w:bCs/>
          <w:sz w:val="24"/>
          <w:szCs w:val="24"/>
        </w:rPr>
        <w:t>, в зависимости от характера застройки, выделены следующие виды территориальных зон:</w:t>
      </w:r>
    </w:p>
    <w:p w:rsidR="00661ED9" w:rsidRPr="00661ED9" w:rsidRDefault="00D87EBC" w:rsidP="00661ED9">
      <w:pPr>
        <w:pStyle w:val="3"/>
        <w:tabs>
          <w:tab w:val="left" w:pos="0"/>
        </w:tabs>
        <w:ind w:left="-240"/>
        <w:jc w:val="center"/>
        <w:rPr>
          <w:rFonts w:ascii="Times New Roman" w:hAnsi="Times New Roman" w:cs="Times New Roman"/>
          <w:color w:val="000000" w:themeColor="text1"/>
          <w:kern w:val="1"/>
          <w:sz w:val="24"/>
          <w:szCs w:val="24"/>
        </w:rPr>
      </w:pPr>
      <w:bookmarkStart w:id="166" w:name="_Toc18337147"/>
      <w:bookmarkStart w:id="167" w:name="_Toc100564578"/>
      <w:r>
        <w:rPr>
          <w:rFonts w:ascii="Times New Roman" w:hAnsi="Times New Roman" w:cs="Times New Roman"/>
          <w:color w:val="000000" w:themeColor="text1"/>
          <w:kern w:val="1"/>
          <w:sz w:val="24"/>
          <w:szCs w:val="24"/>
        </w:rPr>
        <w:lastRenderedPageBreak/>
        <w:t>Статья 3</w:t>
      </w:r>
      <w:r w:rsidR="00B25132" w:rsidRPr="006C0B54">
        <w:rPr>
          <w:rFonts w:ascii="Times New Roman" w:hAnsi="Times New Roman" w:cs="Times New Roman"/>
          <w:color w:val="000000" w:themeColor="text1"/>
          <w:kern w:val="1"/>
          <w:sz w:val="24"/>
          <w:szCs w:val="24"/>
        </w:rPr>
        <w:t>1</w:t>
      </w:r>
      <w:r>
        <w:rPr>
          <w:rFonts w:ascii="Times New Roman" w:hAnsi="Times New Roman" w:cs="Times New Roman"/>
          <w:color w:val="000000" w:themeColor="text1"/>
          <w:kern w:val="1"/>
          <w:sz w:val="24"/>
          <w:szCs w:val="24"/>
        </w:rPr>
        <w:t xml:space="preserve">. </w:t>
      </w:r>
      <w:r w:rsidR="00661ED9" w:rsidRPr="00661ED9">
        <w:rPr>
          <w:rFonts w:ascii="Times New Roman" w:hAnsi="Times New Roman" w:cs="Times New Roman"/>
          <w:color w:val="000000" w:themeColor="text1"/>
          <w:kern w:val="1"/>
          <w:sz w:val="24"/>
          <w:szCs w:val="24"/>
        </w:rPr>
        <w:t>Жилые зоны</w:t>
      </w:r>
      <w:bookmarkEnd w:id="166"/>
      <w:bookmarkEnd w:id="167"/>
    </w:p>
    <w:p w:rsidR="00661ED9" w:rsidRDefault="00661ED9" w:rsidP="00661ED9">
      <w:pPr>
        <w:autoSpaceDE w:val="0"/>
        <w:autoSpaceDN w:val="0"/>
        <w:adjustRightInd w:val="0"/>
        <w:spacing w:line="276" w:lineRule="auto"/>
        <w:ind w:firstLine="709"/>
        <w:jc w:val="both"/>
        <w:rPr>
          <w:rFonts w:ascii="Times New Roman" w:hAnsi="Times New Roman" w:cs="Times New Roman"/>
          <w:bCs/>
          <w:sz w:val="24"/>
          <w:szCs w:val="24"/>
        </w:rPr>
      </w:pPr>
      <w:r w:rsidRPr="00FF70E1">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5C4981" w:rsidRPr="00661ED9" w:rsidRDefault="005C4981" w:rsidP="005C4981">
      <w:pPr>
        <w:pStyle w:val="ad"/>
        <w:widowControl w:val="0"/>
        <w:autoSpaceDE w:val="0"/>
        <w:autoSpaceDN w:val="0"/>
        <w:adjustRightInd w:val="0"/>
        <w:spacing w:after="200" w:line="276" w:lineRule="auto"/>
        <w:ind w:left="1494"/>
        <w:jc w:val="center"/>
        <w:rPr>
          <w:rFonts w:ascii="Times New Roman" w:hAnsi="Times New Roman" w:cs="Times New Roman"/>
          <w:b/>
        </w:rPr>
      </w:pPr>
      <w:r w:rsidRPr="00661ED9">
        <w:rPr>
          <w:rFonts w:ascii="Times New Roman" w:hAnsi="Times New Roman" w:cs="Times New Roman"/>
          <w:b/>
          <w:bCs/>
          <w:sz w:val="24"/>
          <w:szCs w:val="24"/>
        </w:rPr>
        <w:t>Зона застройки жилыми домами (Ж)</w:t>
      </w:r>
    </w:p>
    <w:p w:rsidR="005C4981" w:rsidRPr="00661ED9" w:rsidRDefault="005C4981" w:rsidP="005C4981">
      <w:pPr>
        <w:pStyle w:val="ad"/>
        <w:widowControl w:val="0"/>
        <w:autoSpaceDE w:val="0"/>
        <w:autoSpaceDN w:val="0"/>
        <w:adjustRightInd w:val="0"/>
        <w:spacing w:line="276" w:lineRule="auto"/>
        <w:ind w:left="1494"/>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tblPr>
      <w:tblGrid>
        <w:gridCol w:w="630"/>
        <w:gridCol w:w="1782"/>
        <w:gridCol w:w="2208"/>
        <w:gridCol w:w="2144"/>
        <w:gridCol w:w="1709"/>
        <w:gridCol w:w="1312"/>
        <w:gridCol w:w="1703"/>
        <w:gridCol w:w="2011"/>
        <w:gridCol w:w="2116"/>
      </w:tblGrid>
      <w:tr w:rsidR="005C4981" w:rsidRPr="00661ED9" w:rsidTr="001E4639">
        <w:tc>
          <w:tcPr>
            <w:tcW w:w="20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57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07"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199"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4"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7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Иное</w:t>
            </w:r>
          </w:p>
        </w:tc>
      </w:tr>
      <w:tr w:rsidR="005C4981" w:rsidRPr="00661ED9" w:rsidTr="001E4639">
        <w:trPr>
          <w:trHeight w:val="20"/>
        </w:trPr>
        <w:tc>
          <w:tcPr>
            <w:tcW w:w="202"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7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707"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687"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47"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20"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4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4"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67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11611A" w:rsidRPr="00661ED9" w:rsidTr="001E4639">
        <w:trPr>
          <w:trHeight w:val="1134"/>
        </w:trPr>
        <w:tc>
          <w:tcPr>
            <w:tcW w:w="202" w:type="pct"/>
            <w:shd w:val="clear" w:color="auto" w:fill="auto"/>
          </w:tcPr>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lastRenderedPageBreak/>
              <w:t>1</w:t>
            </w:r>
          </w:p>
        </w:tc>
        <w:tc>
          <w:tcPr>
            <w:tcW w:w="571"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Для индивидуального жилищного строительства</w:t>
            </w: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(код 2.1)</w:t>
            </w:r>
          </w:p>
        </w:tc>
        <w:tc>
          <w:tcPr>
            <w:tcW w:w="707"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eastAsia="Calibri" w:hAnsi="Times New Roman" w:cs="Times New Roman"/>
              </w:rPr>
              <w:t xml:space="preserve">Размещение жилого дома (отдельно стоящего здания </w:t>
            </w:r>
            <w:r w:rsidRPr="0011611A">
              <w:rPr>
                <w:rFonts w:ascii="Times New Roman" w:eastAsia="Calibri" w:hAnsi="Times New Roman" w:cs="Times New Roman"/>
                <w:lang w:val="en-US"/>
              </w:rPr>
              <w:t>c</w:t>
            </w:r>
            <w:r w:rsidRPr="0011611A">
              <w:rPr>
                <w:rFonts w:ascii="Times New Roman" w:eastAsia="Calibri" w:hAnsi="Times New Roman" w:cs="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11611A">
              <w:rPr>
                <w:rFonts w:ascii="Times New Roman" w:eastAsia="Calibri" w:hAnsi="Times New Roman" w:cs="Times New Roman"/>
              </w:rPr>
              <w:br/>
              <w:t>выращивание иных декоративных или сельскохозяйственных культур;</w:t>
            </w:r>
            <w:r w:rsidRPr="0011611A">
              <w:rPr>
                <w:rFonts w:ascii="Times New Roman" w:eastAsia="Calibri" w:hAnsi="Times New Roman" w:cs="Times New Roman"/>
              </w:rPr>
              <w:br/>
              <w:t>размещение индивидуальных гаражей и хозяйственных построек</w:t>
            </w:r>
          </w:p>
        </w:tc>
        <w:tc>
          <w:tcPr>
            <w:tcW w:w="687"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b/>
              </w:rPr>
              <w:t>600/1500 кв. м</w:t>
            </w:r>
            <w:r w:rsidRPr="0011611A">
              <w:rPr>
                <w:rFonts w:ascii="Times New Roman" w:hAnsi="Times New Roman" w:cs="Times New Roman"/>
              </w:rPr>
              <w:t xml:space="preserve"> на свободных от застройки территориях, в т.ч. резервных</w:t>
            </w:r>
          </w:p>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b/>
              </w:rPr>
              <w:t>400/1500 кв. м</w:t>
            </w:r>
            <w:r w:rsidRPr="0011611A">
              <w:rPr>
                <w:rFonts w:ascii="Times New Roman" w:hAnsi="Times New Roman" w:cs="Times New Roman"/>
              </w:rPr>
              <w:t xml:space="preserve">  на территории со сложившейся застройкой</w:t>
            </w:r>
          </w:p>
        </w:tc>
        <w:tc>
          <w:tcPr>
            <w:tcW w:w="547"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5 м</w:t>
            </w:r>
            <w:r w:rsidRPr="0011611A">
              <w:rPr>
                <w:rFonts w:ascii="Times New Roman" w:hAnsi="Times New Roman" w:cs="Times New Roman"/>
              </w:rPr>
              <w:t xml:space="preserve"> от красной линии дороги;</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 xml:space="preserve">3 м </w:t>
            </w:r>
            <w:r w:rsidRPr="0011611A">
              <w:rPr>
                <w:rFonts w:ascii="Times New Roman" w:hAnsi="Times New Roman" w:cs="Times New Roman"/>
              </w:rPr>
              <w:t>от красной линии проезда;</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3 м</w:t>
            </w:r>
            <w:r w:rsidRPr="0011611A">
              <w:rPr>
                <w:rFonts w:ascii="Times New Roman" w:hAnsi="Times New Roman" w:cs="Times New Roman"/>
              </w:rPr>
              <w:t xml:space="preserve"> от границ своего земельного участка;</w:t>
            </w:r>
          </w:p>
          <w:p w:rsidR="0011611A" w:rsidRPr="0011611A" w:rsidRDefault="0011611A" w:rsidP="0011611A">
            <w:pPr>
              <w:widowControl w:val="0"/>
              <w:autoSpaceDE w:val="0"/>
              <w:autoSpaceDN w:val="0"/>
              <w:adjustRightInd w:val="0"/>
              <w:rPr>
                <w:rFonts w:ascii="Times New Roman" w:hAnsi="Times New Roman" w:cs="Times New Roman"/>
                <w:b/>
              </w:rPr>
            </w:pPr>
            <w:r w:rsidRPr="0011611A">
              <w:rPr>
                <w:rFonts w:ascii="Times New Roman" w:hAnsi="Times New Roman" w:cs="Times New Roman"/>
              </w:rPr>
              <w:t>В существующей сложившейся застройке индивидуальный жилой дом  может располагаться по красной линии или с отступом от нее.</w:t>
            </w:r>
          </w:p>
        </w:tc>
        <w:tc>
          <w:tcPr>
            <w:tcW w:w="420"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3</w:t>
            </w:r>
          </w:p>
          <w:p w:rsidR="0011611A" w:rsidRPr="0011611A" w:rsidRDefault="0011611A" w:rsidP="0011611A">
            <w:pPr>
              <w:autoSpaceDE w:val="0"/>
              <w:autoSpaceDN w:val="0"/>
              <w:adjustRightInd w:val="0"/>
              <w:spacing w:line="360" w:lineRule="auto"/>
              <w:ind w:firstLine="709"/>
              <w:jc w:val="both"/>
              <w:rPr>
                <w:rFonts w:ascii="Times New Roman" w:hAnsi="Times New Roman" w:cs="Times New Roman"/>
              </w:rPr>
            </w:pPr>
          </w:p>
        </w:tc>
        <w:tc>
          <w:tcPr>
            <w:tcW w:w="545"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45%</w:t>
            </w:r>
          </w:p>
        </w:tc>
        <w:tc>
          <w:tcPr>
            <w:tcW w:w="644"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p>
        </w:tc>
        <w:tc>
          <w:tcPr>
            <w:tcW w:w="678"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Размещение бань, саун допускается при условии канализования стоков.</w:t>
            </w:r>
          </w:p>
        </w:tc>
      </w:tr>
      <w:tr w:rsidR="0011611A" w:rsidRPr="00661ED9" w:rsidTr="001E4639">
        <w:tc>
          <w:tcPr>
            <w:tcW w:w="202" w:type="pct"/>
            <w:shd w:val="clear" w:color="auto" w:fill="auto"/>
            <w:vAlign w:val="center"/>
          </w:tcPr>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2</w:t>
            </w:r>
          </w:p>
        </w:tc>
        <w:tc>
          <w:tcPr>
            <w:tcW w:w="571" w:type="pct"/>
            <w:shd w:val="clear" w:color="auto" w:fill="auto"/>
            <w:vAlign w:val="center"/>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Малоэтажная многоквартирная жилая застройка</w:t>
            </w: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(код 2.1.1)</w:t>
            </w:r>
          </w:p>
        </w:tc>
        <w:tc>
          <w:tcPr>
            <w:tcW w:w="707"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eastAsia="Calibri" w:hAnsi="Times New Roman" w:cs="Times New Roman"/>
              </w:rPr>
              <w:t xml:space="preserve">Размещение малоэтажных многоквартирных домов (многоквартирные </w:t>
            </w:r>
            <w:r w:rsidRPr="0011611A">
              <w:rPr>
                <w:rFonts w:ascii="Times New Roman" w:eastAsia="Calibri" w:hAnsi="Times New Roman" w:cs="Times New Roman"/>
              </w:rPr>
              <w:lastRenderedPageBreak/>
              <w:t>дома высотой до 4 этажей, включая мансардный);</w:t>
            </w:r>
            <w:r w:rsidRPr="0011611A">
              <w:rPr>
                <w:rFonts w:ascii="Times New Roman" w:eastAsia="Calibri" w:hAnsi="Times New Roman" w:cs="Times New Roman"/>
              </w:rPr>
              <w:br/>
              <w:t>обустройство спортивных и детских площадок, площадок для отдыха;</w:t>
            </w:r>
            <w:r w:rsidRPr="0011611A">
              <w:rPr>
                <w:rFonts w:ascii="Times New Roman" w:eastAsia="Calibri" w:hAnsi="Times New Roman" w:cs="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87"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11611A">
              <w:rPr>
                <w:rFonts w:ascii="Times New Roman" w:hAnsi="Times New Roman" w:cs="Times New Roman"/>
              </w:rPr>
              <w:lastRenderedPageBreak/>
              <w:t>городского поселения Зеленоборск</w:t>
            </w:r>
          </w:p>
        </w:tc>
        <w:tc>
          <w:tcPr>
            <w:tcW w:w="547"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lastRenderedPageBreak/>
              <w:t>5 м</w:t>
            </w:r>
            <w:r w:rsidRPr="0011611A">
              <w:rPr>
                <w:rFonts w:ascii="Times New Roman" w:hAnsi="Times New Roman" w:cs="Times New Roman"/>
              </w:rPr>
              <w:t xml:space="preserve"> от красной линии дороги;</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 xml:space="preserve">3 м </w:t>
            </w:r>
            <w:r w:rsidRPr="0011611A">
              <w:rPr>
                <w:rFonts w:ascii="Times New Roman" w:hAnsi="Times New Roman" w:cs="Times New Roman"/>
              </w:rPr>
              <w:t>от красной линии проезда;</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 xml:space="preserve">3 м </w:t>
            </w:r>
            <w:r w:rsidRPr="0011611A">
              <w:rPr>
                <w:rFonts w:ascii="Times New Roman" w:hAnsi="Times New Roman" w:cs="Times New Roman"/>
              </w:rPr>
              <w:t xml:space="preserve">от границ </w:t>
            </w:r>
            <w:r w:rsidRPr="0011611A">
              <w:rPr>
                <w:rFonts w:ascii="Times New Roman" w:hAnsi="Times New Roman" w:cs="Times New Roman"/>
              </w:rPr>
              <w:lastRenderedPageBreak/>
              <w:t>своего земельного участка;</w:t>
            </w:r>
          </w:p>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В условиях реконструкции допускается размещать жилой дом по линии сложившейся застройки</w:t>
            </w:r>
            <w:r w:rsidRPr="0011611A">
              <w:rPr>
                <w:rFonts w:ascii="Times New Roman" w:hAnsi="Times New Roman" w:cs="Times New Roman"/>
                <w:color w:val="FF0000"/>
              </w:rPr>
              <w:t>.</w:t>
            </w:r>
          </w:p>
        </w:tc>
        <w:tc>
          <w:tcPr>
            <w:tcW w:w="420"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4</w:t>
            </w:r>
          </w:p>
          <w:p w:rsidR="0011611A" w:rsidRPr="0011611A" w:rsidRDefault="0011611A" w:rsidP="0011611A">
            <w:pPr>
              <w:autoSpaceDE w:val="0"/>
              <w:autoSpaceDN w:val="0"/>
              <w:adjustRightInd w:val="0"/>
              <w:spacing w:line="360" w:lineRule="auto"/>
              <w:ind w:firstLine="709"/>
              <w:jc w:val="both"/>
              <w:rPr>
                <w:rFonts w:ascii="Times New Roman" w:hAnsi="Times New Roman" w:cs="Times New Roman"/>
              </w:rPr>
            </w:pPr>
          </w:p>
        </w:tc>
        <w:tc>
          <w:tcPr>
            <w:tcW w:w="545"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25%</w:t>
            </w:r>
          </w:p>
        </w:tc>
        <w:tc>
          <w:tcPr>
            <w:tcW w:w="644"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p>
        </w:tc>
        <w:tc>
          <w:tcPr>
            <w:tcW w:w="678" w:type="pct"/>
            <w:shd w:val="clear" w:color="auto" w:fill="auto"/>
          </w:tcPr>
          <w:p w:rsidR="0011611A" w:rsidRPr="0011611A" w:rsidRDefault="0011611A" w:rsidP="0011611A">
            <w:pPr>
              <w:widowControl w:val="0"/>
              <w:suppressAutoHyphens/>
              <w:autoSpaceDE w:val="0"/>
              <w:autoSpaceDN w:val="0"/>
              <w:adjustRightInd w:val="0"/>
              <w:rPr>
                <w:rFonts w:ascii="Times New Roman" w:eastAsia="SimSun" w:hAnsi="Times New Roman" w:cs="Times New Roman"/>
                <w:shd w:val="clear" w:color="auto" w:fill="FFFFFF"/>
              </w:rPr>
            </w:pPr>
            <w:r w:rsidRPr="0011611A">
              <w:rPr>
                <w:rFonts w:ascii="Times New Roman" w:hAnsi="Times New Roman" w:cs="Times New Roman"/>
              </w:rPr>
              <w:t xml:space="preserve">Требования </w:t>
            </w:r>
            <w:r w:rsidRPr="0011611A">
              <w:rPr>
                <w:rFonts w:ascii="Times New Roman" w:eastAsia="SimSun" w:hAnsi="Times New Roman" w:cs="Times New Roman"/>
                <w:shd w:val="clear" w:color="auto" w:fill="FFFFFF"/>
              </w:rPr>
              <w:t xml:space="preserve"> внешнему оформлению фасадов установлены Правилами </w:t>
            </w:r>
            <w:r w:rsidRPr="0011611A">
              <w:rPr>
                <w:rFonts w:ascii="Times New Roman" w:eastAsia="SimSun" w:hAnsi="Times New Roman" w:cs="Times New Roman"/>
                <w:shd w:val="clear" w:color="auto" w:fill="FFFFFF"/>
              </w:rPr>
              <w:lastRenderedPageBreak/>
              <w:t xml:space="preserve">благоустройства г.п. Зеленоборск. </w:t>
            </w:r>
          </w:p>
          <w:p w:rsidR="0011611A" w:rsidRPr="0011611A" w:rsidRDefault="0011611A" w:rsidP="0011611A">
            <w:pPr>
              <w:widowControl w:val="0"/>
              <w:suppressAutoHyphens/>
              <w:autoSpaceDE w:val="0"/>
              <w:autoSpaceDN w:val="0"/>
              <w:adjustRightInd w:val="0"/>
              <w:rPr>
                <w:rFonts w:ascii="Times New Roman" w:eastAsia="Times New Roman" w:hAnsi="Times New Roman" w:cs="Times New Roman"/>
              </w:rPr>
            </w:pPr>
            <w:r w:rsidRPr="0011611A">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11611A" w:rsidRPr="0011611A" w:rsidRDefault="0011611A" w:rsidP="0011611A">
            <w:pPr>
              <w:widowControl w:val="0"/>
              <w:suppressAutoHyphens/>
              <w:autoSpaceDE w:val="0"/>
              <w:autoSpaceDN w:val="0"/>
              <w:adjustRightInd w:val="0"/>
              <w:rPr>
                <w:rFonts w:ascii="Times New Roman" w:hAnsi="Times New Roman" w:cs="Times New Roman"/>
              </w:rPr>
            </w:pPr>
          </w:p>
          <w:p w:rsidR="0011611A" w:rsidRPr="00643489"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6C0B54" w:rsidRPr="006C0B54" w:rsidRDefault="006C0B54" w:rsidP="006C0B54">
            <w:pPr>
              <w:pStyle w:val="ad"/>
              <w:ind w:left="0"/>
              <w:rPr>
                <w:rFonts w:ascii="Times New Roman" w:hAnsi="Times New Roman" w:cs="Times New Roman"/>
              </w:rPr>
            </w:pPr>
            <w:r w:rsidRPr="006C0B54">
              <w:rPr>
                <w:rFonts w:ascii="Times New Roman" w:hAnsi="Times New Roman" w:cs="Times New Roman"/>
              </w:rPr>
              <w:t xml:space="preserve">Обеспечение безопасных условий проживания при эксплуатации многоквартирного жилого здания в соответствии с разделом 6 Свода </w:t>
            </w:r>
            <w:r w:rsidRPr="006C0B54">
              <w:rPr>
                <w:rFonts w:ascii="Times New Roman" w:hAnsi="Times New Roman" w:cs="Times New Roman"/>
              </w:rPr>
              <w:lastRenderedPageBreak/>
              <w:t>Правил СП 372.1325800.2018 «Здания жилые многоквартирные. Правила эксплуатации».</w:t>
            </w:r>
          </w:p>
          <w:p w:rsidR="006C0B54" w:rsidRPr="006C0B54" w:rsidRDefault="006C0B54" w:rsidP="006C0B54">
            <w:pPr>
              <w:widowControl w:val="0"/>
              <w:autoSpaceDE w:val="0"/>
              <w:autoSpaceDN w:val="0"/>
              <w:adjustRightInd w:val="0"/>
              <w:rPr>
                <w:rFonts w:ascii="Times New Roman" w:hAnsi="Times New Roman" w:cs="Times New Roman"/>
                <w:lang w:val="en-US"/>
              </w:rPr>
            </w:pPr>
            <w:r w:rsidRPr="006C0B54">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6C0B54">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11611A" w:rsidRPr="00661ED9" w:rsidTr="001E4639">
        <w:tc>
          <w:tcPr>
            <w:tcW w:w="202" w:type="pct"/>
            <w:shd w:val="clear" w:color="auto" w:fill="auto"/>
            <w:vAlign w:val="center"/>
          </w:tcPr>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lastRenderedPageBreak/>
              <w:t>3</w:t>
            </w:r>
          </w:p>
        </w:tc>
        <w:tc>
          <w:tcPr>
            <w:tcW w:w="571" w:type="pct"/>
            <w:shd w:val="clear" w:color="auto" w:fill="auto"/>
            <w:vAlign w:val="center"/>
          </w:tcPr>
          <w:p w:rsidR="0011611A" w:rsidRPr="0011611A" w:rsidRDefault="0011611A" w:rsidP="0011611A">
            <w:pPr>
              <w:widowControl w:val="0"/>
              <w:suppressAutoHyphens/>
              <w:autoSpaceDE w:val="0"/>
              <w:autoSpaceDN w:val="0"/>
              <w:adjustRightInd w:val="0"/>
              <w:jc w:val="center"/>
              <w:rPr>
                <w:rFonts w:ascii="Times New Roman" w:hAnsi="Times New Roman" w:cs="Times New Roman"/>
                <w:color w:val="2D2D2D"/>
                <w:lang w:eastAsia="ru-RU"/>
              </w:rPr>
            </w:pPr>
            <w:r w:rsidRPr="0011611A">
              <w:rPr>
                <w:rFonts w:ascii="Times New Roman" w:hAnsi="Times New Roman" w:cs="Times New Roman"/>
                <w:color w:val="2D2D2D"/>
                <w:lang w:eastAsia="ru-RU"/>
              </w:rPr>
              <w:t>Для ведения личного подсобного хозяйства</w:t>
            </w:r>
          </w:p>
          <w:p w:rsidR="0011611A" w:rsidRPr="0011611A" w:rsidRDefault="0011611A" w:rsidP="0011611A">
            <w:pPr>
              <w:widowControl w:val="0"/>
              <w:suppressAutoHyphens/>
              <w:autoSpaceDE w:val="0"/>
              <w:autoSpaceDN w:val="0"/>
              <w:adjustRightInd w:val="0"/>
              <w:jc w:val="center"/>
              <w:rPr>
                <w:rFonts w:ascii="Times New Roman" w:hAnsi="Times New Roman" w:cs="Times New Roman"/>
                <w:color w:val="2D2D2D"/>
                <w:lang w:eastAsia="ru-RU"/>
              </w:rPr>
            </w:pPr>
            <w:r w:rsidRPr="0011611A">
              <w:rPr>
                <w:rFonts w:ascii="Times New Roman" w:hAnsi="Times New Roman" w:cs="Times New Roman"/>
                <w:color w:val="2D2D2D"/>
                <w:lang w:eastAsia="ru-RU"/>
              </w:rPr>
              <w:t>(приусадебный земельный участок)</w:t>
            </w:r>
          </w:p>
          <w:p w:rsidR="0011611A" w:rsidRPr="0011611A" w:rsidRDefault="0011611A" w:rsidP="0011611A">
            <w:pPr>
              <w:widowControl w:val="0"/>
              <w:suppressAutoHyphens/>
              <w:autoSpaceDE w:val="0"/>
              <w:autoSpaceDN w:val="0"/>
              <w:adjustRightInd w:val="0"/>
              <w:jc w:val="center"/>
              <w:rPr>
                <w:rFonts w:ascii="Times New Roman" w:hAnsi="Times New Roman" w:cs="Times New Roman"/>
                <w:color w:val="2D2D2D"/>
              </w:rPr>
            </w:pPr>
            <w:r w:rsidRPr="0011611A">
              <w:rPr>
                <w:rFonts w:ascii="Times New Roman" w:hAnsi="Times New Roman" w:cs="Times New Roman"/>
                <w:color w:val="2D2D2D"/>
                <w:lang w:eastAsia="ru-RU"/>
              </w:rPr>
              <w:t>(код 2.2)</w:t>
            </w:r>
          </w:p>
          <w:p w:rsidR="0011611A" w:rsidRPr="0011611A" w:rsidRDefault="0011611A" w:rsidP="0011611A">
            <w:pPr>
              <w:widowControl w:val="0"/>
              <w:autoSpaceDE w:val="0"/>
              <w:autoSpaceDN w:val="0"/>
              <w:adjustRightInd w:val="0"/>
              <w:jc w:val="center"/>
              <w:rPr>
                <w:rFonts w:ascii="Times New Roman" w:hAnsi="Times New Roman" w:cs="Times New Roman"/>
                <w:color w:val="2D2D2D"/>
              </w:rPr>
            </w:pPr>
          </w:p>
        </w:tc>
        <w:tc>
          <w:tcPr>
            <w:tcW w:w="707"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color w:val="2D2D2D"/>
                <w:lang w:eastAsia="ru-RU"/>
              </w:rPr>
            </w:pPr>
            <w:r w:rsidRPr="0011611A">
              <w:rPr>
                <w:rFonts w:ascii="Times New Roman" w:hAnsi="Times New Roman" w:cs="Times New Roman"/>
                <w:color w:val="2D2D2D"/>
                <w:lang w:eastAsia="ru-RU"/>
              </w:rPr>
              <w:t>Размещение жилого дома, указанного в описании вида разрешенного использования с кодом 2.1;</w:t>
            </w:r>
          </w:p>
          <w:p w:rsidR="0011611A" w:rsidRPr="0011611A" w:rsidRDefault="0011611A" w:rsidP="0011611A">
            <w:pPr>
              <w:widowControl w:val="0"/>
              <w:suppressAutoHyphens/>
              <w:autoSpaceDE w:val="0"/>
              <w:autoSpaceDN w:val="0"/>
              <w:adjustRightInd w:val="0"/>
              <w:rPr>
                <w:rFonts w:ascii="Times New Roman" w:eastAsia="Calibri" w:hAnsi="Times New Roman" w:cs="Times New Roman"/>
              </w:rPr>
            </w:pPr>
            <w:r w:rsidRPr="0011611A">
              <w:rPr>
                <w:rFonts w:ascii="Times New Roman" w:eastAsia="Calibri" w:hAnsi="Times New Roman" w:cs="Times New Roman"/>
              </w:rPr>
              <w:t>производство сельскохозяйственной продукции, размещение гаража и иных вспомогательных сооружений,;</w:t>
            </w:r>
          </w:p>
          <w:p w:rsidR="0011611A" w:rsidRPr="0011611A" w:rsidRDefault="0011611A" w:rsidP="0011611A">
            <w:pPr>
              <w:widowControl w:val="0"/>
              <w:autoSpaceDE w:val="0"/>
              <w:autoSpaceDN w:val="0"/>
              <w:adjustRightInd w:val="0"/>
              <w:rPr>
                <w:rFonts w:ascii="Times New Roman" w:eastAsia="Calibri" w:hAnsi="Times New Roman" w:cs="Times New Roman"/>
              </w:rPr>
            </w:pPr>
            <w:r w:rsidRPr="0011611A">
              <w:rPr>
                <w:rFonts w:ascii="Times New Roman" w:eastAsia="Calibri" w:hAnsi="Times New Roman" w:cs="Times New Roman"/>
              </w:rPr>
              <w:t>содержание сельскохозяйственных животных</w:t>
            </w:r>
          </w:p>
        </w:tc>
        <w:tc>
          <w:tcPr>
            <w:tcW w:w="687"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Минимальный размер земельного участка</w:t>
            </w:r>
            <w:r w:rsidRPr="0011611A">
              <w:rPr>
                <w:rFonts w:ascii="Times New Roman" w:hAnsi="Times New Roman" w:cs="Times New Roman"/>
                <w:b/>
              </w:rPr>
              <w:t xml:space="preserve"> – 400 кв.м</w:t>
            </w:r>
          </w:p>
        </w:tc>
        <w:tc>
          <w:tcPr>
            <w:tcW w:w="547"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5 м</w:t>
            </w:r>
            <w:r w:rsidRPr="0011611A">
              <w:rPr>
                <w:rFonts w:ascii="Times New Roman" w:hAnsi="Times New Roman" w:cs="Times New Roman"/>
              </w:rPr>
              <w:t xml:space="preserve"> от красной линии дороги;</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 xml:space="preserve">3 м </w:t>
            </w:r>
            <w:r w:rsidRPr="0011611A">
              <w:rPr>
                <w:rFonts w:ascii="Times New Roman" w:hAnsi="Times New Roman" w:cs="Times New Roman"/>
              </w:rPr>
              <w:t>от красной линии проезда;</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3 м</w:t>
            </w:r>
            <w:r w:rsidRPr="0011611A">
              <w:rPr>
                <w:rFonts w:ascii="Times New Roman" w:hAnsi="Times New Roman" w:cs="Times New Roman"/>
              </w:rPr>
              <w:t xml:space="preserve"> от границ своего земельного участка;</w:t>
            </w:r>
          </w:p>
          <w:p w:rsidR="0011611A" w:rsidRPr="0011611A" w:rsidRDefault="0011611A" w:rsidP="0011611A">
            <w:pPr>
              <w:widowControl w:val="0"/>
              <w:autoSpaceDE w:val="0"/>
              <w:autoSpaceDN w:val="0"/>
              <w:adjustRightInd w:val="0"/>
              <w:rPr>
                <w:rFonts w:ascii="Times New Roman" w:hAnsi="Times New Roman" w:cs="Times New Roman"/>
                <w:b/>
              </w:rPr>
            </w:pPr>
            <w:r w:rsidRPr="0011611A">
              <w:rPr>
                <w:rFonts w:ascii="Times New Roman" w:hAnsi="Times New Roman" w:cs="Times New Roman"/>
              </w:rPr>
              <w:t xml:space="preserve">В существующей сложившейся застройке жилой дом  может располагаться по красной </w:t>
            </w:r>
            <w:r w:rsidRPr="0011611A">
              <w:rPr>
                <w:rFonts w:ascii="Times New Roman" w:hAnsi="Times New Roman" w:cs="Times New Roman"/>
              </w:rPr>
              <w:lastRenderedPageBreak/>
              <w:t xml:space="preserve">линии или с отступом от нее. </w:t>
            </w:r>
          </w:p>
        </w:tc>
        <w:tc>
          <w:tcPr>
            <w:tcW w:w="420"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3</w:t>
            </w:r>
          </w:p>
          <w:p w:rsidR="0011611A" w:rsidRPr="0011611A" w:rsidRDefault="0011611A" w:rsidP="0011611A">
            <w:pPr>
              <w:widowControl w:val="0"/>
              <w:autoSpaceDE w:val="0"/>
              <w:autoSpaceDN w:val="0"/>
              <w:adjustRightInd w:val="0"/>
              <w:jc w:val="center"/>
              <w:rPr>
                <w:rFonts w:ascii="Times New Roman" w:hAnsi="Times New Roman" w:cs="Times New Roman"/>
              </w:rPr>
            </w:pPr>
          </w:p>
        </w:tc>
        <w:tc>
          <w:tcPr>
            <w:tcW w:w="545"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45%</w:t>
            </w:r>
          </w:p>
        </w:tc>
        <w:tc>
          <w:tcPr>
            <w:tcW w:w="644"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p>
        </w:tc>
        <w:tc>
          <w:tcPr>
            <w:tcW w:w="678"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p>
        </w:tc>
      </w:tr>
      <w:tr w:rsidR="0011611A" w:rsidRPr="00661ED9" w:rsidTr="001E4639">
        <w:tc>
          <w:tcPr>
            <w:tcW w:w="202" w:type="pct"/>
            <w:shd w:val="clear" w:color="auto" w:fill="auto"/>
            <w:vAlign w:val="center"/>
          </w:tcPr>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lastRenderedPageBreak/>
              <w:t>4</w:t>
            </w:r>
          </w:p>
        </w:tc>
        <w:tc>
          <w:tcPr>
            <w:tcW w:w="571" w:type="pct"/>
            <w:shd w:val="clear" w:color="auto" w:fill="auto"/>
            <w:vAlign w:val="center"/>
          </w:tcPr>
          <w:p w:rsidR="0011611A" w:rsidRPr="0011611A" w:rsidRDefault="0011611A" w:rsidP="0011611A">
            <w:pPr>
              <w:widowControl w:val="0"/>
              <w:suppressAutoHyphens/>
              <w:autoSpaceDE w:val="0"/>
              <w:autoSpaceDN w:val="0"/>
              <w:adjustRightInd w:val="0"/>
              <w:jc w:val="center"/>
              <w:rPr>
                <w:rFonts w:ascii="Times New Roman" w:eastAsia="Calibri" w:hAnsi="Times New Roman" w:cs="Times New Roman"/>
              </w:rPr>
            </w:pPr>
            <w:r w:rsidRPr="0011611A">
              <w:rPr>
                <w:rFonts w:ascii="Times New Roman" w:eastAsia="Calibri" w:hAnsi="Times New Roman" w:cs="Times New Roman"/>
              </w:rPr>
              <w:t>Блокированная жилая застройка</w:t>
            </w: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(код 2.3)</w:t>
            </w:r>
          </w:p>
        </w:tc>
        <w:tc>
          <w:tcPr>
            <w:tcW w:w="707"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eastAsia="Calibri"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11611A">
              <w:rPr>
                <w:rFonts w:ascii="Times New Roman" w:eastAsia="Calibri" w:hAnsi="Times New Roman" w:cs="Times New Roman"/>
              </w:rPr>
              <w:br/>
              <w:t>разведение декоративных и плодовых деревьев, овощных и ягодных культур; </w:t>
            </w:r>
            <w:r w:rsidRPr="0011611A">
              <w:rPr>
                <w:rFonts w:ascii="Times New Roman" w:eastAsia="Calibri" w:hAnsi="Times New Roman" w:cs="Times New Roman"/>
              </w:rPr>
              <w:br/>
              <w:t xml:space="preserve">размещение индивидуальных </w:t>
            </w:r>
            <w:r w:rsidRPr="0011611A">
              <w:rPr>
                <w:rFonts w:ascii="Times New Roman" w:eastAsia="Calibri" w:hAnsi="Times New Roman" w:cs="Times New Roman"/>
              </w:rPr>
              <w:lastRenderedPageBreak/>
              <w:t>гаражей и иных вспомогательных сооружений; </w:t>
            </w:r>
            <w:r w:rsidRPr="0011611A">
              <w:rPr>
                <w:rFonts w:ascii="Times New Roman" w:eastAsia="Calibri" w:hAnsi="Times New Roman" w:cs="Times New Roman"/>
              </w:rPr>
              <w:br/>
              <w:t>обустройство спортивных и детских площадок, площадок для отдыха</w:t>
            </w:r>
          </w:p>
        </w:tc>
        <w:tc>
          <w:tcPr>
            <w:tcW w:w="687"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lastRenderedPageBreak/>
              <w:t>200/600 кв. м</w:t>
            </w:r>
            <w:r w:rsidRPr="0011611A">
              <w:rPr>
                <w:rFonts w:ascii="Times New Roman" w:hAnsi="Times New Roman" w:cs="Times New Roman"/>
              </w:rPr>
              <w:t xml:space="preserve"> на 1 блок</w:t>
            </w:r>
          </w:p>
          <w:p w:rsidR="0011611A" w:rsidRPr="0011611A" w:rsidRDefault="0011611A" w:rsidP="0011611A">
            <w:pPr>
              <w:widowControl w:val="0"/>
              <w:autoSpaceDE w:val="0"/>
              <w:autoSpaceDN w:val="0"/>
              <w:adjustRightInd w:val="0"/>
              <w:rPr>
                <w:rFonts w:ascii="Times New Roman" w:hAnsi="Times New Roman" w:cs="Times New Roman"/>
              </w:rPr>
            </w:pPr>
          </w:p>
        </w:tc>
        <w:tc>
          <w:tcPr>
            <w:tcW w:w="547"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5 м</w:t>
            </w:r>
            <w:r w:rsidRPr="0011611A">
              <w:rPr>
                <w:rFonts w:ascii="Times New Roman" w:hAnsi="Times New Roman" w:cs="Times New Roman"/>
              </w:rPr>
              <w:t xml:space="preserve"> от красной линии дороги;</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3 м</w:t>
            </w:r>
            <w:r w:rsidRPr="0011611A">
              <w:rPr>
                <w:rFonts w:ascii="Times New Roman" w:hAnsi="Times New Roman" w:cs="Times New Roman"/>
              </w:rPr>
              <w:t xml:space="preserve"> от красной линии проезда;</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rPr>
              <w:t>Минимальное расстояние от границы земельного участка до основного строения:</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rPr>
              <w:t xml:space="preserve">со стороны земельных участков смежных блок-секций – </w:t>
            </w:r>
            <w:r w:rsidRPr="0011611A">
              <w:rPr>
                <w:rFonts w:ascii="Times New Roman" w:hAnsi="Times New Roman" w:cs="Times New Roman"/>
                <w:b/>
              </w:rPr>
              <w:t>0 м</w:t>
            </w:r>
            <w:r w:rsidRPr="0011611A">
              <w:rPr>
                <w:rFonts w:ascii="Times New Roman" w:hAnsi="Times New Roman" w:cs="Times New Roman"/>
              </w:rPr>
              <w:t>;</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rPr>
              <w:t xml:space="preserve">со стороны иных смежных земельных участков – </w:t>
            </w:r>
            <w:r w:rsidRPr="0011611A">
              <w:rPr>
                <w:rFonts w:ascii="Times New Roman" w:hAnsi="Times New Roman" w:cs="Times New Roman"/>
                <w:b/>
              </w:rPr>
              <w:t>3 м</w:t>
            </w:r>
            <w:r w:rsidRPr="0011611A">
              <w:rPr>
                <w:rFonts w:ascii="Times New Roman" w:hAnsi="Times New Roman" w:cs="Times New Roman"/>
              </w:rPr>
              <w:t>.</w:t>
            </w:r>
          </w:p>
          <w:p w:rsidR="0011611A" w:rsidRPr="0011611A" w:rsidRDefault="0011611A" w:rsidP="0011611A">
            <w:pPr>
              <w:widowControl w:val="0"/>
              <w:autoSpaceDE w:val="0"/>
              <w:autoSpaceDN w:val="0"/>
              <w:adjustRightInd w:val="0"/>
              <w:rPr>
                <w:rFonts w:ascii="Times New Roman" w:hAnsi="Times New Roman" w:cs="Times New Roman"/>
              </w:rPr>
            </w:pPr>
          </w:p>
        </w:tc>
        <w:tc>
          <w:tcPr>
            <w:tcW w:w="420"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3</w:t>
            </w:r>
          </w:p>
        </w:tc>
        <w:tc>
          <w:tcPr>
            <w:tcW w:w="545"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50%</w:t>
            </w:r>
          </w:p>
        </w:tc>
        <w:tc>
          <w:tcPr>
            <w:tcW w:w="644" w:type="pct"/>
            <w:shd w:val="clear" w:color="auto" w:fill="auto"/>
          </w:tcPr>
          <w:p w:rsidR="0011611A" w:rsidRPr="006C0B54" w:rsidRDefault="0011611A" w:rsidP="006C0B54">
            <w:pPr>
              <w:widowControl w:val="0"/>
              <w:autoSpaceDE w:val="0"/>
              <w:autoSpaceDN w:val="0"/>
              <w:adjustRightInd w:val="0"/>
              <w:rPr>
                <w:rFonts w:ascii="Times New Roman" w:hAnsi="Times New Roman" w:cs="Times New Roman"/>
              </w:rPr>
            </w:pPr>
          </w:p>
        </w:tc>
        <w:tc>
          <w:tcPr>
            <w:tcW w:w="678" w:type="pct"/>
            <w:shd w:val="clear" w:color="auto" w:fill="auto"/>
          </w:tcPr>
          <w:p w:rsidR="0011611A" w:rsidRPr="006C0B54" w:rsidRDefault="0011611A" w:rsidP="006C0B54">
            <w:pPr>
              <w:widowControl w:val="0"/>
              <w:suppressAutoHyphens/>
              <w:autoSpaceDE w:val="0"/>
              <w:autoSpaceDN w:val="0"/>
              <w:adjustRightInd w:val="0"/>
              <w:rPr>
                <w:rFonts w:ascii="Times New Roman" w:eastAsia="SimSun" w:hAnsi="Times New Roman" w:cs="Times New Roman"/>
                <w:shd w:val="clear" w:color="auto" w:fill="FFFFFF"/>
              </w:rPr>
            </w:pPr>
            <w:r w:rsidRPr="006C0B54">
              <w:rPr>
                <w:rFonts w:ascii="Times New Roman" w:hAnsi="Times New Roman" w:cs="Times New Roman"/>
              </w:rPr>
              <w:t xml:space="preserve">Требования </w:t>
            </w:r>
            <w:r w:rsidRPr="006C0B54">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г.п. Зеленоборск. </w:t>
            </w:r>
          </w:p>
          <w:p w:rsidR="0011611A" w:rsidRPr="006C0B54" w:rsidRDefault="0011611A" w:rsidP="006C0B54">
            <w:pPr>
              <w:widowControl w:val="0"/>
              <w:suppressAutoHyphens/>
              <w:autoSpaceDE w:val="0"/>
              <w:autoSpaceDN w:val="0"/>
              <w:adjustRightInd w:val="0"/>
              <w:rPr>
                <w:rFonts w:ascii="Times New Roman" w:eastAsia="Times New Roman" w:hAnsi="Times New Roman" w:cs="Times New Roman"/>
              </w:rPr>
            </w:pPr>
            <w:r w:rsidRPr="006C0B54">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6C0B54" w:rsidRPr="006C0B54" w:rsidRDefault="006C0B54" w:rsidP="006C0B54">
            <w:pPr>
              <w:pStyle w:val="ad"/>
              <w:ind w:left="0"/>
              <w:rPr>
                <w:rFonts w:ascii="Times New Roman" w:hAnsi="Times New Roman" w:cs="Times New Roman"/>
              </w:rPr>
            </w:pPr>
            <w:r w:rsidRPr="006C0B54">
              <w:rPr>
                <w:rFonts w:ascii="Times New Roman" w:hAnsi="Times New Roman" w:cs="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11611A" w:rsidRPr="006C0B54" w:rsidRDefault="006C0B54" w:rsidP="006C0B54">
            <w:pPr>
              <w:widowControl w:val="0"/>
              <w:autoSpaceDE w:val="0"/>
              <w:autoSpaceDN w:val="0"/>
              <w:adjustRightInd w:val="0"/>
              <w:rPr>
                <w:rFonts w:ascii="Times New Roman" w:hAnsi="Times New Roman" w:cs="Times New Roman"/>
              </w:rPr>
            </w:pPr>
            <w:r w:rsidRPr="006C0B54">
              <w:rPr>
                <w:rFonts w:ascii="Times New Roman" w:hAnsi="Times New Roman" w:cs="Times New Roman"/>
                <w:bCs/>
                <w:shd w:val="clear" w:color="auto" w:fill="FFFFFF"/>
              </w:rPr>
              <w:t xml:space="preserve">Порядок оценки качества ремонтных работ при приемке </w:t>
            </w:r>
            <w:r w:rsidRPr="006C0B54">
              <w:rPr>
                <w:rFonts w:ascii="Times New Roman" w:hAnsi="Times New Roman" w:cs="Times New Roman"/>
                <w:bCs/>
                <w:shd w:val="clear" w:color="auto" w:fill="FFFFFF"/>
              </w:rPr>
              <w:lastRenderedPageBreak/>
              <w:t>многоквартирных жилых зданий после текущего ремонта в соответствии с</w:t>
            </w:r>
            <w:r w:rsidRPr="006C0B54">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5C4981" w:rsidRPr="00661ED9" w:rsidTr="001E4639">
        <w:tc>
          <w:tcPr>
            <w:tcW w:w="20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7</w:t>
            </w:r>
          </w:p>
        </w:tc>
        <w:tc>
          <w:tcPr>
            <w:tcW w:w="57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1A3084">
              <w:rPr>
                <w:rFonts w:ascii="Times New Roman" w:hAnsi="Times New Roman" w:cs="Times New Roman"/>
              </w:rPr>
              <w:t>Среднеэтажная жилая застройка</w:t>
            </w:r>
            <w:r w:rsidRPr="00661ED9">
              <w:rPr>
                <w:rFonts w:ascii="Times New Roman" w:hAnsi="Times New Roman" w:cs="Times New Roman"/>
              </w:rPr>
              <w:t xml:space="preserve"> (код 2.</w:t>
            </w:r>
            <w:r>
              <w:rPr>
                <w:rFonts w:ascii="Times New Roman" w:hAnsi="Times New Roman" w:cs="Times New Roman"/>
              </w:rPr>
              <w:t>5</w:t>
            </w:r>
            <w:r w:rsidRPr="00661ED9">
              <w:rPr>
                <w:rFonts w:ascii="Times New Roman" w:hAnsi="Times New Roman" w:cs="Times New Roman"/>
              </w:rPr>
              <w:t>)</w:t>
            </w:r>
          </w:p>
        </w:tc>
        <w:tc>
          <w:tcPr>
            <w:tcW w:w="707" w:type="pct"/>
            <w:shd w:val="clear" w:color="auto" w:fill="auto"/>
          </w:tcPr>
          <w:p w:rsidR="005C4981" w:rsidRDefault="005C4981" w:rsidP="00315F33">
            <w:pPr>
              <w:widowControl w:val="0"/>
              <w:autoSpaceDE w:val="0"/>
              <w:autoSpaceDN w:val="0"/>
              <w:adjustRightInd w:val="0"/>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Размещение многоквартирных домов этажностью не выше восьми этажей;</w:t>
            </w:r>
            <w:r>
              <w:rPr>
                <w:rFonts w:ascii="Times New Roman" w:eastAsia="Times New Roman" w:hAnsi="Times New Roman" w:cs="Times New Roman"/>
                <w:color w:val="2D2D2D"/>
                <w:sz w:val="21"/>
                <w:szCs w:val="21"/>
                <w:lang w:eastAsia="ru-RU"/>
              </w:rPr>
              <w:t xml:space="preserve"> благоустройство и озеленение, размещение подземных гаражей и автостоянок;</w:t>
            </w:r>
          </w:p>
          <w:p w:rsidR="005C4981" w:rsidRDefault="005C4981" w:rsidP="00315F33">
            <w:pPr>
              <w:widowControl w:val="0"/>
              <w:autoSpaceDE w:val="0"/>
              <w:autoSpaceDN w:val="0"/>
              <w:adjustRightInd w:val="0"/>
              <w:rPr>
                <w:rFonts w:ascii="Times New Roman" w:eastAsia="Times New Roman" w:hAnsi="Times New Roman" w:cs="Times New Roman"/>
                <w:color w:val="2D2D2D"/>
                <w:sz w:val="21"/>
                <w:szCs w:val="21"/>
                <w:lang w:eastAsia="ru-RU"/>
              </w:rPr>
            </w:pPr>
            <w:r>
              <w:rPr>
                <w:rFonts w:ascii="Times New Roman" w:eastAsia="Times New Roman" w:hAnsi="Times New Roman" w:cs="Times New Roman"/>
                <w:color w:val="2D2D2D"/>
                <w:sz w:val="21"/>
                <w:szCs w:val="21"/>
                <w:lang w:eastAsia="ru-RU"/>
              </w:rPr>
              <w:t>Обустройство спортивных и детских площадок, площадок для отдыха;</w:t>
            </w:r>
          </w:p>
          <w:p w:rsidR="005C4981" w:rsidRDefault="005C4981" w:rsidP="00315F33">
            <w:pPr>
              <w:widowControl w:val="0"/>
              <w:autoSpaceDE w:val="0"/>
              <w:autoSpaceDN w:val="0"/>
              <w:adjustRightInd w:val="0"/>
              <w:rPr>
                <w:rFonts w:ascii="Times New Roman" w:eastAsia="Times New Roman" w:hAnsi="Times New Roman" w:cs="Times New Roman"/>
                <w:color w:val="2D2D2D"/>
                <w:sz w:val="21"/>
                <w:szCs w:val="21"/>
                <w:lang w:eastAsia="ru-RU"/>
              </w:rPr>
            </w:pPr>
            <w:r>
              <w:rPr>
                <w:rFonts w:ascii="Times New Roman" w:eastAsia="Times New Roman" w:hAnsi="Times New Roman" w:cs="Times New Roman"/>
                <w:color w:val="2D2D2D"/>
                <w:sz w:val="21"/>
                <w:szCs w:val="21"/>
                <w:lang w:eastAsia="ru-RU"/>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w:t>
            </w:r>
            <w:r>
              <w:rPr>
                <w:rFonts w:ascii="Times New Roman" w:eastAsia="Times New Roman" w:hAnsi="Times New Roman" w:cs="Times New Roman"/>
                <w:color w:val="2D2D2D"/>
                <w:sz w:val="21"/>
                <w:szCs w:val="21"/>
                <w:lang w:eastAsia="ru-RU"/>
              </w:rPr>
              <w:lastRenderedPageBreak/>
              <w:t>доме не составляет более 20% общей площади помещений дома</w:t>
            </w:r>
          </w:p>
          <w:p w:rsidR="005C4981" w:rsidRDefault="005C4981" w:rsidP="00315F33">
            <w:pPr>
              <w:widowControl w:val="0"/>
              <w:autoSpaceDE w:val="0"/>
              <w:autoSpaceDN w:val="0"/>
              <w:adjustRightInd w:val="0"/>
              <w:rPr>
                <w:rFonts w:ascii="Times New Roman" w:hAnsi="Times New Roman" w:cs="Times New Roman"/>
              </w:rPr>
            </w:pPr>
          </w:p>
          <w:p w:rsidR="005C4981" w:rsidRDefault="005C4981" w:rsidP="00315F33">
            <w:pPr>
              <w:widowControl w:val="0"/>
              <w:autoSpaceDE w:val="0"/>
              <w:autoSpaceDN w:val="0"/>
              <w:adjustRightInd w:val="0"/>
              <w:rPr>
                <w:rFonts w:ascii="Times New Roman" w:hAnsi="Times New Roman" w:cs="Times New Roman"/>
              </w:rPr>
            </w:pPr>
          </w:p>
          <w:p w:rsidR="005C4981" w:rsidRPr="00661ED9" w:rsidRDefault="005C4981" w:rsidP="00315F33">
            <w:pPr>
              <w:widowControl w:val="0"/>
              <w:autoSpaceDE w:val="0"/>
              <w:autoSpaceDN w:val="0"/>
              <w:adjustRightInd w:val="0"/>
              <w:rPr>
                <w:rFonts w:ascii="Times New Roman" w:hAnsi="Times New Roman" w:cs="Times New Roman"/>
              </w:rPr>
            </w:pPr>
          </w:p>
        </w:tc>
        <w:tc>
          <w:tcPr>
            <w:tcW w:w="687" w:type="pct"/>
            <w:shd w:val="clear" w:color="auto" w:fill="auto"/>
          </w:tcPr>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lastRenderedPageBreak/>
              <w:t xml:space="preserve">Минимальный размер земельного участка: </w:t>
            </w:r>
          </w:p>
          <w:p w:rsidR="005C4981" w:rsidRPr="0069741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b/>
              </w:rPr>
              <w:t>32</w:t>
            </w:r>
            <w:r w:rsidRPr="00697419">
              <w:rPr>
                <w:rFonts w:ascii="Times New Roman" w:hAnsi="Times New Roman" w:cs="Times New Roman"/>
                <w:b/>
              </w:rPr>
              <w:t>000 кв.м</w:t>
            </w:r>
            <w:r w:rsidRPr="00697419">
              <w:rPr>
                <w:rFonts w:ascii="Times New Roman" w:hAnsi="Times New Roman" w:cs="Times New Roman"/>
              </w:rPr>
              <w:t xml:space="preserve"> на 1000 чел.</w:t>
            </w:r>
          </w:p>
          <w:p w:rsidR="005C4981" w:rsidRPr="00697419" w:rsidRDefault="005C4981" w:rsidP="00315F33">
            <w:pPr>
              <w:widowControl w:val="0"/>
              <w:autoSpaceDE w:val="0"/>
              <w:autoSpaceDN w:val="0"/>
              <w:adjustRightInd w:val="0"/>
            </w:pPr>
            <w:r w:rsidRPr="00697419">
              <w:rPr>
                <w:rFonts w:ascii="Times New Roman" w:hAnsi="Times New Roman" w:cs="Times New Roman"/>
              </w:rPr>
              <w:t xml:space="preserve">Расчет минимального размера земельного участка: </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 кв.м площади земельного участка/1 кв.м общей площади квартир</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1 этаж – 2,27/2,76;</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2 этажа – 1,27/1,61;</w:t>
            </w:r>
          </w:p>
          <w:p w:rsidR="005C4981"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3 этажа – 0,94-1,23</w:t>
            </w:r>
            <w:r>
              <w:rPr>
                <w:rFonts w:ascii="Times New Roman" w:hAnsi="Times New Roman" w:cs="Times New Roman"/>
              </w:rPr>
              <w:t>;</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4 этажа – 0,82-1,10;</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5 этажей – 0,73-1,00;</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6 этажей – 0,69-0,97;</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7 этажей – 0,65-0,92;</w:t>
            </w:r>
          </w:p>
          <w:p w:rsidR="005C4981" w:rsidRPr="0069741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8 этажей – 0,62-0,90</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(обеспеч. 18 кв.м </w:t>
            </w:r>
            <w:r w:rsidRPr="00697419">
              <w:rPr>
                <w:rFonts w:ascii="Times New Roman" w:hAnsi="Times New Roman" w:cs="Times New Roman"/>
              </w:rPr>
              <w:lastRenderedPageBreak/>
              <w:t>/обеспеч. 30 кв.м).</w:t>
            </w:r>
          </w:p>
          <w:p w:rsidR="005C4981" w:rsidRPr="00661ED9" w:rsidRDefault="005C4981" w:rsidP="00315F33">
            <w:pPr>
              <w:widowControl w:val="0"/>
              <w:autoSpaceDE w:val="0"/>
              <w:autoSpaceDN w:val="0"/>
              <w:adjustRightInd w:val="0"/>
              <w:rPr>
                <w:rFonts w:ascii="Times New Roman" w:hAnsi="Times New Roman" w:cs="Times New Roman"/>
              </w:rPr>
            </w:pP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3 м </w:t>
            </w:r>
            <w:r w:rsidRPr="00661ED9">
              <w:rPr>
                <w:rFonts w:ascii="Times New Roman" w:hAnsi="Times New Roman" w:cs="Times New Roman"/>
              </w:rPr>
              <w:t>от красной линии проезда;</w:t>
            </w:r>
          </w:p>
          <w:p w:rsidR="005C4981" w:rsidRPr="00661ED9" w:rsidRDefault="005C4981" w:rsidP="00315F33">
            <w:pPr>
              <w:autoSpaceDE w:val="0"/>
              <w:adjustRightInd w:val="0"/>
              <w:ind w:firstLine="34"/>
              <w:contextualSpacing/>
              <w:rPr>
                <w:rFonts w:ascii="Times New Roman" w:hAnsi="Times New Roman" w:cs="Times New Roman"/>
                <w:kern w:val="3"/>
                <w:lang w:eastAsia="zh-CN" w:bidi="hi-IN"/>
              </w:rPr>
            </w:pPr>
            <w:r w:rsidRPr="00661ED9">
              <w:rPr>
                <w:rFonts w:ascii="Times New Roman" w:hAnsi="Times New Roman" w:cs="Times New Roman"/>
                <w:kern w:val="3"/>
                <w:lang w:eastAsia="zh-CN" w:bidi="hi-IN"/>
              </w:rPr>
              <w:t>Минимальное расстояние между длинными сторонами жилых зданий высотой:</w:t>
            </w:r>
          </w:p>
          <w:p w:rsidR="005C4981" w:rsidRPr="00661ED9" w:rsidRDefault="005C4981" w:rsidP="00315F33">
            <w:pPr>
              <w:autoSpaceDE w:val="0"/>
              <w:autoSpaceDN w:val="0"/>
              <w:adjustRightInd w:val="0"/>
              <w:contextualSpacing/>
              <w:rPr>
                <w:rFonts w:ascii="Times New Roman" w:hAnsi="Times New Roman" w:cs="Times New Roman"/>
                <w:kern w:val="3"/>
                <w:lang w:eastAsia="zh-CN" w:bidi="hi-IN"/>
              </w:rPr>
            </w:pPr>
            <w:r>
              <w:rPr>
                <w:rFonts w:ascii="Times New Roman" w:hAnsi="Times New Roman" w:cs="Times New Roman"/>
                <w:kern w:val="3"/>
                <w:lang w:eastAsia="zh-CN" w:bidi="hi-IN"/>
              </w:rPr>
              <w:t>5-8</w:t>
            </w:r>
            <w:r w:rsidRPr="00661ED9">
              <w:rPr>
                <w:rFonts w:ascii="Times New Roman" w:hAnsi="Times New Roman" w:cs="Times New Roman"/>
                <w:kern w:val="3"/>
                <w:lang w:eastAsia="zh-CN" w:bidi="hi-IN"/>
              </w:rPr>
              <w:t xml:space="preserve"> этаж</w:t>
            </w:r>
            <w:r>
              <w:rPr>
                <w:rFonts w:ascii="Times New Roman" w:hAnsi="Times New Roman" w:cs="Times New Roman"/>
                <w:kern w:val="3"/>
                <w:lang w:eastAsia="zh-CN" w:bidi="hi-IN"/>
              </w:rPr>
              <w:t>ей</w:t>
            </w:r>
            <w:r w:rsidRPr="00661ED9">
              <w:rPr>
                <w:rFonts w:ascii="Times New Roman" w:hAnsi="Times New Roman" w:cs="Times New Roman"/>
                <w:kern w:val="3"/>
                <w:lang w:eastAsia="zh-CN" w:bidi="hi-IN"/>
              </w:rPr>
              <w:t xml:space="preserve"> – </w:t>
            </w:r>
            <w:r>
              <w:rPr>
                <w:rFonts w:ascii="Times New Roman" w:hAnsi="Times New Roman" w:cs="Times New Roman"/>
                <w:b/>
                <w:kern w:val="3"/>
                <w:lang w:eastAsia="zh-CN" w:bidi="hi-IN"/>
              </w:rPr>
              <w:t>2</w:t>
            </w:r>
            <w:r w:rsidRPr="00661ED9">
              <w:rPr>
                <w:rFonts w:ascii="Times New Roman" w:hAnsi="Times New Roman" w:cs="Times New Roman"/>
                <w:b/>
                <w:kern w:val="3"/>
                <w:lang w:eastAsia="zh-CN" w:bidi="hi-IN"/>
              </w:rPr>
              <w:t>5 м</w:t>
            </w:r>
            <w:r w:rsidRPr="00661ED9">
              <w:rPr>
                <w:rFonts w:ascii="Times New Roman" w:hAnsi="Times New Roman" w:cs="Times New Roman"/>
                <w:kern w:val="3"/>
                <w:lang w:eastAsia="zh-CN" w:bidi="hi-IN"/>
              </w:rPr>
              <w:t>;</w:t>
            </w:r>
          </w:p>
          <w:p w:rsidR="005C4981" w:rsidRPr="00661ED9" w:rsidRDefault="005C4981" w:rsidP="00315F33">
            <w:pPr>
              <w:widowControl w:val="0"/>
              <w:autoSpaceDE w:val="0"/>
              <w:autoSpaceDN w:val="0"/>
              <w:adjustRightInd w:val="0"/>
              <w:rPr>
                <w:rFonts w:ascii="Times New Roman" w:hAnsi="Times New Roman" w:cs="Times New Roman"/>
                <w:kern w:val="3"/>
                <w:lang w:eastAsia="zh-CN" w:bidi="hi-IN"/>
              </w:rPr>
            </w:pPr>
            <w:r w:rsidRPr="00661ED9">
              <w:rPr>
                <w:rFonts w:ascii="Times New Roman" w:hAnsi="Times New Roman" w:cs="Times New Roman"/>
                <w:kern w:val="3"/>
                <w:lang w:eastAsia="zh-CN" w:bidi="hi-IN"/>
              </w:rPr>
              <w:t xml:space="preserve">торцами таких зданий с окнами из жилых комнат – </w:t>
            </w:r>
            <w:r w:rsidRPr="00661ED9">
              <w:rPr>
                <w:rFonts w:ascii="Times New Roman" w:hAnsi="Times New Roman" w:cs="Times New Roman"/>
                <w:b/>
                <w:kern w:val="3"/>
                <w:lang w:eastAsia="zh-CN" w:bidi="hi-IN"/>
              </w:rPr>
              <w:t>1</w:t>
            </w:r>
            <w:r>
              <w:rPr>
                <w:rFonts w:ascii="Times New Roman" w:hAnsi="Times New Roman" w:cs="Times New Roman"/>
                <w:b/>
                <w:kern w:val="3"/>
                <w:lang w:eastAsia="zh-CN" w:bidi="hi-IN"/>
              </w:rPr>
              <w:t>5</w:t>
            </w:r>
            <w:r w:rsidRPr="00661ED9">
              <w:rPr>
                <w:rFonts w:ascii="Times New Roman" w:hAnsi="Times New Roman" w:cs="Times New Roman"/>
                <w:b/>
                <w:kern w:val="3"/>
                <w:lang w:eastAsia="zh-CN" w:bidi="hi-IN"/>
              </w:rPr>
              <w:t xml:space="preserve"> м</w:t>
            </w:r>
            <w:r w:rsidRPr="00661ED9">
              <w:rPr>
                <w:rFonts w:ascii="Times New Roman" w:hAnsi="Times New Roman" w:cs="Times New Roman"/>
                <w:kern w:val="3"/>
                <w:lang w:eastAsia="zh-CN" w:bidi="hi-IN"/>
              </w:rPr>
              <w:t>;</w:t>
            </w:r>
          </w:p>
          <w:p w:rsidR="005C4981" w:rsidRPr="00661ED9" w:rsidRDefault="005C4981" w:rsidP="00315F33">
            <w:pPr>
              <w:autoSpaceDE w:val="0"/>
              <w:autoSpaceDN w:val="0"/>
              <w:adjustRightInd w:val="0"/>
              <w:contextualSpacing/>
              <w:rPr>
                <w:rFonts w:ascii="Times New Roman" w:hAnsi="Times New Roman" w:cs="Times New Roman"/>
                <w:kern w:val="3"/>
                <w:lang w:eastAsia="zh-CN" w:bidi="hi-IN"/>
              </w:rPr>
            </w:pPr>
            <w:r w:rsidRPr="00661ED9">
              <w:rPr>
                <w:rFonts w:ascii="Times New Roman" w:hAnsi="Times New Roman" w:cs="Times New Roman"/>
                <w:kern w:val="3"/>
                <w:lang w:eastAsia="zh-CN" w:bidi="hi-IN"/>
              </w:rPr>
              <w:t>Минимальная глубина участка (</w:t>
            </w:r>
            <w:r w:rsidRPr="00661ED9">
              <w:rPr>
                <w:rFonts w:ascii="Times New Roman" w:hAnsi="Times New Roman" w:cs="Times New Roman"/>
                <w:kern w:val="3"/>
                <w:lang w:val="en-US" w:eastAsia="zh-CN" w:bidi="hi-IN"/>
              </w:rPr>
              <w:t>n</w:t>
            </w:r>
            <w:r w:rsidRPr="00661ED9">
              <w:rPr>
                <w:rFonts w:ascii="Times New Roman" w:hAnsi="Times New Roman" w:cs="Times New Roman"/>
                <w:kern w:val="3"/>
                <w:lang w:eastAsia="zh-CN" w:bidi="hi-IN"/>
              </w:rPr>
              <w:t xml:space="preserve"> </w:t>
            </w:r>
            <w:r>
              <w:rPr>
                <w:rFonts w:ascii="Times New Roman" w:hAnsi="Times New Roman" w:cs="Times New Roman"/>
                <w:kern w:val="3"/>
                <w:lang w:eastAsia="zh-CN" w:bidi="hi-IN"/>
              </w:rPr>
              <w:t>–</w:t>
            </w:r>
            <w:r w:rsidRPr="00661ED9">
              <w:rPr>
                <w:rFonts w:ascii="Times New Roman" w:hAnsi="Times New Roman" w:cs="Times New Roman"/>
                <w:kern w:val="3"/>
                <w:lang w:eastAsia="zh-CN" w:bidi="hi-IN"/>
              </w:rPr>
              <w:t xml:space="preserve"> ширина жилой секции) – </w:t>
            </w:r>
            <w:r w:rsidRPr="00661ED9">
              <w:rPr>
                <w:rFonts w:ascii="Times New Roman" w:hAnsi="Times New Roman" w:cs="Times New Roman"/>
                <w:b/>
                <w:kern w:val="3"/>
                <w:lang w:eastAsia="zh-CN" w:bidi="hi-IN"/>
              </w:rPr>
              <w:t>10,5+</w:t>
            </w:r>
            <w:r w:rsidRPr="00661ED9">
              <w:rPr>
                <w:rFonts w:ascii="Times New Roman" w:hAnsi="Times New Roman" w:cs="Times New Roman"/>
                <w:b/>
                <w:kern w:val="3"/>
                <w:lang w:val="en-US" w:eastAsia="zh-CN" w:bidi="hi-IN"/>
              </w:rPr>
              <w:t>n</w:t>
            </w:r>
            <w:r w:rsidRPr="00661ED9">
              <w:rPr>
                <w:rFonts w:ascii="Times New Roman" w:hAnsi="Times New Roman" w:cs="Times New Roman"/>
                <w:kern w:val="3"/>
                <w:lang w:eastAsia="zh-CN" w:bidi="hi-IN"/>
              </w:rPr>
              <w:t>;</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kern w:val="3"/>
                <w:lang w:eastAsia="zh-CN" w:bidi="hi-IN"/>
              </w:rPr>
              <w:t xml:space="preserve">Минимальные разрывы между </w:t>
            </w:r>
            <w:r w:rsidRPr="00661ED9">
              <w:rPr>
                <w:rFonts w:ascii="Times New Roman" w:hAnsi="Times New Roman" w:cs="Times New Roman"/>
                <w:kern w:val="3"/>
                <w:lang w:eastAsia="zh-CN" w:bidi="hi-IN"/>
              </w:rPr>
              <w:lastRenderedPageBreak/>
              <w:t xml:space="preserve">стенами зданий без окон из жилых комнат – </w:t>
            </w:r>
            <w:r>
              <w:rPr>
                <w:rFonts w:ascii="Times New Roman" w:hAnsi="Times New Roman" w:cs="Times New Roman"/>
                <w:b/>
                <w:kern w:val="3"/>
                <w:lang w:eastAsia="zh-CN" w:bidi="hi-IN"/>
              </w:rPr>
              <w:t>10</w:t>
            </w:r>
            <w:r w:rsidRPr="00661ED9">
              <w:rPr>
                <w:rFonts w:ascii="Times New Roman" w:hAnsi="Times New Roman" w:cs="Times New Roman"/>
                <w:b/>
                <w:kern w:val="3"/>
                <w:lang w:eastAsia="zh-CN" w:bidi="hi-IN"/>
              </w:rPr>
              <w:t xml:space="preserve"> м.</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 условиях реконструкции допускается размещать жилой дом по линии сложившейся застройки.</w:t>
            </w: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8</w:t>
            </w:r>
          </w:p>
          <w:p w:rsidR="005C4981" w:rsidRPr="00661ED9" w:rsidRDefault="005C4981" w:rsidP="00315F33">
            <w:pPr>
              <w:autoSpaceDE w:val="0"/>
              <w:autoSpaceDN w:val="0"/>
              <w:adjustRightInd w:val="0"/>
              <w:spacing w:line="360" w:lineRule="auto"/>
              <w:ind w:firstLine="709"/>
              <w:jc w:val="both"/>
              <w:rPr>
                <w:rFonts w:ascii="Times New Roman" w:hAnsi="Times New Roman" w:cs="Times New Roman"/>
              </w:rPr>
            </w:pP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2</w:t>
            </w:r>
            <w:r w:rsidRPr="00661ED9">
              <w:rPr>
                <w:rFonts w:ascii="Times New Roman" w:hAnsi="Times New Roman" w:cs="Times New Roman"/>
              </w:rPr>
              <w:t>0%</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Не допускается размещение объектов, для которых требуется установление санитарно-защитных зо</w:t>
            </w:r>
            <w:r>
              <w:rPr>
                <w:rFonts w:ascii="Times New Roman" w:hAnsi="Times New Roman" w:cs="Times New Roman"/>
              </w:rPr>
              <w:t>н и деятельность которых оказывает</w:t>
            </w:r>
            <w:r w:rsidRPr="00661ED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78" w:type="pct"/>
            <w:shd w:val="clear" w:color="auto" w:fill="auto"/>
          </w:tcPr>
          <w:p w:rsidR="005C4981" w:rsidRPr="0064348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Предприятия обслуживания, основных </w:t>
            </w:r>
            <w:r>
              <w:rPr>
                <w:rFonts w:ascii="Times New Roman" w:hAnsi="Times New Roman" w:cs="Times New Roman"/>
              </w:rPr>
              <w:t xml:space="preserve">и вспомогательных </w:t>
            </w:r>
            <w:r w:rsidRPr="00661ED9">
              <w:rPr>
                <w:rFonts w:ascii="Times New Roman" w:hAnsi="Times New Roman" w:cs="Times New Roman"/>
              </w:rPr>
              <w:t>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6C0B54" w:rsidRPr="006C0B54" w:rsidRDefault="006C0B54" w:rsidP="006C0B54">
            <w:pPr>
              <w:pStyle w:val="ad"/>
              <w:ind w:left="0"/>
              <w:rPr>
                <w:rFonts w:ascii="Times New Roman" w:hAnsi="Times New Roman" w:cs="Times New Roman"/>
              </w:rPr>
            </w:pPr>
            <w:r w:rsidRPr="006C0B54">
              <w:rPr>
                <w:rFonts w:ascii="Times New Roman" w:hAnsi="Times New Roman" w:cs="Times New Roman"/>
              </w:rPr>
              <w:t xml:space="preserve">Обеспечение безопасных условий проживания при эксплуатации многоквартирного жилого здания в </w:t>
            </w:r>
            <w:r w:rsidRPr="006C0B54">
              <w:rPr>
                <w:rFonts w:ascii="Times New Roman" w:hAnsi="Times New Roman" w:cs="Times New Roman"/>
              </w:rPr>
              <w:lastRenderedPageBreak/>
              <w:t>соответствии с разделом 6 Свода Правил СП 372.1325800.2018 «Здания жилые многоквартирные. Правила эксплуатации».</w:t>
            </w:r>
          </w:p>
          <w:p w:rsidR="006C0B54" w:rsidRPr="006C0B54" w:rsidRDefault="006C0B54" w:rsidP="006C0B54">
            <w:pPr>
              <w:widowControl w:val="0"/>
              <w:autoSpaceDE w:val="0"/>
              <w:autoSpaceDN w:val="0"/>
              <w:adjustRightInd w:val="0"/>
              <w:rPr>
                <w:rFonts w:ascii="Times New Roman" w:hAnsi="Times New Roman" w:cs="Times New Roman"/>
                <w:lang w:val="en-US"/>
              </w:rPr>
            </w:pPr>
            <w:r w:rsidRPr="006C0B54">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6C0B54">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5C4981" w:rsidRPr="00661ED9" w:rsidTr="001E4639">
        <w:tc>
          <w:tcPr>
            <w:tcW w:w="202"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p>
        </w:tc>
        <w:tc>
          <w:tcPr>
            <w:tcW w:w="57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Обслуживание жилой застройки</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2.7)</w:t>
            </w:r>
          </w:p>
        </w:tc>
        <w:tc>
          <w:tcPr>
            <w:tcW w:w="707"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w:t>
            </w:r>
            <w:r w:rsidRPr="00661ED9">
              <w:rPr>
                <w:rFonts w:ascii="Times New Roman" w:eastAsia="Calibri" w:hAnsi="Times New Roman" w:cs="Times New Roman"/>
              </w:rPr>
              <w:lastRenderedPageBreak/>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687" w:type="pct"/>
            <w:shd w:val="clear" w:color="auto" w:fill="auto"/>
          </w:tcPr>
          <w:p w:rsidR="005C4981" w:rsidRPr="00146FFA" w:rsidRDefault="005407BD"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 условиях реконструкции допускается размещать жилой дом по линии сложившейся застройки.</w:t>
            </w:r>
          </w:p>
          <w:p w:rsidR="005C4981" w:rsidRPr="00661ED9" w:rsidRDefault="005C4981" w:rsidP="00315F33">
            <w:pPr>
              <w:widowControl w:val="0"/>
              <w:autoSpaceDE w:val="0"/>
              <w:autoSpaceDN w:val="0"/>
              <w:adjustRightInd w:val="0"/>
              <w:rPr>
                <w:rFonts w:ascii="Times New Roman" w:hAnsi="Times New Roman" w:cs="Times New Roman"/>
              </w:rPr>
            </w:pP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44" w:type="pct"/>
            <w:shd w:val="clear" w:color="auto" w:fill="auto"/>
          </w:tcPr>
          <w:p w:rsidR="005C4981" w:rsidRPr="0069741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Pr>
                <w:rFonts w:ascii="Times New Roman" w:hAnsi="Times New Roman" w:cs="Times New Roman"/>
              </w:rPr>
              <w:t>оказывает</w:t>
            </w:r>
            <w:r w:rsidRPr="00661ED9">
              <w:rPr>
                <w:rFonts w:ascii="Times New Roman" w:hAnsi="Times New Roman" w:cs="Times New Roman"/>
              </w:rPr>
              <w:t xml:space="preserve"> вредное воздействие на окружающую среду (шум, вибрация, </w:t>
            </w:r>
            <w:r w:rsidRPr="00661ED9">
              <w:rPr>
                <w:rFonts w:ascii="Times New Roman" w:hAnsi="Times New Roman" w:cs="Times New Roman"/>
              </w:rPr>
              <w:lastRenderedPageBreak/>
              <w:t>магнитные поля, радиационное воздействие, загрязнение почв, воздуха, воды и иные вредные воздействия)</w:t>
            </w: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Pr="005C195C"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6</w:t>
            </w:r>
          </w:p>
        </w:tc>
        <w:tc>
          <w:tcPr>
            <w:tcW w:w="571"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(код 3.1)</w:t>
            </w:r>
          </w:p>
        </w:tc>
        <w:tc>
          <w:tcPr>
            <w:tcW w:w="70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87"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7</w:t>
            </w:r>
          </w:p>
        </w:tc>
        <w:tc>
          <w:tcPr>
            <w:tcW w:w="571"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Социальное</w:t>
            </w: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3.2)</w:t>
            </w:r>
          </w:p>
        </w:tc>
        <w:tc>
          <w:tcPr>
            <w:tcW w:w="70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lastRenderedPageBreak/>
              <w:t xml:space="preserve">Размещение зданий, </w:t>
            </w:r>
            <w:r w:rsidRPr="00222357">
              <w:rPr>
                <w:rFonts w:ascii="Times New Roman" w:eastAsia="Calibri" w:hAnsi="Times New Roman" w:cs="Times New Roman"/>
              </w:rPr>
              <w:lastRenderedPageBreak/>
              <w:t>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68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w:t>
            </w:r>
            <w:r w:rsidRPr="00661ED9">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w:t>
            </w:r>
            <w:r w:rsidRPr="00661ED9">
              <w:rPr>
                <w:rFonts w:ascii="Times New Roman" w:hAnsi="Times New Roman" w:cs="Times New Roman"/>
              </w:rPr>
              <w:lastRenderedPageBreak/>
              <w:t>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C4981" w:rsidRPr="00661ED9" w:rsidRDefault="005C4981" w:rsidP="00315F33">
            <w:pPr>
              <w:widowControl w:val="0"/>
              <w:autoSpaceDE w:val="0"/>
              <w:autoSpaceDN w:val="0"/>
              <w:adjustRightInd w:val="0"/>
              <w:rPr>
                <w:rFonts w:ascii="Times New Roman" w:hAnsi="Times New Roman" w:cs="Times New Roman"/>
              </w:rPr>
            </w:pPr>
          </w:p>
          <w:p w:rsidR="005C4981" w:rsidRPr="00661ED9" w:rsidRDefault="005C4981" w:rsidP="00315F33">
            <w:pPr>
              <w:widowControl w:val="0"/>
              <w:autoSpaceDE w:val="0"/>
              <w:autoSpaceDN w:val="0"/>
              <w:adjustRightInd w:val="0"/>
              <w:rPr>
                <w:rFonts w:ascii="Times New Roman" w:hAnsi="Times New Roman" w:cs="Times New Roman"/>
                <w:b/>
              </w:rPr>
            </w:pP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r w:rsidRPr="00661ED9">
              <w:rPr>
                <w:rFonts w:ascii="Times New Roman" w:hAnsi="Times New Roman" w:cs="Times New Roman"/>
              </w:rPr>
              <w:t>0%</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w:t>
            </w:r>
            <w:r w:rsidRPr="00661ED9">
              <w:rPr>
                <w:rFonts w:ascii="Times New Roman" w:hAnsi="Times New Roman" w:cs="Times New Roman"/>
              </w:rPr>
              <w:lastRenderedPageBreak/>
              <w:t>размещение на первых этажах или в пристроенных помещениях малоэтажных многоквартирных жилых домах</w:t>
            </w:r>
          </w:p>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Pr="005C195C"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8</w:t>
            </w:r>
          </w:p>
        </w:tc>
        <w:tc>
          <w:tcPr>
            <w:tcW w:w="57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Бытовое обслуживание (3.3)</w:t>
            </w:r>
          </w:p>
        </w:tc>
        <w:tc>
          <w:tcPr>
            <w:tcW w:w="70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7" w:type="pct"/>
            <w:shd w:val="clear" w:color="auto" w:fill="auto"/>
          </w:tcPr>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Размер земельного участка в зависимости от мощности объекта, рабочих мест:</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10-50– </w:t>
            </w:r>
            <w:r w:rsidRPr="00697419">
              <w:rPr>
                <w:rFonts w:ascii="Times New Roman" w:hAnsi="Times New Roman" w:cs="Times New Roman"/>
                <w:b/>
              </w:rPr>
              <w:t>1000-2000 кв.м</w:t>
            </w:r>
            <w:r w:rsidRPr="00697419">
              <w:rPr>
                <w:rFonts w:ascii="Times New Roman" w:hAnsi="Times New Roman" w:cs="Times New Roman"/>
              </w:rPr>
              <w:t xml:space="preserve"> /10 раб. мест</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50-150– </w:t>
            </w:r>
            <w:r w:rsidRPr="00697419">
              <w:rPr>
                <w:rFonts w:ascii="Times New Roman" w:hAnsi="Times New Roman" w:cs="Times New Roman"/>
                <w:b/>
              </w:rPr>
              <w:t>500-800 кв.м</w:t>
            </w:r>
            <w:r w:rsidRPr="00697419">
              <w:rPr>
                <w:rFonts w:ascii="Times New Roman" w:hAnsi="Times New Roman" w:cs="Times New Roman"/>
              </w:rPr>
              <w:t xml:space="preserve"> /10 раб. мест</w:t>
            </w:r>
          </w:p>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свыше 150– </w:t>
            </w:r>
            <w:r w:rsidRPr="00697419">
              <w:rPr>
                <w:rFonts w:ascii="Times New Roman" w:hAnsi="Times New Roman" w:cs="Times New Roman"/>
                <w:b/>
              </w:rPr>
              <w:t xml:space="preserve">300-400 кв.м </w:t>
            </w:r>
            <w:r w:rsidRPr="00697419">
              <w:rPr>
                <w:rFonts w:ascii="Times New Roman" w:hAnsi="Times New Roman" w:cs="Times New Roman"/>
              </w:rPr>
              <w:t>/10 раб. мест</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C4981" w:rsidRPr="00661ED9" w:rsidRDefault="005C4981" w:rsidP="00315F33">
            <w:pPr>
              <w:widowControl w:val="0"/>
              <w:autoSpaceDE w:val="0"/>
              <w:autoSpaceDN w:val="0"/>
              <w:adjustRightInd w:val="0"/>
              <w:rPr>
                <w:rFonts w:ascii="Times New Roman" w:hAnsi="Times New Roman" w:cs="Times New Roman"/>
              </w:rPr>
            </w:pPr>
          </w:p>
          <w:p w:rsidR="005C4981" w:rsidRPr="00661ED9" w:rsidRDefault="005C4981" w:rsidP="00315F33">
            <w:pPr>
              <w:widowControl w:val="0"/>
              <w:autoSpaceDE w:val="0"/>
              <w:autoSpaceDN w:val="0"/>
              <w:adjustRightInd w:val="0"/>
              <w:rPr>
                <w:rFonts w:ascii="Times New Roman" w:hAnsi="Times New Roman" w:cs="Times New Roman"/>
                <w:b/>
              </w:rPr>
            </w:pP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rPr>
              <w:t>5</w:t>
            </w:r>
            <w:r w:rsidRPr="00661ED9">
              <w:rPr>
                <w:rFonts w:ascii="Times New Roman" w:hAnsi="Times New Roman" w:cs="Times New Roman"/>
                <w:lang w:val="en-US"/>
              </w:rPr>
              <w:t>0%</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9</w:t>
            </w:r>
          </w:p>
        </w:tc>
        <w:tc>
          <w:tcPr>
            <w:tcW w:w="57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Дошкольное, начальное и среднее общее </w:t>
            </w:r>
            <w:r w:rsidRPr="00661ED9">
              <w:rPr>
                <w:rFonts w:ascii="Times New Roman" w:hAnsi="Times New Roman" w:cs="Times New Roman"/>
                <w:color w:val="2D2D2D"/>
              </w:rPr>
              <w:lastRenderedPageBreak/>
              <w:t>образование</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3.5.1)</w:t>
            </w:r>
          </w:p>
        </w:tc>
        <w:tc>
          <w:tcPr>
            <w:tcW w:w="707"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Размещение объектов капитального </w:t>
            </w:r>
            <w:r w:rsidRPr="00661ED9">
              <w:rPr>
                <w:rFonts w:ascii="Times New Roman" w:eastAsia="Calibri" w:hAnsi="Times New Roman" w:cs="Times New Roman"/>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7" w:type="pct"/>
            <w:shd w:val="clear" w:color="auto" w:fill="auto"/>
          </w:tcPr>
          <w:p w:rsidR="005C4981" w:rsidRPr="004D4F8A" w:rsidRDefault="005C4981" w:rsidP="00315F33">
            <w:pPr>
              <w:widowControl w:val="0"/>
              <w:autoSpaceDE w:val="0"/>
              <w:autoSpaceDN w:val="0"/>
              <w:adjustRightInd w:val="0"/>
              <w:rPr>
                <w:rFonts w:ascii="Times New Roman" w:eastAsia="Calibri" w:hAnsi="Times New Roman" w:cs="Times New Roman"/>
              </w:rPr>
            </w:pPr>
            <w:r w:rsidRPr="009E527B">
              <w:rPr>
                <w:rFonts w:ascii="Times New Roman" w:eastAsia="Calibri" w:hAnsi="Times New Roman" w:cs="Times New Roman"/>
              </w:rPr>
              <w:lastRenderedPageBreak/>
              <w:t>Дошкольные образовательные организации</w:t>
            </w:r>
            <w:r w:rsidRPr="004D4F8A">
              <w:rPr>
                <w:rFonts w:ascii="Times New Roman" w:eastAsia="Calibri" w:hAnsi="Times New Roman" w:cs="Times New Roman"/>
                <w:b/>
              </w:rPr>
              <w:t xml:space="preserve"> –</w:t>
            </w:r>
            <w:r w:rsidRPr="009E527B">
              <w:rPr>
                <w:rFonts w:ascii="Times New Roman" w:eastAsia="Calibri" w:hAnsi="Times New Roman" w:cs="Times New Roman"/>
              </w:rPr>
              <w:t xml:space="preserve"> при</w:t>
            </w:r>
            <w:r w:rsidRPr="004D4F8A">
              <w:rPr>
                <w:rFonts w:ascii="Times New Roman" w:eastAsia="Calibri" w:hAnsi="Times New Roman" w:cs="Times New Roman"/>
              </w:rPr>
              <w:t xml:space="preserve"> </w:t>
            </w:r>
            <w:r w:rsidRPr="004D4F8A">
              <w:rPr>
                <w:rFonts w:ascii="Times New Roman" w:eastAsia="Calibri" w:hAnsi="Times New Roman" w:cs="Times New Roman"/>
              </w:rPr>
              <w:lastRenderedPageBreak/>
              <w:t>мощности организаций, мест:</w:t>
            </w:r>
          </w:p>
          <w:p w:rsidR="005C4981" w:rsidRPr="004D4F8A" w:rsidRDefault="005C4981" w:rsidP="00315F33">
            <w:pPr>
              <w:widowControl w:val="0"/>
              <w:autoSpaceDE w:val="0"/>
              <w:autoSpaceDN w:val="0"/>
              <w:adjustRightInd w:val="0"/>
              <w:rPr>
                <w:rFonts w:ascii="Times New Roman" w:eastAsia="Calibri" w:hAnsi="Times New Roman" w:cs="Times New Roman"/>
              </w:rPr>
            </w:pPr>
            <w:r w:rsidRPr="004D4F8A">
              <w:rPr>
                <w:rFonts w:ascii="Times New Roman" w:eastAsia="Calibri" w:hAnsi="Times New Roman" w:cs="Times New Roman"/>
              </w:rPr>
              <w:t xml:space="preserve">до </w:t>
            </w:r>
            <w:r w:rsidRPr="004D4F8A">
              <w:rPr>
                <w:rFonts w:ascii="Times New Roman" w:eastAsia="Calibri" w:hAnsi="Times New Roman" w:cs="Times New Roman"/>
                <w:b/>
              </w:rPr>
              <w:t>100– 40 кв. м</w:t>
            </w:r>
          </w:p>
          <w:p w:rsidR="005C4981" w:rsidRPr="004D4F8A" w:rsidRDefault="005C4981" w:rsidP="00315F33">
            <w:pPr>
              <w:widowControl w:val="0"/>
              <w:autoSpaceDE w:val="0"/>
              <w:autoSpaceDN w:val="0"/>
              <w:adjustRightInd w:val="0"/>
              <w:rPr>
                <w:rFonts w:ascii="Times New Roman" w:eastAsia="Calibri" w:hAnsi="Times New Roman" w:cs="Times New Roman"/>
              </w:rPr>
            </w:pPr>
            <w:r w:rsidRPr="004D4F8A">
              <w:rPr>
                <w:rFonts w:ascii="Times New Roman" w:eastAsia="Calibri" w:hAnsi="Times New Roman" w:cs="Times New Roman"/>
              </w:rPr>
              <w:t xml:space="preserve">свыше </w:t>
            </w:r>
            <w:r w:rsidRPr="004D4F8A">
              <w:rPr>
                <w:rFonts w:ascii="Times New Roman" w:eastAsia="Calibri" w:hAnsi="Times New Roman" w:cs="Times New Roman"/>
                <w:b/>
              </w:rPr>
              <w:t>100 – 35 кв. м</w:t>
            </w:r>
          </w:p>
          <w:p w:rsidR="005C4981" w:rsidRPr="004D4F8A" w:rsidRDefault="005C4981" w:rsidP="00315F33">
            <w:pPr>
              <w:widowControl w:val="0"/>
              <w:autoSpaceDE w:val="0"/>
              <w:autoSpaceDN w:val="0"/>
              <w:adjustRightInd w:val="0"/>
              <w:rPr>
                <w:rFonts w:ascii="Times New Roman" w:eastAsia="Calibri" w:hAnsi="Times New Roman" w:cs="Times New Roman"/>
              </w:rPr>
            </w:pPr>
            <w:r w:rsidRPr="004D4F8A">
              <w:rPr>
                <w:rFonts w:ascii="Times New Roman" w:eastAsia="Calibri" w:hAnsi="Times New Roman" w:cs="Times New Roman"/>
              </w:rPr>
              <w:t>Размер групповой площадки,</w:t>
            </w:r>
            <w:r>
              <w:rPr>
                <w:rFonts w:ascii="Times New Roman" w:eastAsia="Calibri" w:hAnsi="Times New Roman" w:cs="Times New Roman"/>
              </w:rPr>
              <w:t xml:space="preserve"> </w:t>
            </w:r>
            <w:r w:rsidRPr="004D4F8A">
              <w:rPr>
                <w:rFonts w:ascii="Times New Roman" w:eastAsia="Calibri" w:hAnsi="Times New Roman" w:cs="Times New Roman"/>
              </w:rPr>
              <w:t xml:space="preserve"> кв.м/1 место, не менее:</w:t>
            </w:r>
            <w:r>
              <w:rPr>
                <w:rFonts w:ascii="Times New Roman" w:eastAsia="Calibri" w:hAnsi="Times New Roman" w:cs="Times New Roman"/>
              </w:rPr>
              <w:t xml:space="preserve"> </w:t>
            </w:r>
            <w:r w:rsidRPr="004D4F8A">
              <w:rPr>
                <w:rFonts w:ascii="Times New Roman" w:eastAsia="Calibri" w:hAnsi="Times New Roman" w:cs="Times New Roman"/>
              </w:rPr>
              <w:t xml:space="preserve">для детей ясельного возраста – </w:t>
            </w:r>
            <w:r w:rsidRPr="004D4F8A">
              <w:rPr>
                <w:rFonts w:ascii="Times New Roman" w:eastAsia="Calibri" w:hAnsi="Times New Roman" w:cs="Times New Roman"/>
                <w:b/>
              </w:rPr>
              <w:t>7,2</w:t>
            </w:r>
          </w:p>
          <w:p w:rsidR="005C4981" w:rsidRDefault="005C4981" w:rsidP="00315F33">
            <w:pPr>
              <w:widowControl w:val="0"/>
              <w:autoSpaceDE w:val="0"/>
              <w:autoSpaceDN w:val="0"/>
              <w:adjustRightInd w:val="0"/>
              <w:rPr>
                <w:rFonts w:ascii="Times New Roman" w:eastAsia="Calibri" w:hAnsi="Times New Roman" w:cs="Times New Roman"/>
                <w:b/>
              </w:rPr>
            </w:pPr>
            <w:r w:rsidRPr="004D4F8A">
              <w:rPr>
                <w:rFonts w:ascii="Times New Roman" w:eastAsia="Calibri" w:hAnsi="Times New Roman" w:cs="Times New Roman"/>
              </w:rPr>
              <w:t xml:space="preserve">для детей дошкольного возраста – </w:t>
            </w:r>
            <w:r w:rsidRPr="004D4F8A">
              <w:rPr>
                <w:rFonts w:ascii="Times New Roman" w:eastAsia="Calibri" w:hAnsi="Times New Roman" w:cs="Times New Roman"/>
                <w:b/>
              </w:rPr>
              <w:t>9,0</w:t>
            </w:r>
          </w:p>
          <w:p w:rsidR="005C4981" w:rsidRPr="00661ED9" w:rsidRDefault="005C4981" w:rsidP="00315F33">
            <w:pPr>
              <w:widowControl w:val="0"/>
              <w:autoSpaceDE w:val="0"/>
              <w:autoSpaceDN w:val="0"/>
              <w:adjustRightInd w:val="0"/>
              <w:rPr>
                <w:rFonts w:ascii="Times New Roman" w:hAnsi="Times New Roman" w:cs="Times New Roman"/>
              </w:rPr>
            </w:pPr>
            <w:r w:rsidRPr="009E527B">
              <w:rPr>
                <w:rFonts w:ascii="Times New Roman" w:eastAsia="Calibri" w:hAnsi="Times New Roman" w:cs="Times New Roman"/>
              </w:rPr>
              <w:t xml:space="preserve">Организации дополнительного образования – отдельно стоящих организаций – </w:t>
            </w:r>
            <w:r w:rsidRPr="009E527B">
              <w:rPr>
                <w:rFonts w:ascii="Times New Roman" w:eastAsia="Calibri" w:hAnsi="Times New Roman" w:cs="Times New Roman"/>
                <w:b/>
              </w:rPr>
              <w:t>15 кв. м/место</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10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10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b/>
              </w:rPr>
              <w:t>20</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30%</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Минимальный процент озеленения территории - </w:t>
            </w:r>
            <w:r w:rsidRPr="00661ED9">
              <w:rPr>
                <w:rFonts w:ascii="Times New Roman" w:eastAsia="Calibri" w:hAnsi="Times New Roman" w:cs="Times New Roman"/>
                <w:b/>
              </w:rPr>
              <w:t>50%</w:t>
            </w:r>
            <w:r w:rsidRPr="00661ED9">
              <w:rPr>
                <w:rFonts w:ascii="Times New Roman" w:eastAsia="Calibri" w:hAnsi="Times New Roman" w:cs="Times New Roman"/>
              </w:rPr>
              <w:t xml:space="preserve">;  </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 xml:space="preserve">Территория участка огораживается забором - высотой от </w:t>
            </w:r>
            <w:smartTag w:uri="urn:schemas-microsoft-com:office:smarttags" w:element="metricconverter">
              <w:smartTagPr>
                <w:attr w:name="ProductID" w:val="1,6 м"/>
              </w:smartTagPr>
              <w:r w:rsidRPr="00661ED9">
                <w:rPr>
                  <w:rFonts w:ascii="Times New Roman" w:eastAsia="Calibri" w:hAnsi="Times New Roman" w:cs="Times New Roman"/>
                  <w:b/>
                </w:rPr>
                <w:t>1,6</w:t>
              </w:r>
              <w:r w:rsidRPr="00661ED9">
                <w:rPr>
                  <w:rFonts w:ascii="Times New Roman" w:eastAsia="Calibri" w:hAnsi="Times New Roman" w:cs="Times New Roman"/>
                </w:rPr>
                <w:t xml:space="preserve"> м</w:t>
              </w:r>
            </w:smartTag>
            <w:r w:rsidRPr="00661ED9">
              <w:rPr>
                <w:rFonts w:ascii="Times New Roman" w:eastAsia="Calibri" w:hAnsi="Times New Roman" w:cs="Times New Roman"/>
              </w:rPr>
              <w:t>.</w:t>
            </w:r>
          </w:p>
        </w:tc>
      </w:tr>
      <w:tr w:rsidR="005C4981" w:rsidRPr="00661ED9" w:rsidTr="001E4639">
        <w:tc>
          <w:tcPr>
            <w:tcW w:w="20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10</w:t>
            </w:r>
          </w:p>
        </w:tc>
        <w:tc>
          <w:tcPr>
            <w:tcW w:w="571" w:type="pct"/>
            <w:shd w:val="clear" w:color="auto" w:fill="auto"/>
            <w:vAlign w:val="center"/>
          </w:tcPr>
          <w:p w:rsidR="005C4981" w:rsidRPr="00661ED9" w:rsidRDefault="005C4981" w:rsidP="00315F33">
            <w:pPr>
              <w:widowControl w:val="0"/>
              <w:autoSpaceDE w:val="0"/>
              <w:autoSpaceDN w:val="0"/>
              <w:adjustRightInd w:val="0"/>
              <w:ind w:left="-73" w:firstLine="73"/>
              <w:jc w:val="center"/>
              <w:rPr>
                <w:rFonts w:ascii="Times New Roman" w:hAnsi="Times New Roman" w:cs="Times New Roman"/>
                <w:color w:val="2D2D2D"/>
              </w:rPr>
            </w:pPr>
            <w:r w:rsidRPr="00661ED9">
              <w:rPr>
                <w:rFonts w:ascii="Times New Roman" w:hAnsi="Times New Roman" w:cs="Times New Roman"/>
                <w:color w:val="2D2D2D"/>
              </w:rPr>
              <w:t>Среднее и высшее профессиональное образование</w:t>
            </w:r>
          </w:p>
          <w:p w:rsidR="005C4981" w:rsidRPr="00661ED9" w:rsidRDefault="005C4981" w:rsidP="00315F33">
            <w:pPr>
              <w:widowControl w:val="0"/>
              <w:autoSpaceDE w:val="0"/>
              <w:autoSpaceDN w:val="0"/>
              <w:adjustRightInd w:val="0"/>
              <w:ind w:left="-73" w:firstLine="73"/>
              <w:jc w:val="center"/>
              <w:rPr>
                <w:rFonts w:ascii="Times New Roman" w:hAnsi="Times New Roman" w:cs="Times New Roman"/>
                <w:color w:val="2D2D2D"/>
                <w:sz w:val="21"/>
                <w:szCs w:val="21"/>
              </w:rPr>
            </w:pPr>
            <w:r w:rsidRPr="00661ED9">
              <w:rPr>
                <w:rFonts w:ascii="Times New Roman" w:hAnsi="Times New Roman" w:cs="Times New Roman"/>
                <w:color w:val="2D2D2D"/>
              </w:rPr>
              <w:t xml:space="preserve">(код </w:t>
            </w:r>
            <w:r w:rsidRPr="00661ED9">
              <w:rPr>
                <w:rFonts w:ascii="Times New Roman" w:hAnsi="Times New Roman" w:cs="Times New Roman"/>
              </w:rPr>
              <w:t>3.5.2)</w:t>
            </w:r>
          </w:p>
        </w:tc>
        <w:tc>
          <w:tcPr>
            <w:tcW w:w="70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профессионального образования и </w:t>
            </w:r>
            <w:r w:rsidRPr="00661ED9">
              <w:rPr>
                <w:rFonts w:ascii="Times New Roman" w:eastAsia="Calibri" w:hAnsi="Times New Roman" w:cs="Times New Roman"/>
              </w:rPr>
              <w:lastRenderedPageBreak/>
              <w:t>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7" w:type="pct"/>
            <w:shd w:val="clear" w:color="auto" w:fill="auto"/>
          </w:tcPr>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lastRenderedPageBreak/>
              <w:t>При мощности организаций, учащихся:</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40-400– </w:t>
            </w:r>
            <w:r w:rsidRPr="00697419">
              <w:rPr>
                <w:rFonts w:ascii="Times New Roman" w:hAnsi="Times New Roman" w:cs="Times New Roman"/>
                <w:b/>
              </w:rPr>
              <w:t>50 кв.м</w:t>
            </w:r>
            <w:r w:rsidRPr="00697419">
              <w:rPr>
                <w:rFonts w:ascii="Times New Roman" w:hAnsi="Times New Roman" w:cs="Times New Roman"/>
              </w:rPr>
              <w:t>/1 место</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400-500– </w:t>
            </w:r>
            <w:r w:rsidRPr="00697419">
              <w:rPr>
                <w:rFonts w:ascii="Times New Roman" w:hAnsi="Times New Roman" w:cs="Times New Roman"/>
                <w:b/>
              </w:rPr>
              <w:t>60 кв.м</w:t>
            </w:r>
            <w:r w:rsidRPr="00697419">
              <w:rPr>
                <w:rFonts w:ascii="Times New Roman" w:hAnsi="Times New Roman" w:cs="Times New Roman"/>
              </w:rPr>
              <w:t xml:space="preserve"> /1место</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500-600– </w:t>
            </w:r>
            <w:r w:rsidRPr="00697419">
              <w:rPr>
                <w:rFonts w:ascii="Times New Roman" w:hAnsi="Times New Roman" w:cs="Times New Roman"/>
                <w:b/>
              </w:rPr>
              <w:t>50 кв.м</w:t>
            </w:r>
            <w:r w:rsidRPr="00697419">
              <w:rPr>
                <w:rFonts w:ascii="Times New Roman" w:hAnsi="Times New Roman" w:cs="Times New Roman"/>
              </w:rPr>
              <w:t xml:space="preserve"> </w:t>
            </w:r>
            <w:r w:rsidRPr="00697419">
              <w:rPr>
                <w:rFonts w:ascii="Times New Roman" w:hAnsi="Times New Roman" w:cs="Times New Roman"/>
              </w:rPr>
              <w:lastRenderedPageBreak/>
              <w:t>/1место</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600-800– </w:t>
            </w:r>
            <w:r w:rsidRPr="00697419">
              <w:rPr>
                <w:rFonts w:ascii="Times New Roman" w:hAnsi="Times New Roman" w:cs="Times New Roman"/>
                <w:b/>
              </w:rPr>
              <w:t>40 кв.м</w:t>
            </w:r>
            <w:r w:rsidRPr="00697419">
              <w:rPr>
                <w:rFonts w:ascii="Times New Roman" w:hAnsi="Times New Roman" w:cs="Times New Roman"/>
              </w:rPr>
              <w:t xml:space="preserve"> /1место</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800-1100–</w:t>
            </w:r>
            <w:r w:rsidRPr="00697419">
              <w:rPr>
                <w:rFonts w:ascii="Times New Roman" w:hAnsi="Times New Roman" w:cs="Times New Roman"/>
                <w:b/>
              </w:rPr>
              <w:t xml:space="preserve"> 33 кв.м</w:t>
            </w:r>
            <w:r w:rsidRPr="00697419">
              <w:rPr>
                <w:rFonts w:ascii="Times New Roman" w:hAnsi="Times New Roman" w:cs="Times New Roman"/>
              </w:rPr>
              <w:t xml:space="preserve"> /1место</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1100-1500– </w:t>
            </w:r>
            <w:r w:rsidRPr="00697419">
              <w:rPr>
                <w:rFonts w:ascii="Times New Roman" w:hAnsi="Times New Roman" w:cs="Times New Roman"/>
                <w:b/>
              </w:rPr>
              <w:t>21 кв.м</w:t>
            </w:r>
            <w:r w:rsidRPr="00697419">
              <w:rPr>
                <w:rFonts w:ascii="Times New Roman" w:hAnsi="Times New Roman" w:cs="Times New Roman"/>
              </w:rPr>
              <w:t xml:space="preserve"> 1место</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1500-2000– </w:t>
            </w:r>
            <w:r w:rsidRPr="00697419">
              <w:rPr>
                <w:rFonts w:ascii="Times New Roman" w:hAnsi="Times New Roman" w:cs="Times New Roman"/>
                <w:b/>
              </w:rPr>
              <w:t>17 кв.м</w:t>
            </w:r>
            <w:r w:rsidRPr="00697419">
              <w:rPr>
                <w:rFonts w:ascii="Times New Roman" w:hAnsi="Times New Roman" w:cs="Times New Roman"/>
              </w:rPr>
              <w:t xml:space="preserve"> 1место</w:t>
            </w:r>
          </w:p>
          <w:p w:rsidR="005C4981"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свыше 2000– </w:t>
            </w:r>
            <w:r w:rsidRPr="00697419">
              <w:rPr>
                <w:rFonts w:ascii="Times New Roman" w:hAnsi="Times New Roman" w:cs="Times New Roman"/>
                <w:b/>
              </w:rPr>
              <w:t>16 кв.м</w:t>
            </w:r>
            <w:r w:rsidRPr="00697419">
              <w:rPr>
                <w:rFonts w:ascii="Times New Roman" w:hAnsi="Times New Roman" w:cs="Times New Roman"/>
              </w:rPr>
              <w:t xml:space="preserve"> /1место</w:t>
            </w:r>
          </w:p>
          <w:p w:rsidR="005C4981" w:rsidRPr="00661ED9" w:rsidRDefault="005C4981" w:rsidP="00315F33">
            <w:pPr>
              <w:widowControl w:val="0"/>
              <w:autoSpaceDE w:val="0"/>
              <w:autoSpaceDN w:val="0"/>
              <w:adjustRightInd w:val="0"/>
              <w:rPr>
                <w:rFonts w:ascii="Times New Roman" w:hAnsi="Times New Roman" w:cs="Times New Roman"/>
              </w:rPr>
            </w:pPr>
            <w:r w:rsidRPr="004D4F8A">
              <w:rPr>
                <w:rFonts w:ascii="Times New Roman" w:eastAsia="Calibri"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4D4F8A">
              <w:rPr>
                <w:rFonts w:ascii="Times New Roman" w:eastAsia="Calibri" w:hAnsi="Times New Roman" w:cs="Times New Roman"/>
                <w:b/>
              </w:rPr>
              <w:t>35 кв. м/1 место.</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10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b/>
              </w:rPr>
              <w:t>15</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w:t>
            </w:r>
            <w:r w:rsidRPr="00661ED9">
              <w:rPr>
                <w:rFonts w:ascii="Times New Roman" w:hAnsi="Times New Roman" w:cs="Times New Roman"/>
              </w:rPr>
              <w:lastRenderedPageBreak/>
              <w:t>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40%</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w:t>
            </w:r>
            <w:r>
              <w:rPr>
                <w:rFonts w:ascii="Times New Roman" w:hAnsi="Times New Roman" w:cs="Times New Roman"/>
              </w:rPr>
              <w:t>1</w:t>
            </w:r>
          </w:p>
        </w:tc>
        <w:tc>
          <w:tcPr>
            <w:tcW w:w="57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Гостиничное 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4.7)</w:t>
            </w:r>
          </w:p>
        </w:tc>
        <w:tc>
          <w:tcPr>
            <w:tcW w:w="70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87" w:type="pct"/>
            <w:shd w:val="clear" w:color="auto" w:fill="auto"/>
          </w:tcPr>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При вместимости, мест:</w:t>
            </w:r>
          </w:p>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 xml:space="preserve">25-100– </w:t>
            </w:r>
            <w:r w:rsidRPr="00FC053B">
              <w:rPr>
                <w:rFonts w:ascii="Times New Roman" w:hAnsi="Times New Roman" w:cs="Times New Roman"/>
                <w:b/>
                <w:bCs/>
              </w:rPr>
              <w:t>55 кв.м</w:t>
            </w:r>
            <w:r w:rsidRPr="00FC053B">
              <w:rPr>
                <w:rFonts w:ascii="Times New Roman" w:hAnsi="Times New Roman" w:cs="Times New Roman"/>
                <w:bCs/>
              </w:rPr>
              <w:t>/1 место</w:t>
            </w:r>
          </w:p>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 xml:space="preserve">100-500– </w:t>
            </w:r>
            <w:r w:rsidRPr="00FC053B">
              <w:rPr>
                <w:rFonts w:ascii="Times New Roman" w:hAnsi="Times New Roman" w:cs="Times New Roman"/>
                <w:b/>
                <w:bCs/>
              </w:rPr>
              <w:t>30 кв.м</w:t>
            </w:r>
            <w:r w:rsidRPr="00FC053B">
              <w:rPr>
                <w:rFonts w:ascii="Times New Roman" w:hAnsi="Times New Roman" w:cs="Times New Roman"/>
                <w:bCs/>
              </w:rPr>
              <w:t>/1 место</w:t>
            </w:r>
          </w:p>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 xml:space="preserve">500-1000– </w:t>
            </w:r>
            <w:r w:rsidRPr="00FC053B">
              <w:rPr>
                <w:rFonts w:ascii="Times New Roman" w:hAnsi="Times New Roman" w:cs="Times New Roman"/>
                <w:b/>
                <w:bCs/>
              </w:rPr>
              <w:t>20 кв.м</w:t>
            </w:r>
            <w:r w:rsidRPr="00FC053B">
              <w:rPr>
                <w:rFonts w:ascii="Times New Roman" w:hAnsi="Times New Roman" w:cs="Times New Roman"/>
                <w:bCs/>
              </w:rPr>
              <w:t>/1 место</w:t>
            </w:r>
          </w:p>
          <w:p w:rsidR="005C4981" w:rsidRPr="00F16D14" w:rsidRDefault="005C4981" w:rsidP="00315F33">
            <w:pPr>
              <w:widowControl w:val="0"/>
              <w:autoSpaceDE w:val="0"/>
              <w:autoSpaceDN w:val="0"/>
              <w:adjustRightInd w:val="0"/>
              <w:rPr>
                <w:rFonts w:ascii="Times New Roman" w:hAnsi="Times New Roman" w:cs="Times New Roman"/>
              </w:rPr>
            </w:pPr>
            <w:r w:rsidRPr="00FC053B">
              <w:rPr>
                <w:rFonts w:ascii="Times New Roman" w:hAnsi="Times New Roman" w:cs="Times New Roman"/>
                <w:bCs/>
              </w:rPr>
              <w:t xml:space="preserve">1000-2000– </w:t>
            </w:r>
            <w:r w:rsidRPr="00FC053B">
              <w:rPr>
                <w:rFonts w:ascii="Times New Roman" w:hAnsi="Times New Roman" w:cs="Times New Roman"/>
                <w:b/>
                <w:bCs/>
              </w:rPr>
              <w:t>15 кв.м</w:t>
            </w:r>
            <w:r w:rsidRPr="00FC053B">
              <w:rPr>
                <w:rFonts w:ascii="Times New Roman" w:hAnsi="Times New Roman" w:cs="Times New Roman"/>
                <w:bCs/>
              </w:rPr>
              <w:t>/1 место</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Для застроенных земельных </w:t>
            </w:r>
            <w:r w:rsidRPr="00661ED9">
              <w:rPr>
                <w:rFonts w:ascii="Times New Roman" w:eastAsia="Calibri" w:hAnsi="Times New Roman" w:cs="Times New Roman"/>
              </w:rPr>
              <w:lastRenderedPageBreak/>
              <w:t>участков при реконструкции объектов допускается размещать объект по сложившейся линии застройки.</w:t>
            </w: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45" w:type="pct"/>
            <w:shd w:val="clear" w:color="auto" w:fill="auto"/>
          </w:tcPr>
          <w:p w:rsidR="005C4981" w:rsidRPr="00F16D14" w:rsidRDefault="005C4981" w:rsidP="00315F33">
            <w:pPr>
              <w:widowControl w:val="0"/>
              <w:autoSpaceDE w:val="0"/>
              <w:autoSpaceDN w:val="0"/>
              <w:adjustRightInd w:val="0"/>
              <w:jc w:val="center"/>
              <w:rPr>
                <w:rFonts w:ascii="Times New Roman" w:hAnsi="Times New Roman" w:cs="Times New Roman"/>
              </w:rPr>
            </w:pPr>
          </w:p>
          <w:p w:rsidR="005C4981" w:rsidRPr="00F16D14"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12</w:t>
            </w:r>
          </w:p>
        </w:tc>
        <w:tc>
          <w:tcPr>
            <w:tcW w:w="571" w:type="pct"/>
            <w:shd w:val="clear" w:color="auto" w:fill="auto"/>
            <w:vAlign w:val="center"/>
          </w:tcPr>
          <w:p w:rsidR="005C4981" w:rsidRDefault="005C4981" w:rsidP="005C4981">
            <w:pPr>
              <w:widowControl w:val="0"/>
              <w:autoSpaceDE w:val="0"/>
              <w:autoSpaceDN w:val="0"/>
              <w:adjustRightInd w:val="0"/>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Связь</w:t>
            </w: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eastAsia="Times New Roman" w:hAnsi="Times New Roman" w:cs="Times New Roman"/>
                <w:color w:val="2D2D2D"/>
                <w:sz w:val="21"/>
                <w:szCs w:val="21"/>
                <w:lang w:eastAsia="ru-RU"/>
              </w:rPr>
              <w:t>(код 6.8)</w:t>
            </w:r>
          </w:p>
        </w:tc>
        <w:tc>
          <w:tcPr>
            <w:tcW w:w="707"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CE2918">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7" w:type="pct"/>
            <w:shd w:val="clear" w:color="auto" w:fill="auto"/>
          </w:tcPr>
          <w:p w:rsidR="005C4981" w:rsidRPr="00FC053B" w:rsidRDefault="005C4981" w:rsidP="005C4981">
            <w:pPr>
              <w:widowControl w:val="0"/>
              <w:autoSpaceDE w:val="0"/>
              <w:autoSpaceDN w:val="0"/>
              <w:adjustRightInd w:val="0"/>
              <w:rPr>
                <w:rFonts w:ascii="Times New Roman" w:hAnsi="Times New Roman" w:cs="Times New Roman"/>
                <w:bCs/>
              </w:rPr>
            </w:pPr>
            <w:r w:rsidRPr="00AF1337">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AF1337">
              <w:rPr>
                <w:rFonts w:ascii="Times New Roman" w:hAnsi="Times New Roman" w:cs="Times New Roman"/>
                <w:bCs/>
              </w:rPr>
              <w:t>Зеленоборск</w:t>
            </w:r>
          </w:p>
        </w:tc>
        <w:tc>
          <w:tcPr>
            <w:tcW w:w="547"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5C4981">
            <w:pPr>
              <w:widowControl w:val="0"/>
              <w:autoSpaceDE w:val="0"/>
              <w:autoSpaceDN w:val="0"/>
              <w:adjustRightInd w:val="0"/>
              <w:rPr>
                <w:rFonts w:ascii="Times New Roman" w:hAnsi="Times New Roman" w:cs="Times New Roman"/>
                <w:b/>
              </w:rPr>
            </w:pPr>
          </w:p>
        </w:tc>
        <w:tc>
          <w:tcPr>
            <w:tcW w:w="420"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545" w:type="pct"/>
            <w:shd w:val="clear" w:color="auto" w:fill="auto"/>
          </w:tcPr>
          <w:p w:rsidR="005C4981" w:rsidRPr="00F16D14"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44"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57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(код 12.0.1)</w:t>
            </w:r>
          </w:p>
        </w:tc>
        <w:tc>
          <w:tcPr>
            <w:tcW w:w="707"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Размещение объектов улично-</w:t>
            </w:r>
            <w:r w:rsidRPr="00661ED9">
              <w:rPr>
                <w:rFonts w:ascii="Times New Roman" w:eastAsia="Calibri" w:hAnsi="Times New Roman" w:cs="Times New Roman"/>
              </w:rPr>
              <w:lastRenderedPageBreak/>
              <w:t>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87"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AF1337">
              <w:rPr>
                <w:rFonts w:ascii="Times New Roman" w:hAnsi="Times New Roman" w:cs="Times New Roman"/>
              </w:rPr>
              <w:lastRenderedPageBreak/>
              <w:t xml:space="preserve">В соответствии с местными </w:t>
            </w:r>
            <w:r w:rsidRPr="00AF1337">
              <w:rPr>
                <w:rFonts w:ascii="Times New Roman" w:hAnsi="Times New Roman" w:cs="Times New Roman"/>
              </w:rPr>
              <w:lastRenderedPageBreak/>
              <w:t xml:space="preserve">нормативами градостроительного проектирования городского поселения </w:t>
            </w:r>
            <w:r w:rsidRPr="00AF1337">
              <w:rPr>
                <w:rFonts w:ascii="Times New Roman" w:hAnsi="Times New Roman" w:cs="Times New Roman"/>
                <w:bCs/>
              </w:rPr>
              <w:t>Зеленоборск</w:t>
            </w:r>
          </w:p>
        </w:tc>
        <w:tc>
          <w:tcPr>
            <w:tcW w:w="547"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420"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4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14</w:t>
            </w:r>
          </w:p>
        </w:tc>
        <w:tc>
          <w:tcPr>
            <w:tcW w:w="57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lastRenderedPageBreak/>
              <w:t>(код</w:t>
            </w:r>
            <w:r>
              <w:rPr>
                <w:rFonts w:ascii="Times New Roman" w:hAnsi="Times New Roman" w:cs="Times New Roman"/>
                <w:color w:val="2D2D2D"/>
                <w:lang w:val="en-US"/>
              </w:rPr>
              <w:t>12</w:t>
            </w:r>
            <w:r w:rsidRPr="00661ED9">
              <w:rPr>
                <w:rFonts w:ascii="Times New Roman" w:hAnsi="Times New Roman" w:cs="Times New Roman"/>
                <w:color w:val="2D2D2D"/>
              </w:rPr>
              <w:t>.</w:t>
            </w:r>
            <w:r>
              <w:rPr>
                <w:rFonts w:ascii="Times New Roman" w:hAnsi="Times New Roman" w:cs="Times New Roman"/>
                <w:color w:val="2D2D2D"/>
                <w:lang w:val="en-US"/>
              </w:rPr>
              <w:t>0</w:t>
            </w:r>
            <w:r w:rsidRPr="00661ED9">
              <w:rPr>
                <w:rFonts w:ascii="Times New Roman" w:hAnsi="Times New Roman" w:cs="Times New Roman"/>
                <w:color w:val="2D2D2D"/>
              </w:rPr>
              <w:t>.</w:t>
            </w:r>
            <w:r>
              <w:rPr>
                <w:rFonts w:ascii="Times New Roman" w:hAnsi="Times New Roman" w:cs="Times New Roman"/>
                <w:color w:val="2D2D2D"/>
              </w:rPr>
              <w:t>2</w:t>
            </w:r>
            <w:r w:rsidRPr="00661ED9">
              <w:rPr>
                <w:rFonts w:ascii="Times New Roman" w:hAnsi="Times New Roman" w:cs="Times New Roman"/>
                <w:color w:val="2D2D2D"/>
              </w:rPr>
              <w:t>)</w:t>
            </w:r>
          </w:p>
        </w:tc>
        <w:tc>
          <w:tcPr>
            <w:tcW w:w="707"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lastRenderedPageBreak/>
              <w:t xml:space="preserve">Размещение декоративных, </w:t>
            </w:r>
            <w:r w:rsidRPr="00661ED9">
              <w:rPr>
                <w:rFonts w:ascii="Times New Roman" w:eastAsia="Calibri" w:hAnsi="Times New Roman" w:cs="Times New Roman"/>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w:t>
            </w:r>
            <w:r w:rsidRPr="00661ED9">
              <w:rPr>
                <w:rFonts w:ascii="Times New Roman" w:hAnsi="Times New Roman" w:cs="Times New Roman"/>
              </w:rPr>
              <w:lastRenderedPageBreak/>
              <w:t xml:space="preserve">нормативами градостроительного проектирования городского поселения </w:t>
            </w:r>
            <w:r>
              <w:rPr>
                <w:rFonts w:ascii="Times New Roman" w:hAnsi="Times New Roman" w:cs="Times New Roman"/>
                <w:bCs/>
              </w:rPr>
              <w:t>Зеленоборск</w:t>
            </w:r>
          </w:p>
        </w:tc>
        <w:tc>
          <w:tcPr>
            <w:tcW w:w="547"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1E4639">
        <w:tc>
          <w:tcPr>
            <w:tcW w:w="202"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15</w:t>
            </w:r>
          </w:p>
        </w:tc>
        <w:tc>
          <w:tcPr>
            <w:tcW w:w="571" w:type="pct"/>
            <w:shd w:val="clear" w:color="auto" w:fill="auto"/>
            <w:vAlign w:val="center"/>
          </w:tcPr>
          <w:p w:rsidR="005C4981" w:rsidRPr="00E81797" w:rsidRDefault="005C4981" w:rsidP="00315F33">
            <w:pPr>
              <w:widowControl w:val="0"/>
              <w:autoSpaceDE w:val="0"/>
              <w:autoSpaceDN w:val="0"/>
              <w:adjustRightInd w:val="0"/>
              <w:jc w:val="center"/>
              <w:rPr>
                <w:rFonts w:ascii="Times New Roman" w:hAnsi="Times New Roman" w:cs="Times New Roman"/>
                <w:color w:val="2D2D2D"/>
              </w:rPr>
            </w:pPr>
            <w:r w:rsidRPr="00E81797">
              <w:rPr>
                <w:rFonts w:ascii="Times New Roman" w:hAnsi="Times New Roman" w:cs="Times New Roman"/>
                <w:color w:val="2D2D2D"/>
              </w:rPr>
              <w:t>Ведение огородничества</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E81797">
              <w:rPr>
                <w:rFonts w:ascii="Times New Roman" w:hAnsi="Times New Roman" w:cs="Times New Roman"/>
                <w:color w:val="2D2D2D"/>
              </w:rPr>
              <w:t xml:space="preserve">(код </w:t>
            </w:r>
            <w:r w:rsidRPr="00E81797">
              <w:rPr>
                <w:rFonts w:ascii="Times New Roman" w:hAnsi="Times New Roman" w:cs="Times New Roman"/>
              </w:rPr>
              <w:t>13.1)</w:t>
            </w:r>
          </w:p>
        </w:tc>
        <w:tc>
          <w:tcPr>
            <w:tcW w:w="707"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DD7DD2">
              <w:rPr>
                <w:rFonts w:ascii="Times New Roman" w:eastAsia="Calibri" w:hAnsi="Times New Roman"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w:t>
            </w:r>
            <w:r w:rsidRPr="00DD7DD2">
              <w:rPr>
                <w:rFonts w:ascii="Times New Roman" w:eastAsia="Calibri" w:hAnsi="Times New Roman" w:cs="Times New Roman"/>
              </w:rPr>
              <w:lastRenderedPageBreak/>
              <w:t>инвентаря и урожая сельскохозяйственных культур</w:t>
            </w:r>
          </w:p>
        </w:tc>
        <w:tc>
          <w:tcPr>
            <w:tcW w:w="68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971470">
              <w:rPr>
                <w:rFonts w:ascii="Times New Roman" w:hAnsi="Times New Roman" w:cs="Times New Roman"/>
              </w:rPr>
              <w:lastRenderedPageBreak/>
              <w:t>Минимальный размер земельного участка</w:t>
            </w:r>
            <w:r>
              <w:rPr>
                <w:rFonts w:ascii="Times New Roman" w:hAnsi="Times New Roman" w:cs="Times New Roman"/>
                <w:b/>
              </w:rPr>
              <w:t xml:space="preserve"> – </w:t>
            </w:r>
            <w:r w:rsidRPr="00661ED9">
              <w:rPr>
                <w:rFonts w:ascii="Times New Roman" w:hAnsi="Times New Roman" w:cs="Times New Roman"/>
                <w:b/>
              </w:rPr>
              <w:t>400</w:t>
            </w:r>
            <w:r>
              <w:rPr>
                <w:rFonts w:ascii="Times New Roman" w:hAnsi="Times New Roman" w:cs="Times New Roman"/>
                <w:b/>
              </w:rPr>
              <w:t xml:space="preserve"> кв.м</w:t>
            </w:r>
          </w:p>
        </w:tc>
        <w:tc>
          <w:tcPr>
            <w:tcW w:w="54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420"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54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644" w:type="pct"/>
            <w:shd w:val="clear" w:color="auto" w:fill="auto"/>
          </w:tcPr>
          <w:p w:rsidR="005C4981" w:rsidRPr="00D81F24"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Размещение  строений  или  сооружений</w:t>
            </w:r>
          </w:p>
          <w:p w:rsidR="005C4981" w:rsidRPr="00D81F24"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вспомогательного использования вдоль границ смежного</w:t>
            </w:r>
          </w:p>
          <w:p w:rsidR="005C4981" w:rsidRPr="00D81F24"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 xml:space="preserve">земельного участка на расстоянии менее </w:t>
            </w:r>
            <w:smartTag w:uri="urn:schemas-microsoft-com:office:smarttags" w:element="metricconverter">
              <w:smartTagPr>
                <w:attr w:name="ProductID" w:val="3 метров"/>
              </w:smartTagPr>
              <w:r w:rsidRPr="00D81F24">
                <w:rPr>
                  <w:rFonts w:ascii="Times New Roman" w:hAnsi="Times New Roman" w:cs="Times New Roman"/>
                </w:rPr>
                <w:t>3 метров</w:t>
              </w:r>
            </w:smartTag>
            <w:r w:rsidRPr="00D81F24">
              <w:rPr>
                <w:rFonts w:ascii="Times New Roman" w:hAnsi="Times New Roman" w:cs="Times New Roman"/>
              </w:rPr>
              <w:t>,</w:t>
            </w:r>
          </w:p>
          <w:p w:rsidR="005C4981" w:rsidRPr="00661ED9"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допускается не более чем на 50 % длины этой границы</w:t>
            </w:r>
          </w:p>
        </w:tc>
        <w:tc>
          <w:tcPr>
            <w:tcW w:w="67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1E4639" w:rsidRPr="00661ED9" w:rsidTr="001E4639">
        <w:tc>
          <w:tcPr>
            <w:tcW w:w="202" w:type="pct"/>
          </w:tcPr>
          <w:p w:rsidR="001E4639" w:rsidRDefault="001E4639" w:rsidP="008B4CD2">
            <w:pPr>
              <w:widowControl w:val="0"/>
              <w:autoSpaceDE w:val="0"/>
              <w:autoSpaceDN w:val="0"/>
              <w:adjustRightInd w:val="0"/>
              <w:rPr>
                <w:rFonts w:ascii="Times New Roman" w:hAnsi="Times New Roman" w:cs="Times New Roman"/>
              </w:rPr>
            </w:pPr>
          </w:p>
          <w:p w:rsidR="008B4CD2" w:rsidRDefault="008B4CD2" w:rsidP="00DC1FAA">
            <w:pPr>
              <w:widowControl w:val="0"/>
              <w:autoSpaceDE w:val="0"/>
              <w:autoSpaceDN w:val="0"/>
              <w:adjustRightInd w:val="0"/>
              <w:jc w:val="center"/>
              <w:rPr>
                <w:rFonts w:ascii="Times New Roman" w:hAnsi="Times New Roman" w:cs="Times New Roman"/>
              </w:rPr>
            </w:pPr>
          </w:p>
          <w:p w:rsidR="008B4CD2" w:rsidRDefault="008B4CD2" w:rsidP="00DC1FAA">
            <w:pPr>
              <w:widowControl w:val="0"/>
              <w:autoSpaceDE w:val="0"/>
              <w:autoSpaceDN w:val="0"/>
              <w:adjustRightInd w:val="0"/>
              <w:jc w:val="center"/>
              <w:rPr>
                <w:rFonts w:ascii="Times New Roman" w:hAnsi="Times New Roman" w:cs="Times New Roman"/>
              </w:rPr>
            </w:pPr>
            <w:r>
              <w:rPr>
                <w:rFonts w:ascii="Times New Roman" w:hAnsi="Times New Roman" w:cs="Times New Roman"/>
              </w:rPr>
              <w:t>16</w:t>
            </w:r>
          </w:p>
        </w:tc>
        <w:tc>
          <w:tcPr>
            <w:tcW w:w="571" w:type="pct"/>
          </w:tcPr>
          <w:p w:rsidR="001E4639" w:rsidRPr="00661ED9" w:rsidRDefault="001E4639" w:rsidP="001E4639">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внутреннего правопорядка</w:t>
            </w:r>
          </w:p>
          <w:p w:rsidR="001E4639" w:rsidRPr="00661ED9" w:rsidRDefault="001E4639" w:rsidP="001E4639">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8.3)</w:t>
            </w:r>
          </w:p>
        </w:tc>
        <w:tc>
          <w:tcPr>
            <w:tcW w:w="707" w:type="pct"/>
          </w:tcPr>
          <w:p w:rsidR="001E4639" w:rsidRPr="00661ED9" w:rsidRDefault="001E4639" w:rsidP="00DC1FAA">
            <w:pPr>
              <w:widowControl w:val="0"/>
              <w:autoSpaceDE w:val="0"/>
              <w:autoSpaceDN w:val="0"/>
              <w:adjustRightInd w:val="0"/>
              <w:rPr>
                <w:rFonts w:ascii="Times New Roman" w:eastAsia="Calibri" w:hAnsi="Times New Roman" w:cs="Times New Roman"/>
              </w:rPr>
            </w:pPr>
            <w:r>
              <w:rPr>
                <w:rFonts w:ascii="Times New Roman" w:eastAsia="Calibri"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7" w:type="pct"/>
          </w:tcPr>
          <w:p w:rsidR="001E4639" w:rsidRPr="00661ED9" w:rsidRDefault="001E4639" w:rsidP="00DC1FAA">
            <w:pPr>
              <w:widowControl w:val="0"/>
              <w:autoSpaceDE w:val="0"/>
              <w:autoSpaceDN w:val="0"/>
              <w:adjustRightInd w:val="0"/>
              <w:rPr>
                <w:rFonts w:ascii="Times New Roman" w:hAnsi="Times New Roman" w:cs="Times New Roman"/>
              </w:rPr>
            </w:pPr>
            <w:r>
              <w:rPr>
                <w:rFonts w:ascii="Times New Roman" w:hAnsi="Times New Roman" w:cs="Times New Roman"/>
              </w:rPr>
              <w:t>Не нормируется</w:t>
            </w:r>
          </w:p>
        </w:tc>
        <w:tc>
          <w:tcPr>
            <w:tcW w:w="547" w:type="pct"/>
          </w:tcPr>
          <w:p w:rsidR="001E4639" w:rsidRPr="00661ED9" w:rsidRDefault="001E4639" w:rsidP="001E4639">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p w:rsidR="001E4639" w:rsidRPr="00661ED9" w:rsidRDefault="001E4639" w:rsidP="00DC1FAA">
            <w:pPr>
              <w:widowControl w:val="0"/>
              <w:autoSpaceDE w:val="0"/>
              <w:autoSpaceDN w:val="0"/>
              <w:adjustRightInd w:val="0"/>
              <w:rPr>
                <w:rFonts w:ascii="Times New Roman" w:hAnsi="Times New Roman" w:cs="Times New Roman"/>
                <w:b/>
              </w:rPr>
            </w:pPr>
          </w:p>
        </w:tc>
        <w:tc>
          <w:tcPr>
            <w:tcW w:w="420" w:type="pct"/>
          </w:tcPr>
          <w:p w:rsidR="001E4639" w:rsidRPr="00661ED9" w:rsidRDefault="001E4639" w:rsidP="00DC1FAA">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545" w:type="pct"/>
          </w:tcPr>
          <w:p w:rsidR="001E4639" w:rsidRPr="00661ED9" w:rsidRDefault="001E4639" w:rsidP="00DC1FAA">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644" w:type="pct"/>
          </w:tcPr>
          <w:p w:rsidR="001E4639" w:rsidRPr="00661ED9" w:rsidRDefault="001E4639" w:rsidP="00DC1FAA">
            <w:pPr>
              <w:widowControl w:val="0"/>
              <w:autoSpaceDE w:val="0"/>
              <w:autoSpaceDN w:val="0"/>
              <w:adjustRightInd w:val="0"/>
              <w:rPr>
                <w:rFonts w:ascii="Times New Roman" w:hAnsi="Times New Roman" w:cs="Times New Roman"/>
              </w:rPr>
            </w:pPr>
          </w:p>
        </w:tc>
        <w:tc>
          <w:tcPr>
            <w:tcW w:w="678" w:type="pct"/>
          </w:tcPr>
          <w:p w:rsidR="001E4639" w:rsidRPr="00661ED9" w:rsidRDefault="001E4639" w:rsidP="00DC1FAA">
            <w:pPr>
              <w:widowControl w:val="0"/>
              <w:autoSpaceDE w:val="0"/>
              <w:autoSpaceDN w:val="0"/>
              <w:adjustRightInd w:val="0"/>
              <w:rPr>
                <w:rFonts w:ascii="Times New Roman" w:hAnsi="Times New Roman" w:cs="Times New Roman"/>
              </w:rPr>
            </w:pPr>
          </w:p>
        </w:tc>
      </w:tr>
    </w:tbl>
    <w:p w:rsidR="005C4981" w:rsidRDefault="005C4981" w:rsidP="005C4981">
      <w:pPr>
        <w:widowControl w:val="0"/>
        <w:tabs>
          <w:tab w:val="left" w:pos="18030"/>
        </w:tabs>
        <w:autoSpaceDE w:val="0"/>
        <w:autoSpaceDN w:val="0"/>
        <w:adjustRightInd w:val="0"/>
        <w:ind w:firstLine="540"/>
        <w:rPr>
          <w:rFonts w:ascii="Times New Roman" w:hAnsi="Times New Roman" w:cs="Times New Roman"/>
          <w:i/>
        </w:rPr>
      </w:pPr>
    </w:p>
    <w:p w:rsidR="005C4981" w:rsidRDefault="005C4981" w:rsidP="005C4981">
      <w:pPr>
        <w:widowControl w:val="0"/>
        <w:tabs>
          <w:tab w:val="left" w:pos="18030"/>
        </w:tabs>
        <w:autoSpaceDE w:val="0"/>
        <w:autoSpaceDN w:val="0"/>
        <w:adjustRightInd w:val="0"/>
        <w:ind w:firstLine="540"/>
        <w:rPr>
          <w:rFonts w:ascii="Times New Roman" w:hAnsi="Times New Roman" w:cs="Times New Roman"/>
          <w:i/>
        </w:rPr>
      </w:pPr>
    </w:p>
    <w:p w:rsidR="00217639" w:rsidRDefault="00217639" w:rsidP="005C4981">
      <w:pPr>
        <w:widowControl w:val="0"/>
        <w:tabs>
          <w:tab w:val="left" w:pos="18030"/>
        </w:tabs>
        <w:autoSpaceDE w:val="0"/>
        <w:autoSpaceDN w:val="0"/>
        <w:adjustRightInd w:val="0"/>
        <w:ind w:firstLine="540"/>
        <w:rPr>
          <w:rFonts w:ascii="Times New Roman" w:hAnsi="Times New Roman" w:cs="Times New Roman"/>
          <w:i/>
        </w:rPr>
      </w:pPr>
    </w:p>
    <w:p w:rsidR="00217639" w:rsidRDefault="00217639" w:rsidP="005C4981">
      <w:pPr>
        <w:widowControl w:val="0"/>
        <w:tabs>
          <w:tab w:val="left" w:pos="18030"/>
        </w:tabs>
        <w:autoSpaceDE w:val="0"/>
        <w:autoSpaceDN w:val="0"/>
        <w:adjustRightInd w:val="0"/>
        <w:ind w:firstLine="540"/>
        <w:rPr>
          <w:rFonts w:ascii="Times New Roman" w:hAnsi="Times New Roman" w:cs="Times New Roman"/>
          <w:i/>
        </w:rPr>
      </w:pPr>
    </w:p>
    <w:p w:rsidR="00315F33" w:rsidRDefault="00315F33" w:rsidP="005C4981">
      <w:pPr>
        <w:widowControl w:val="0"/>
        <w:tabs>
          <w:tab w:val="left" w:pos="18030"/>
        </w:tabs>
        <w:autoSpaceDE w:val="0"/>
        <w:autoSpaceDN w:val="0"/>
        <w:adjustRightInd w:val="0"/>
        <w:ind w:firstLine="540"/>
        <w:rPr>
          <w:rFonts w:ascii="Times New Roman" w:hAnsi="Times New Roman" w:cs="Times New Roman"/>
          <w:i/>
        </w:rPr>
      </w:pPr>
    </w:p>
    <w:p w:rsidR="005C4981" w:rsidRPr="00661ED9" w:rsidRDefault="005C4981" w:rsidP="005C4981">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tblPr>
      <w:tblGrid>
        <w:gridCol w:w="657"/>
        <w:gridCol w:w="1855"/>
        <w:gridCol w:w="1900"/>
        <w:gridCol w:w="2295"/>
        <w:gridCol w:w="1693"/>
        <w:gridCol w:w="1386"/>
        <w:gridCol w:w="1803"/>
        <w:gridCol w:w="2131"/>
        <w:gridCol w:w="1895"/>
      </w:tblGrid>
      <w:tr w:rsidR="005C4981" w:rsidRPr="00661ED9" w:rsidTr="00217639">
        <w:tc>
          <w:tcPr>
            <w:tcW w:w="14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Иное</w:t>
            </w:r>
          </w:p>
        </w:tc>
      </w:tr>
      <w:tr w:rsidR="005C4981" w:rsidRPr="00661ED9" w:rsidTr="00217639">
        <w:trPr>
          <w:trHeight w:val="20"/>
        </w:trPr>
        <w:tc>
          <w:tcPr>
            <w:tcW w:w="14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217639">
        <w:trPr>
          <w:trHeight w:val="1134"/>
        </w:trPr>
        <w:tc>
          <w:tcPr>
            <w:tcW w:w="148" w:type="pct"/>
            <w:shd w:val="clear" w:color="auto" w:fill="auto"/>
            <w:vAlign w:val="center"/>
          </w:tcPr>
          <w:p w:rsidR="005C4981" w:rsidRPr="005C195C"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Хранение автотранспорта</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2.7.1)</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661ED9">
              <w:rPr>
                <w:rFonts w:ascii="Times New Roman" w:eastAsia="Calibri" w:hAnsi="Times New Roman" w:cs="Times New Roman"/>
              </w:rPr>
              <w:lastRenderedPageBreak/>
              <w:t>гаражей, размещение которых предусмотрено содержанием вида разрешенного использования с кодом 4.9</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Размер земельного участка под 1 гараж – </w:t>
            </w:r>
            <w:r w:rsidRPr="00991D39">
              <w:rPr>
                <w:rFonts w:ascii="Times New Roman" w:hAnsi="Times New Roman" w:cs="Times New Roman"/>
                <w:b/>
              </w:rPr>
              <w:t>30 кв.м</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до 10 машино-мест);</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15 м</w:t>
            </w:r>
            <w:r w:rsidRPr="00661ED9">
              <w:rPr>
                <w:rFonts w:ascii="Times New Roman" w:hAnsi="Times New Roman" w:cs="Times New Roman"/>
              </w:rPr>
              <w:t xml:space="preserve">  до жилой застройки, </w:t>
            </w:r>
            <w:r w:rsidRPr="00661ED9">
              <w:rPr>
                <w:rFonts w:ascii="Times New Roman" w:hAnsi="Times New Roman" w:cs="Times New Roman"/>
              </w:rPr>
              <w:lastRenderedPageBreak/>
              <w:t>детских  и взрослых площадок отдыха, спортивных площадок (при количестве от 10 до 50 машино-мест).</w:t>
            </w:r>
          </w:p>
        </w:tc>
        <w:tc>
          <w:tcPr>
            <w:tcW w:w="503"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59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70%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rPr>
          <w:trHeight w:val="1134"/>
        </w:trPr>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Дома социального обслуживания</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3.2.1)</w:t>
            </w:r>
          </w:p>
        </w:tc>
        <w:tc>
          <w:tcPr>
            <w:tcW w:w="961"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C4981" w:rsidRPr="00661ED9" w:rsidRDefault="005C4981" w:rsidP="00315F33">
            <w:pPr>
              <w:widowControl w:val="0"/>
              <w:autoSpaceDE w:val="0"/>
              <w:autoSpaceDN w:val="0"/>
              <w:adjustRightInd w:val="0"/>
              <w:rPr>
                <w:rFonts w:ascii="Times New Roman" w:hAnsi="Times New Roman" w:cs="Times New Roman"/>
              </w:rPr>
            </w:pPr>
          </w:p>
        </w:tc>
        <w:tc>
          <w:tcPr>
            <w:tcW w:w="503"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r w:rsidRPr="00661ED9">
              <w:rPr>
                <w:rFonts w:ascii="Times New Roman" w:hAnsi="Times New Roman" w:cs="Times New Roman"/>
              </w:rPr>
              <w:t>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tc>
        <w:tc>
          <w:tcPr>
            <w:tcW w:w="961"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w:t>
            </w:r>
            <w:r w:rsidRPr="00661ED9">
              <w:rPr>
                <w:rFonts w:ascii="Times New Roman" w:eastAsia="Calibri" w:hAnsi="Times New Roman" w:cs="Times New Roman"/>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ED3CC3">
              <w:rPr>
                <w:rFonts w:ascii="Times New Roman" w:hAnsi="Times New Roman" w:cs="Times New Roman"/>
                <w:b/>
              </w:rPr>
              <w:lastRenderedPageBreak/>
              <w:t xml:space="preserve">100 кв.м </w:t>
            </w:r>
            <w:r w:rsidRPr="00ED3CC3">
              <w:rPr>
                <w:rFonts w:ascii="Times New Roman" w:hAnsi="Times New Roman" w:cs="Times New Roman"/>
              </w:rPr>
              <w:t xml:space="preserve"> на 100 посещений в смену,</w:t>
            </w:r>
            <w:r>
              <w:rPr>
                <w:rFonts w:ascii="Times New Roman" w:hAnsi="Times New Roman" w:cs="Times New Roman"/>
              </w:rPr>
              <w:t xml:space="preserve"> но не менее </w:t>
            </w:r>
            <w:r w:rsidRPr="00ED3CC3">
              <w:rPr>
                <w:rFonts w:ascii="Times New Roman" w:hAnsi="Times New Roman" w:cs="Times New Roman"/>
                <w:b/>
              </w:rPr>
              <w:t>300 кв.м</w:t>
            </w:r>
            <w:r w:rsidRPr="00ED3CC3">
              <w:rPr>
                <w:rFonts w:ascii="Times New Roman" w:hAnsi="Times New Roman" w:cs="Times New Roman"/>
              </w:rPr>
              <w:t xml:space="preserve"> для отдельно стоящего здания.</w:t>
            </w:r>
          </w:p>
          <w:p w:rsidR="005C4981" w:rsidRPr="00661ED9" w:rsidRDefault="005C4981" w:rsidP="00315F33">
            <w:pPr>
              <w:widowControl w:val="0"/>
              <w:autoSpaceDE w:val="0"/>
              <w:autoSpaceDN w:val="0"/>
              <w:adjustRightInd w:val="0"/>
              <w:rPr>
                <w:rFonts w:ascii="Times New Roman" w:hAnsi="Times New Roman" w:cs="Times New Roman"/>
              </w:rPr>
            </w:pP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Для застроенных земельных участков при реконструкции объектов допускается размещать объект по сложившейся линии застройки. </w:t>
            </w:r>
          </w:p>
          <w:p w:rsidR="005C4981" w:rsidRPr="00661ED9" w:rsidRDefault="005C4981" w:rsidP="00315F33">
            <w:pPr>
              <w:widowControl w:val="0"/>
              <w:autoSpaceDE w:val="0"/>
              <w:autoSpaceDN w:val="0"/>
              <w:adjustRightInd w:val="0"/>
              <w:rPr>
                <w:rFonts w:ascii="Times New Roman" w:hAnsi="Times New Roman" w:cs="Times New Roman"/>
              </w:rPr>
            </w:pPr>
          </w:p>
        </w:tc>
        <w:tc>
          <w:tcPr>
            <w:tcW w:w="503"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9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40%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w:t>
            </w:r>
            <w:r w:rsidRPr="00661ED9">
              <w:rPr>
                <w:rFonts w:ascii="Times New Roman" w:hAnsi="Times New Roman" w:cs="Times New Roman"/>
              </w:rPr>
              <w:lastRenderedPageBreak/>
              <w:t>х жилых домах</w:t>
            </w:r>
          </w:p>
        </w:tc>
      </w:tr>
      <w:tr w:rsidR="005C4981" w:rsidRPr="00661ED9" w:rsidTr="00217639">
        <w:tc>
          <w:tcPr>
            <w:tcW w:w="148"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Амбулаторное ветеринарное обслуживание (3.10.1)</w:t>
            </w:r>
          </w:p>
        </w:tc>
        <w:tc>
          <w:tcPr>
            <w:tcW w:w="961"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566" w:type="pct"/>
            <w:shd w:val="clear" w:color="auto" w:fill="auto"/>
          </w:tcPr>
          <w:p w:rsidR="005C4981" w:rsidRPr="00F03D5B" w:rsidRDefault="005C4981" w:rsidP="005C4981">
            <w:pPr>
              <w:widowControl w:val="0"/>
              <w:autoSpaceDE w:val="0"/>
              <w:autoSpaceDN w:val="0"/>
              <w:adjustRightInd w:val="0"/>
              <w:rPr>
                <w:rFonts w:ascii="Times New Roman" w:hAnsi="Times New Roman" w:cs="Times New Roman"/>
              </w:rPr>
            </w:pPr>
            <w:r w:rsidRPr="002963A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2963A9">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5C4981" w:rsidRPr="00661ED9" w:rsidRDefault="005C4981" w:rsidP="005C4981">
            <w:pPr>
              <w:widowControl w:val="0"/>
              <w:autoSpaceDE w:val="0"/>
              <w:autoSpaceDN w:val="0"/>
              <w:adjustRightInd w:val="0"/>
              <w:rPr>
                <w:rFonts w:ascii="Times New Roman" w:hAnsi="Times New Roman" w:cs="Times New Roman"/>
                <w:b/>
              </w:rPr>
            </w:pPr>
          </w:p>
        </w:tc>
        <w:tc>
          <w:tcPr>
            <w:tcW w:w="503"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98"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29" w:type="pct"/>
            <w:shd w:val="clear" w:color="auto" w:fill="auto"/>
          </w:tcPr>
          <w:p w:rsidR="005C4981" w:rsidRPr="00697419" w:rsidRDefault="005C4981" w:rsidP="005C4981">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5C4981" w:rsidRPr="00661ED9" w:rsidTr="00217639">
        <w:tc>
          <w:tcPr>
            <w:tcW w:w="148"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p>
        </w:tc>
        <w:tc>
          <w:tcPr>
            <w:tcW w:w="462"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color w:val="2D2D2D"/>
              </w:rPr>
            </w:pPr>
            <w:r w:rsidRPr="00706447">
              <w:rPr>
                <w:rFonts w:ascii="Times New Roman" w:hAnsi="Times New Roman" w:cs="Times New Roman"/>
                <w:color w:val="2D2D2D"/>
              </w:rPr>
              <w:t xml:space="preserve">Религиозное </w:t>
            </w:r>
            <w:r w:rsidRPr="00706447">
              <w:rPr>
                <w:rFonts w:ascii="Times New Roman" w:hAnsi="Times New Roman" w:cs="Times New Roman"/>
                <w:color w:val="2D2D2D"/>
              </w:rPr>
              <w:lastRenderedPageBreak/>
              <w:t>использование</w:t>
            </w: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color w:val="2D2D2D"/>
              </w:rPr>
              <w:t>(код 3.7)</w:t>
            </w:r>
          </w:p>
        </w:tc>
        <w:tc>
          <w:tcPr>
            <w:tcW w:w="961"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706447">
              <w:rPr>
                <w:rFonts w:ascii="Times New Roman" w:eastAsia="Calibri" w:hAnsi="Times New Roman" w:cs="Times New Roman"/>
              </w:rPr>
              <w:lastRenderedPageBreak/>
              <w:t xml:space="preserve">Размещение </w:t>
            </w:r>
            <w:r w:rsidRPr="00706447">
              <w:rPr>
                <w:rFonts w:ascii="Times New Roman" w:eastAsia="Calibri" w:hAnsi="Times New Roman" w:cs="Times New Roman"/>
              </w:rPr>
              <w:lastRenderedPageBreak/>
              <w:t>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566" w:type="pct"/>
            <w:shd w:val="clear" w:color="auto" w:fill="auto"/>
          </w:tcPr>
          <w:p w:rsidR="005C4981" w:rsidRPr="00F03D5B" w:rsidRDefault="005C4981" w:rsidP="005C4981">
            <w:pPr>
              <w:widowControl w:val="0"/>
              <w:autoSpaceDE w:val="0"/>
              <w:autoSpaceDN w:val="0"/>
              <w:adjustRightInd w:val="0"/>
              <w:rPr>
                <w:rFonts w:ascii="Times New Roman" w:hAnsi="Times New Roman" w:cs="Times New Roman"/>
              </w:rPr>
            </w:pPr>
            <w:r w:rsidRPr="002963A9">
              <w:rPr>
                <w:rFonts w:ascii="Times New Roman" w:hAnsi="Times New Roman" w:cs="Times New Roman"/>
              </w:rPr>
              <w:lastRenderedPageBreak/>
              <w:t xml:space="preserve">В соответствии с </w:t>
            </w:r>
            <w:r w:rsidRPr="002963A9">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sidRPr="002963A9">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w:t>
            </w:r>
            <w:r w:rsidRPr="00661ED9">
              <w:rPr>
                <w:rFonts w:ascii="Times New Roman" w:hAnsi="Times New Roman" w:cs="Times New Roman"/>
              </w:rPr>
              <w:lastRenderedPageBreak/>
              <w:t>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tc>
        <w:tc>
          <w:tcPr>
            <w:tcW w:w="503"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598"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lastRenderedPageBreak/>
              <w:t>8</w:t>
            </w:r>
            <w:r w:rsidRPr="00661ED9">
              <w:rPr>
                <w:rFonts w:ascii="Times New Roman" w:hAnsi="Times New Roman" w:cs="Times New Roman"/>
              </w:rPr>
              <w:t>0%</w:t>
            </w:r>
          </w:p>
        </w:tc>
        <w:tc>
          <w:tcPr>
            <w:tcW w:w="629"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Размещение по </w:t>
            </w:r>
            <w:r w:rsidRPr="00661ED9">
              <w:rPr>
                <w:rFonts w:ascii="Times New Roman" w:hAnsi="Times New Roman" w:cs="Times New Roman"/>
              </w:rPr>
              <w:lastRenderedPageBreak/>
              <w:t>согласованию с местной епархией</w:t>
            </w:r>
            <w:r w:rsidRPr="00661ED9">
              <w:rPr>
                <w:rFonts w:ascii="Times New Roman" w:hAnsi="Times New Roman" w:cs="Times New Roman"/>
                <w:color w:val="333333"/>
              </w:rPr>
              <w:t> </w:t>
            </w:r>
          </w:p>
        </w:tc>
      </w:tr>
      <w:tr w:rsidR="005C4981" w:rsidRPr="00661ED9" w:rsidTr="00217639">
        <w:tc>
          <w:tcPr>
            <w:tcW w:w="148"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6</w:t>
            </w:r>
          </w:p>
        </w:tc>
        <w:tc>
          <w:tcPr>
            <w:tcW w:w="462"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color w:val="2D2D2D"/>
              </w:rPr>
            </w:pPr>
            <w:r w:rsidRPr="0026024C">
              <w:rPr>
                <w:rFonts w:ascii="Times New Roman" w:hAnsi="Times New Roman" w:cs="Times New Roman"/>
                <w:color w:val="2D2D2D"/>
              </w:rPr>
              <w:t>Деловое управление</w:t>
            </w: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color w:val="2D2D2D"/>
              </w:rPr>
              <w:t>(код 4.1)</w:t>
            </w:r>
          </w:p>
        </w:tc>
        <w:tc>
          <w:tcPr>
            <w:tcW w:w="961"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w:t>
            </w:r>
            <w:r w:rsidRPr="00661ED9">
              <w:rPr>
                <w:rFonts w:ascii="Times New Roman" w:eastAsia="Calibri" w:hAnsi="Times New Roman" w:cs="Times New Roman"/>
              </w:rPr>
              <w:lastRenderedPageBreak/>
              <w:t>между организациями, в том числе биржевая деятельность (за исключением банковской и страховой деятельности)</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2963A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2963A9">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03"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98"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r w:rsidRPr="00661ED9">
              <w:rPr>
                <w:rFonts w:ascii="Times New Roman" w:hAnsi="Times New Roman" w:cs="Times New Roman"/>
              </w:rPr>
              <w:t>0%</w:t>
            </w:r>
          </w:p>
        </w:tc>
        <w:tc>
          <w:tcPr>
            <w:tcW w:w="629"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7</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4.4)</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shd w:val="clear" w:color="auto" w:fill="auto"/>
          </w:tcPr>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Размер земельного участка в зависимости от мощности объекта, кв.м торговой площади:</w:t>
            </w:r>
          </w:p>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 xml:space="preserve">до 150– </w:t>
            </w:r>
            <w:r w:rsidRPr="00F03D5B">
              <w:rPr>
                <w:rFonts w:ascii="Times New Roman" w:hAnsi="Times New Roman" w:cs="Times New Roman"/>
                <w:b/>
              </w:rPr>
              <w:t>300 кв.м</w:t>
            </w:r>
            <w:r w:rsidRPr="00F03D5B">
              <w:rPr>
                <w:rFonts w:ascii="Times New Roman" w:hAnsi="Times New Roman" w:cs="Times New Roman"/>
              </w:rPr>
              <w:t xml:space="preserve"> /100 кв.м торг. пл.</w:t>
            </w:r>
          </w:p>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 xml:space="preserve">150-250 – </w:t>
            </w:r>
            <w:r w:rsidRPr="00F03D5B">
              <w:rPr>
                <w:rFonts w:ascii="Times New Roman" w:hAnsi="Times New Roman" w:cs="Times New Roman"/>
                <w:b/>
              </w:rPr>
              <w:t>800 кв.м</w:t>
            </w:r>
            <w:r w:rsidRPr="00F03D5B">
              <w:rPr>
                <w:rFonts w:ascii="Times New Roman" w:hAnsi="Times New Roman" w:cs="Times New Roman"/>
              </w:rPr>
              <w:t xml:space="preserve"> /100 кв.м торг. пл.</w:t>
            </w:r>
          </w:p>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 xml:space="preserve"> (для</w:t>
            </w:r>
            <w:r w:rsidRPr="00F03D5B">
              <w:rPr>
                <w:rFonts w:eastAsia="Calibri"/>
                <w:sz w:val="24"/>
                <w:szCs w:val="24"/>
              </w:rPr>
              <w:t xml:space="preserve"> </w:t>
            </w:r>
            <w:r w:rsidRPr="00F03D5B">
              <w:rPr>
                <w:rFonts w:ascii="Times New Roman" w:hAnsi="Times New Roman" w:cs="Times New Roman"/>
              </w:rPr>
              <w:t>магазинов продовольственных товаров)</w:t>
            </w:r>
          </w:p>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 xml:space="preserve">250-650– </w:t>
            </w:r>
            <w:r w:rsidRPr="00F03D5B">
              <w:rPr>
                <w:rFonts w:ascii="Times New Roman" w:hAnsi="Times New Roman" w:cs="Times New Roman"/>
                <w:b/>
              </w:rPr>
              <w:t>600-800 кв.м</w:t>
            </w:r>
            <w:r w:rsidRPr="00F03D5B">
              <w:rPr>
                <w:rFonts w:ascii="Times New Roman" w:hAnsi="Times New Roman" w:cs="Times New Roman"/>
              </w:rPr>
              <w:t xml:space="preserve"> /100 кв.м торг. пл. </w:t>
            </w:r>
          </w:p>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 xml:space="preserve">650-1500 – </w:t>
            </w:r>
            <w:r w:rsidRPr="00F03D5B">
              <w:rPr>
                <w:rFonts w:ascii="Times New Roman" w:hAnsi="Times New Roman" w:cs="Times New Roman"/>
                <w:b/>
              </w:rPr>
              <w:t>400-600 кв.м</w:t>
            </w:r>
            <w:r w:rsidRPr="00F03D5B">
              <w:rPr>
                <w:rFonts w:ascii="Times New Roman" w:hAnsi="Times New Roman" w:cs="Times New Roman"/>
              </w:rPr>
              <w:t xml:space="preserve"> /100 кв.м торг. пл.</w:t>
            </w:r>
          </w:p>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 xml:space="preserve">1500-3500– </w:t>
            </w:r>
            <w:r w:rsidRPr="00F03D5B">
              <w:rPr>
                <w:rFonts w:ascii="Times New Roman" w:hAnsi="Times New Roman" w:cs="Times New Roman"/>
                <w:b/>
              </w:rPr>
              <w:t>200-400 кв.м</w:t>
            </w:r>
            <w:r w:rsidRPr="00F03D5B">
              <w:rPr>
                <w:rFonts w:ascii="Times New Roman" w:hAnsi="Times New Roman" w:cs="Times New Roman"/>
              </w:rPr>
              <w:t xml:space="preserve">  /100 кв.м торг. пл. </w:t>
            </w:r>
          </w:p>
          <w:p w:rsidR="005C4981" w:rsidRPr="00F03D5B"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 xml:space="preserve">св. 3500– </w:t>
            </w:r>
            <w:r w:rsidRPr="00F03D5B">
              <w:rPr>
                <w:rFonts w:ascii="Times New Roman" w:hAnsi="Times New Roman" w:cs="Times New Roman"/>
                <w:b/>
              </w:rPr>
              <w:t>200 кв.м</w:t>
            </w:r>
            <w:r w:rsidRPr="00F03D5B">
              <w:rPr>
                <w:rFonts w:ascii="Times New Roman" w:hAnsi="Times New Roman" w:cs="Times New Roman"/>
              </w:rPr>
              <w:t xml:space="preserve"> /100 кв.м торг. пл.</w:t>
            </w:r>
          </w:p>
          <w:p w:rsidR="005C4981" w:rsidRPr="00F16D14" w:rsidRDefault="005C4981" w:rsidP="00315F33">
            <w:pPr>
              <w:widowControl w:val="0"/>
              <w:autoSpaceDE w:val="0"/>
              <w:autoSpaceDN w:val="0"/>
              <w:adjustRightInd w:val="0"/>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непродовольственных товаров)</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03"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9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5</w:t>
            </w:r>
            <w:r w:rsidRPr="00F16D14">
              <w:rPr>
                <w:rFonts w:ascii="Times New Roman" w:hAnsi="Times New Roman" w:cs="Times New Roman"/>
                <w:lang w:val="en-US"/>
              </w:rPr>
              <w:t>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8</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eastAsia="Calibri" w:hAnsi="Times New Roman" w:cs="Times New Roman"/>
              </w:rPr>
              <w:t>Общественное питание (код 4.6)</w:t>
            </w:r>
          </w:p>
        </w:tc>
        <w:tc>
          <w:tcPr>
            <w:tcW w:w="961"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w:t>
            </w:r>
            <w:r w:rsidRPr="00661ED9">
              <w:rPr>
                <w:rFonts w:ascii="Times New Roman" w:eastAsia="Calibri" w:hAnsi="Times New Roman" w:cs="Times New Roman"/>
              </w:rPr>
              <w:lastRenderedPageBreak/>
              <w:t>капитального строительства в целях устройства мест общественного питания (рестораны, кафе, столовые, закусочные, бары)</w:t>
            </w:r>
          </w:p>
        </w:tc>
        <w:tc>
          <w:tcPr>
            <w:tcW w:w="566" w:type="pct"/>
            <w:shd w:val="clear" w:color="auto" w:fill="auto"/>
          </w:tcPr>
          <w:p w:rsidR="005C4981" w:rsidRPr="00697419" w:rsidRDefault="005C4981" w:rsidP="00315F33">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lastRenderedPageBreak/>
              <w:t xml:space="preserve">Размер земельного участка в </w:t>
            </w:r>
            <w:r w:rsidRPr="00697419">
              <w:rPr>
                <w:rFonts w:ascii="Times New Roman" w:hAnsi="Times New Roman" w:cs="Times New Roman"/>
                <w:bCs/>
                <w:color w:val="000000"/>
              </w:rPr>
              <w:lastRenderedPageBreak/>
              <w:t>зависимости от вместимости объекта:</w:t>
            </w:r>
          </w:p>
          <w:p w:rsidR="005C4981" w:rsidRPr="00697419" w:rsidRDefault="005C4981" w:rsidP="00315F33">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 xml:space="preserve">до 100 мест – </w:t>
            </w:r>
            <w:r w:rsidRPr="00697419">
              <w:rPr>
                <w:rFonts w:ascii="Times New Roman" w:hAnsi="Times New Roman" w:cs="Times New Roman"/>
                <w:b/>
                <w:bCs/>
                <w:color w:val="000000"/>
              </w:rPr>
              <w:t>2000 кв.м</w:t>
            </w:r>
            <w:r w:rsidRPr="00697419">
              <w:rPr>
                <w:rFonts w:ascii="Times New Roman" w:hAnsi="Times New Roman" w:cs="Times New Roman"/>
                <w:bCs/>
                <w:color w:val="000000"/>
              </w:rPr>
              <w:t xml:space="preserve"> /100 мест</w:t>
            </w:r>
          </w:p>
          <w:p w:rsidR="005C4981" w:rsidRPr="00697419" w:rsidRDefault="005C4981" w:rsidP="00315F33">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 xml:space="preserve">100-150 мест – </w:t>
            </w:r>
            <w:r w:rsidRPr="00697419">
              <w:rPr>
                <w:rFonts w:ascii="Times New Roman" w:hAnsi="Times New Roman" w:cs="Times New Roman"/>
                <w:b/>
                <w:bCs/>
                <w:color w:val="000000"/>
              </w:rPr>
              <w:t xml:space="preserve">1500 кв.м  </w:t>
            </w:r>
            <w:r w:rsidRPr="00697419">
              <w:rPr>
                <w:rFonts w:ascii="Times New Roman" w:hAnsi="Times New Roman" w:cs="Times New Roman"/>
                <w:bCs/>
                <w:color w:val="000000"/>
              </w:rPr>
              <w:t>/100 мест</w:t>
            </w:r>
          </w:p>
          <w:p w:rsidR="005C4981" w:rsidRPr="00F16D14" w:rsidRDefault="005C4981" w:rsidP="00315F33">
            <w:pPr>
              <w:widowControl w:val="0"/>
              <w:autoSpaceDE w:val="0"/>
              <w:autoSpaceDN w:val="0"/>
              <w:adjustRightInd w:val="0"/>
              <w:rPr>
                <w:rFonts w:ascii="Times New Roman" w:hAnsi="Times New Roman" w:cs="Times New Roman"/>
                <w:b/>
              </w:rPr>
            </w:pPr>
            <w:r w:rsidRPr="00697419">
              <w:rPr>
                <w:rFonts w:ascii="Times New Roman" w:hAnsi="Times New Roman" w:cs="Times New Roman"/>
                <w:bCs/>
                <w:color w:val="000000"/>
              </w:rPr>
              <w:t xml:space="preserve">свыше 150 мест – </w:t>
            </w:r>
            <w:r w:rsidRPr="00697419">
              <w:rPr>
                <w:rFonts w:ascii="Times New Roman" w:hAnsi="Times New Roman" w:cs="Times New Roman"/>
                <w:b/>
                <w:bCs/>
                <w:color w:val="000000"/>
              </w:rPr>
              <w:t xml:space="preserve">1000 кв.м </w:t>
            </w:r>
            <w:r w:rsidRPr="00697419">
              <w:rPr>
                <w:rFonts w:ascii="Times New Roman" w:hAnsi="Times New Roman" w:cs="Times New Roman"/>
                <w:bCs/>
                <w:color w:val="000000"/>
              </w:rPr>
              <w:t>/100 мест.</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03"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9</w:t>
            </w:r>
          </w:p>
        </w:tc>
        <w:tc>
          <w:tcPr>
            <w:tcW w:w="462" w:type="pct"/>
            <w:shd w:val="clear" w:color="auto" w:fill="auto"/>
            <w:vAlign w:val="center"/>
          </w:tcPr>
          <w:p w:rsidR="005C4981" w:rsidRDefault="005C4981" w:rsidP="00315F33">
            <w:pPr>
              <w:widowControl w:val="0"/>
              <w:autoSpaceDE w:val="0"/>
              <w:autoSpaceDN w:val="0"/>
              <w:adjustRightInd w:val="0"/>
              <w:jc w:val="center"/>
              <w:rPr>
                <w:rFonts w:ascii="Times New Roman" w:eastAsia="Calibri" w:hAnsi="Times New Roman" w:cs="Times New Roman"/>
              </w:rPr>
            </w:pPr>
            <w:r w:rsidRPr="004919D3">
              <w:rPr>
                <w:rFonts w:ascii="Times New Roman" w:eastAsia="Calibri" w:hAnsi="Times New Roman" w:cs="Times New Roman"/>
              </w:rPr>
              <w:t>Служебные гаражи</w:t>
            </w:r>
          </w:p>
          <w:p w:rsidR="005C4981" w:rsidRPr="00661ED9" w:rsidRDefault="005C4981" w:rsidP="00315F33">
            <w:pPr>
              <w:widowControl w:val="0"/>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(код 4.9)</w:t>
            </w:r>
          </w:p>
        </w:tc>
        <w:tc>
          <w:tcPr>
            <w:tcW w:w="961"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4919D3">
              <w:rPr>
                <w:rFonts w:ascii="Times New Roman" w:eastAsia="Calibri"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6" w:type="pct"/>
            <w:shd w:val="clear" w:color="auto" w:fill="auto"/>
          </w:tcPr>
          <w:p w:rsidR="005C4981" w:rsidRPr="00F16D14"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503"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59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60%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10</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eastAsia="Calibri" w:hAnsi="Times New Roman" w:cs="Times New Roman"/>
              </w:rPr>
            </w:pPr>
            <w:r w:rsidRPr="00661ED9">
              <w:rPr>
                <w:rFonts w:ascii="Times New Roman" w:eastAsia="Calibri" w:hAnsi="Times New Roman" w:cs="Times New Roman"/>
              </w:rPr>
              <w:t>Спорт (код 5.1)</w:t>
            </w:r>
          </w:p>
        </w:tc>
        <w:tc>
          <w:tcPr>
            <w:tcW w:w="961"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66" w:type="pct"/>
            <w:shd w:val="clear" w:color="auto" w:fill="auto"/>
          </w:tcPr>
          <w:p w:rsidR="005C4981" w:rsidRPr="00F16D14" w:rsidRDefault="005C4981" w:rsidP="00315F33">
            <w:pPr>
              <w:widowControl w:val="0"/>
              <w:autoSpaceDE w:val="0"/>
              <w:autoSpaceDN w:val="0"/>
              <w:adjustRightInd w:val="0"/>
              <w:rPr>
                <w:rFonts w:ascii="Times New Roman" w:hAnsi="Times New Roman" w:cs="Times New Roman"/>
                <w:b/>
              </w:rPr>
            </w:pPr>
            <w:r w:rsidRPr="00F16D14">
              <w:rPr>
                <w:rFonts w:ascii="Times New Roman" w:hAnsi="Times New Roman" w:cs="Times New Roman"/>
              </w:rPr>
              <w:t>Минимальный размер -</w:t>
            </w:r>
            <w:r w:rsidRPr="00697419">
              <w:rPr>
                <w:rFonts w:ascii="Times New Roman" w:hAnsi="Times New Roman" w:cs="Times New Roman"/>
                <w:b/>
              </w:rPr>
              <w:t>3500 м</w:t>
            </w:r>
            <w:r w:rsidRPr="00697419">
              <w:rPr>
                <w:rFonts w:ascii="Times New Roman" w:hAnsi="Times New Roman" w:cs="Times New Roman"/>
                <w:b/>
                <w:vertAlign w:val="superscript"/>
              </w:rPr>
              <w:t>2</w:t>
            </w:r>
            <w:r w:rsidRPr="00697419">
              <w:rPr>
                <w:rFonts w:ascii="Times New Roman" w:hAnsi="Times New Roman" w:cs="Times New Roman"/>
              </w:rPr>
              <w:t xml:space="preserve"> –на 1000 чел.</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503"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bl>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5C4981"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C4981"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p>
    <w:p w:rsidR="005C4981" w:rsidRPr="008B1228" w:rsidRDefault="005C4981" w:rsidP="005C4981">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68" w:name="_Toc18337148"/>
      <w:bookmarkStart w:id="169" w:name="_Toc26878594"/>
      <w:bookmarkStart w:id="170" w:name="_Toc100564579"/>
      <w:r w:rsidRPr="008B1228">
        <w:rPr>
          <w:rFonts w:ascii="Times New Roman" w:hAnsi="Times New Roman" w:cs="Times New Roman"/>
          <w:color w:val="000000" w:themeColor="text1"/>
          <w:kern w:val="1"/>
          <w:sz w:val="24"/>
          <w:szCs w:val="24"/>
        </w:rPr>
        <w:t>Статья 3</w:t>
      </w:r>
      <w:r w:rsidR="00B25132" w:rsidRPr="006C0B54">
        <w:rPr>
          <w:rFonts w:ascii="Times New Roman" w:hAnsi="Times New Roman" w:cs="Times New Roman"/>
          <w:color w:val="000000" w:themeColor="text1"/>
          <w:kern w:val="1"/>
          <w:sz w:val="24"/>
          <w:szCs w:val="24"/>
        </w:rPr>
        <w:t>2</w:t>
      </w:r>
      <w:r w:rsidRPr="008B1228">
        <w:rPr>
          <w:rFonts w:ascii="Times New Roman" w:hAnsi="Times New Roman" w:cs="Times New Roman"/>
          <w:color w:val="000000" w:themeColor="text1"/>
          <w:kern w:val="1"/>
          <w:sz w:val="24"/>
          <w:szCs w:val="24"/>
        </w:rPr>
        <w:t>.  Общественно-деловые зоны</w:t>
      </w:r>
      <w:bookmarkEnd w:id="168"/>
      <w:bookmarkEnd w:id="169"/>
      <w:bookmarkEnd w:id="170"/>
    </w:p>
    <w:p w:rsidR="005C4981" w:rsidRPr="008B1228" w:rsidRDefault="005C4981" w:rsidP="005C4981">
      <w:pPr>
        <w:autoSpaceDE w:val="0"/>
        <w:autoSpaceDN w:val="0"/>
        <w:adjustRightInd w:val="0"/>
        <w:spacing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C4981" w:rsidRPr="00661ED9" w:rsidRDefault="005C4981" w:rsidP="005C4981">
      <w:pPr>
        <w:autoSpaceDE w:val="0"/>
        <w:autoSpaceDN w:val="0"/>
        <w:adjustRightInd w:val="0"/>
        <w:spacing w:line="276" w:lineRule="auto"/>
        <w:ind w:firstLine="709"/>
        <w:jc w:val="center"/>
        <w:rPr>
          <w:rFonts w:ascii="Times New Roman" w:hAnsi="Times New Roman" w:cs="Times New Roman"/>
          <w:b/>
          <w:bCs/>
        </w:rPr>
      </w:pPr>
      <w:r>
        <w:rPr>
          <w:rFonts w:ascii="Times New Roman" w:hAnsi="Times New Roman" w:cs="Times New Roman"/>
          <w:b/>
          <w:bCs/>
        </w:rPr>
        <w:t xml:space="preserve">Зона делового, общественного и коммерческого назначения </w:t>
      </w:r>
      <w:r w:rsidRPr="00661ED9">
        <w:rPr>
          <w:rFonts w:ascii="Times New Roman" w:hAnsi="Times New Roman" w:cs="Times New Roman"/>
          <w:b/>
          <w:bCs/>
        </w:rPr>
        <w:t>(О</w:t>
      </w:r>
      <w:r>
        <w:rPr>
          <w:rFonts w:ascii="Times New Roman" w:hAnsi="Times New Roman" w:cs="Times New Roman"/>
          <w:b/>
          <w:bCs/>
        </w:rPr>
        <w:t>Д</w:t>
      </w:r>
      <w:r w:rsidRPr="00661ED9">
        <w:rPr>
          <w:rFonts w:ascii="Times New Roman" w:hAnsi="Times New Roman" w:cs="Times New Roman"/>
          <w:b/>
          <w:bCs/>
        </w:rPr>
        <w:t xml:space="preserve">) </w:t>
      </w:r>
    </w:p>
    <w:p w:rsidR="005C4981" w:rsidRPr="00661ED9" w:rsidRDefault="005C4981" w:rsidP="005C4981">
      <w:pPr>
        <w:widowControl w:val="0"/>
        <w:autoSpaceDE w:val="0"/>
        <w:autoSpaceDN w:val="0"/>
        <w:adjustRightInd w:val="0"/>
        <w:spacing w:line="276" w:lineRule="auto"/>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tblPr>
      <w:tblGrid>
        <w:gridCol w:w="634"/>
        <w:gridCol w:w="1753"/>
        <w:gridCol w:w="2193"/>
        <w:gridCol w:w="2190"/>
        <w:gridCol w:w="1619"/>
        <w:gridCol w:w="1327"/>
        <w:gridCol w:w="1723"/>
        <w:gridCol w:w="2035"/>
        <w:gridCol w:w="2141"/>
      </w:tblGrid>
      <w:tr w:rsidR="005C4981" w:rsidRPr="00661ED9" w:rsidTr="00217639">
        <w:tc>
          <w:tcPr>
            <w:tcW w:w="14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Виды разрешенного использования земельного </w:t>
            </w:r>
            <w:r w:rsidRPr="00661ED9">
              <w:rPr>
                <w:rFonts w:ascii="Times New Roman" w:hAnsi="Times New Roman" w:cs="Times New Roman"/>
                <w:b/>
              </w:rPr>
              <w:lastRenderedPageBreak/>
              <w:t>участка и объекта капитального строительства</w:t>
            </w:r>
          </w:p>
        </w:tc>
        <w:tc>
          <w:tcPr>
            <w:tcW w:w="9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Описание вида разрешенного использования </w:t>
            </w:r>
            <w:r w:rsidRPr="00661ED9">
              <w:rPr>
                <w:rFonts w:ascii="Times New Roman" w:hAnsi="Times New Roman" w:cs="Times New Roman"/>
                <w:b/>
              </w:rPr>
              <w:lastRenderedPageBreak/>
              <w:t>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w:t>
            </w:r>
            <w:r w:rsidRPr="00661ED9">
              <w:rPr>
                <w:rFonts w:ascii="Times New Roman" w:hAnsi="Times New Roman" w:cs="Times New Roman"/>
                <w:b/>
              </w:rPr>
              <w:lastRenderedPageBreak/>
              <w:t>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bCs/>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5C4981" w:rsidRPr="00661ED9" w:rsidTr="00217639">
        <w:trPr>
          <w:trHeight w:val="20"/>
        </w:trPr>
        <w:tc>
          <w:tcPr>
            <w:tcW w:w="14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Предельные </w:t>
            </w:r>
            <w:r w:rsidRPr="00661ED9">
              <w:rPr>
                <w:rFonts w:ascii="Times New Roman" w:hAnsi="Times New Roman" w:cs="Times New Roman"/>
                <w:b/>
              </w:rPr>
              <w:lastRenderedPageBreak/>
              <w:t>(минимальные и (или) максимальные) размеры земельных участков, в том числе их площадь</w:t>
            </w:r>
          </w:p>
        </w:tc>
        <w:tc>
          <w:tcPr>
            <w:tcW w:w="75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Минимальны</w:t>
            </w:r>
            <w:r w:rsidRPr="00661ED9">
              <w:rPr>
                <w:rFonts w:ascii="Times New Roman" w:hAnsi="Times New Roman" w:cs="Times New Roman"/>
                <w:b/>
              </w:rPr>
              <w:lastRenderedPageBreak/>
              <w:t>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Предельно</w:t>
            </w:r>
            <w:r w:rsidRPr="00661ED9">
              <w:rPr>
                <w:rFonts w:ascii="Times New Roman" w:hAnsi="Times New Roman" w:cs="Times New Roman"/>
                <w:b/>
              </w:rPr>
              <w:lastRenderedPageBreak/>
              <w:t>е количество этажей или предельной высоты зданий, строений</w:t>
            </w: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Максимальны</w:t>
            </w:r>
            <w:r w:rsidRPr="00661ED9">
              <w:rPr>
                <w:rFonts w:ascii="Times New Roman" w:hAnsi="Times New Roman" w:cs="Times New Roman"/>
                <w:b/>
              </w:rPr>
              <w:lastRenderedPageBreak/>
              <w:t xml:space="preserve">й процент застройки в границах земельного участка, </w:t>
            </w:r>
            <w:r>
              <w:rPr>
                <w:rFonts w:ascii="Times New Roman" w:hAnsi="Times New Roman" w:cs="Times New Roman"/>
                <w:b/>
              </w:rPr>
              <w:t xml:space="preserve"> </w:t>
            </w:r>
            <w:r w:rsidRPr="00661ED9">
              <w:rPr>
                <w:rFonts w:ascii="Times New Roman" w:hAnsi="Times New Roman" w:cs="Times New Roman"/>
                <w:b/>
              </w:rPr>
              <w:t>пределяемый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40"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11611A" w:rsidRPr="00661ED9" w:rsidTr="00217639">
        <w:tc>
          <w:tcPr>
            <w:tcW w:w="148" w:type="pct"/>
            <w:shd w:val="clear" w:color="auto" w:fill="auto"/>
            <w:vAlign w:val="center"/>
          </w:tcPr>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lastRenderedPageBreak/>
              <w:t>1</w:t>
            </w:r>
          </w:p>
        </w:tc>
        <w:tc>
          <w:tcPr>
            <w:tcW w:w="462" w:type="pct"/>
            <w:shd w:val="clear" w:color="auto" w:fill="auto"/>
            <w:vAlign w:val="center"/>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Малоэтажная многоквартирная жилая застройка</w:t>
            </w: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(код 2.1.1)</w:t>
            </w:r>
          </w:p>
        </w:tc>
        <w:tc>
          <w:tcPr>
            <w:tcW w:w="961"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eastAsia="Calibri" w:hAnsi="Times New Roman" w:cs="Times New Roman"/>
              </w:rPr>
              <w:t>Размещение малоэтажных многоквартирных домов (многоквартирные дома высотой до 4 этажей, включая мансардный);</w:t>
            </w:r>
            <w:r w:rsidRPr="0011611A">
              <w:rPr>
                <w:rFonts w:ascii="Times New Roman" w:eastAsia="Calibri" w:hAnsi="Times New Roman" w:cs="Times New Roman"/>
              </w:rPr>
              <w:br/>
              <w:t>обустройство спортивных и детских площадок, площадок для отдыха;</w:t>
            </w:r>
            <w:r w:rsidRPr="0011611A">
              <w:rPr>
                <w:rFonts w:ascii="Times New Roman" w:eastAsia="Calibri" w:hAnsi="Times New Roman" w:cs="Times New Roman"/>
              </w:rPr>
              <w:br/>
              <w:t xml:space="preserve">размещение объектов обслуживания жилой застройки во встроенных, </w:t>
            </w:r>
            <w:r w:rsidRPr="0011611A">
              <w:rPr>
                <w:rFonts w:ascii="Times New Roman" w:eastAsia="Calibri" w:hAnsi="Times New Roman" w:cs="Times New Roman"/>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66"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lastRenderedPageBreak/>
              <w:t>В соответствии с местными нормативами градостроительного проектирования городского поселения Зеленоборск</w:t>
            </w:r>
          </w:p>
        </w:tc>
        <w:tc>
          <w:tcPr>
            <w:tcW w:w="755"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5 м</w:t>
            </w:r>
            <w:r w:rsidRPr="0011611A">
              <w:rPr>
                <w:rFonts w:ascii="Times New Roman" w:hAnsi="Times New Roman" w:cs="Times New Roman"/>
              </w:rPr>
              <w:t xml:space="preserve"> от красной линии дороги;</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 xml:space="preserve">3 м </w:t>
            </w:r>
            <w:r w:rsidRPr="0011611A">
              <w:rPr>
                <w:rFonts w:ascii="Times New Roman" w:hAnsi="Times New Roman" w:cs="Times New Roman"/>
              </w:rPr>
              <w:t>от красной линии проезда;</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3 м</w:t>
            </w:r>
            <w:r w:rsidRPr="0011611A">
              <w:rPr>
                <w:rFonts w:ascii="Times New Roman" w:hAnsi="Times New Roman" w:cs="Times New Roman"/>
              </w:rPr>
              <w:t xml:space="preserve"> от границ собственного земельного участка.</w:t>
            </w:r>
          </w:p>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В условиях реконструкции допускается размещать жилой дом по линии сложившейся застройки</w:t>
            </w:r>
            <w:r w:rsidRPr="0011611A">
              <w:rPr>
                <w:rFonts w:ascii="Times New Roman" w:hAnsi="Times New Roman" w:cs="Times New Roman"/>
                <w:color w:val="FF0000"/>
              </w:rPr>
              <w:t>.</w:t>
            </w:r>
          </w:p>
        </w:tc>
        <w:tc>
          <w:tcPr>
            <w:tcW w:w="535"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4</w:t>
            </w:r>
          </w:p>
          <w:p w:rsidR="0011611A" w:rsidRPr="0011611A" w:rsidRDefault="0011611A" w:rsidP="0011611A">
            <w:pPr>
              <w:autoSpaceDE w:val="0"/>
              <w:autoSpaceDN w:val="0"/>
              <w:adjustRightInd w:val="0"/>
              <w:spacing w:line="360" w:lineRule="auto"/>
              <w:ind w:firstLine="709"/>
              <w:jc w:val="both"/>
              <w:rPr>
                <w:rFonts w:ascii="Times New Roman" w:hAnsi="Times New Roman" w:cs="Times New Roman"/>
              </w:rPr>
            </w:pPr>
          </w:p>
        </w:tc>
        <w:tc>
          <w:tcPr>
            <w:tcW w:w="566"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25%</w:t>
            </w:r>
          </w:p>
        </w:tc>
        <w:tc>
          <w:tcPr>
            <w:tcW w:w="566"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p>
        </w:tc>
        <w:tc>
          <w:tcPr>
            <w:tcW w:w="440" w:type="pct"/>
            <w:shd w:val="clear" w:color="auto" w:fill="auto"/>
          </w:tcPr>
          <w:p w:rsidR="0011611A" w:rsidRPr="0011611A" w:rsidRDefault="0011611A" w:rsidP="0011611A">
            <w:pPr>
              <w:widowControl w:val="0"/>
              <w:suppressAutoHyphens/>
              <w:autoSpaceDE w:val="0"/>
              <w:autoSpaceDN w:val="0"/>
              <w:adjustRightInd w:val="0"/>
              <w:rPr>
                <w:rFonts w:ascii="Times New Roman" w:eastAsia="SimSun" w:hAnsi="Times New Roman" w:cs="Times New Roman"/>
                <w:shd w:val="clear" w:color="auto" w:fill="FFFFFF"/>
              </w:rPr>
            </w:pPr>
            <w:r w:rsidRPr="0011611A">
              <w:rPr>
                <w:rFonts w:ascii="Times New Roman" w:hAnsi="Times New Roman" w:cs="Times New Roman"/>
              </w:rPr>
              <w:t xml:space="preserve">Требования </w:t>
            </w:r>
            <w:r w:rsidRPr="0011611A">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г.п. Зеленоборск. </w:t>
            </w:r>
          </w:p>
          <w:p w:rsidR="0011611A" w:rsidRPr="0011611A" w:rsidRDefault="0011611A" w:rsidP="0011611A">
            <w:pPr>
              <w:widowControl w:val="0"/>
              <w:suppressAutoHyphens/>
              <w:autoSpaceDE w:val="0"/>
              <w:autoSpaceDN w:val="0"/>
              <w:adjustRightInd w:val="0"/>
              <w:rPr>
                <w:rFonts w:ascii="Times New Roman" w:eastAsia="Times New Roman" w:hAnsi="Times New Roman" w:cs="Times New Roman"/>
              </w:rPr>
            </w:pPr>
            <w:r w:rsidRPr="0011611A">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11611A" w:rsidRPr="0011611A" w:rsidRDefault="0011611A" w:rsidP="0011611A">
            <w:pPr>
              <w:widowControl w:val="0"/>
              <w:suppressAutoHyphens/>
              <w:autoSpaceDE w:val="0"/>
              <w:autoSpaceDN w:val="0"/>
              <w:adjustRightInd w:val="0"/>
              <w:rPr>
                <w:rFonts w:ascii="Times New Roman" w:hAnsi="Times New Roman" w:cs="Times New Roman"/>
              </w:rPr>
            </w:pPr>
          </w:p>
          <w:p w:rsidR="0011611A" w:rsidRPr="00643489"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 xml:space="preserve">Предприятия </w:t>
            </w:r>
            <w:r w:rsidRPr="0011611A">
              <w:rPr>
                <w:rFonts w:ascii="Times New Roman" w:hAnsi="Times New Roman" w:cs="Times New Roman"/>
              </w:rPr>
              <w:lastRenderedPageBreak/>
              <w:t>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6C0B54" w:rsidRPr="006C0B54" w:rsidRDefault="006C0B54" w:rsidP="006C0B54">
            <w:pPr>
              <w:pStyle w:val="ad"/>
              <w:ind w:left="0"/>
              <w:rPr>
                <w:rFonts w:ascii="Times New Roman" w:hAnsi="Times New Roman" w:cs="Times New Roman"/>
              </w:rPr>
            </w:pPr>
            <w:r w:rsidRPr="006C0B54">
              <w:rPr>
                <w:rFonts w:ascii="Times New Roman" w:hAnsi="Times New Roman" w:cs="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6C0B54" w:rsidRPr="006C0B54" w:rsidRDefault="006C0B54" w:rsidP="006C0B54">
            <w:pPr>
              <w:widowControl w:val="0"/>
              <w:autoSpaceDE w:val="0"/>
              <w:autoSpaceDN w:val="0"/>
              <w:adjustRightInd w:val="0"/>
              <w:rPr>
                <w:rFonts w:ascii="Times New Roman" w:hAnsi="Times New Roman" w:cs="Times New Roman"/>
                <w:lang w:val="en-US"/>
              </w:rPr>
            </w:pPr>
            <w:r w:rsidRPr="006C0B54">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6C0B54">
              <w:rPr>
                <w:rFonts w:ascii="Times New Roman" w:hAnsi="Times New Roman" w:cs="Times New Roman"/>
              </w:rPr>
              <w:t xml:space="preserve"> </w:t>
            </w:r>
            <w:r w:rsidRPr="006C0B54">
              <w:rPr>
                <w:rFonts w:ascii="Times New Roman" w:hAnsi="Times New Roman" w:cs="Times New Roman"/>
              </w:rPr>
              <w:lastRenderedPageBreak/>
              <w:t>Приложением А Свода Правил СП 372.1325800.2018 «Здания жилые многоквартирные. Правила эксплуатации».</w:t>
            </w:r>
          </w:p>
        </w:tc>
      </w:tr>
      <w:tr w:rsidR="0011611A" w:rsidRPr="00661ED9" w:rsidTr="00217639">
        <w:tc>
          <w:tcPr>
            <w:tcW w:w="148" w:type="pct"/>
            <w:shd w:val="clear" w:color="auto" w:fill="auto"/>
            <w:vAlign w:val="center"/>
          </w:tcPr>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lastRenderedPageBreak/>
              <w:t>2</w:t>
            </w:r>
          </w:p>
        </w:tc>
        <w:tc>
          <w:tcPr>
            <w:tcW w:w="462" w:type="pct"/>
            <w:shd w:val="clear" w:color="auto" w:fill="auto"/>
            <w:vAlign w:val="center"/>
          </w:tcPr>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Среднеэтажная жилая застройка (код 2.5)</w:t>
            </w:r>
          </w:p>
        </w:tc>
        <w:tc>
          <w:tcPr>
            <w:tcW w:w="961"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color w:val="2D2D2D"/>
                <w:lang w:eastAsia="ru-RU"/>
              </w:rPr>
            </w:pPr>
            <w:r w:rsidRPr="0011611A">
              <w:rPr>
                <w:rFonts w:ascii="Times New Roman" w:hAnsi="Times New Roman" w:cs="Times New Roman"/>
                <w:color w:val="2D2D2D"/>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11611A" w:rsidRPr="0011611A" w:rsidRDefault="0011611A" w:rsidP="0011611A">
            <w:pPr>
              <w:widowControl w:val="0"/>
              <w:suppressAutoHyphens/>
              <w:autoSpaceDE w:val="0"/>
              <w:autoSpaceDN w:val="0"/>
              <w:adjustRightInd w:val="0"/>
              <w:rPr>
                <w:rFonts w:ascii="Times New Roman" w:hAnsi="Times New Roman" w:cs="Times New Roman"/>
                <w:color w:val="2D2D2D"/>
                <w:lang w:eastAsia="ru-RU"/>
              </w:rPr>
            </w:pPr>
            <w:r w:rsidRPr="0011611A">
              <w:rPr>
                <w:rFonts w:ascii="Times New Roman" w:hAnsi="Times New Roman" w:cs="Times New Roman"/>
                <w:color w:val="2D2D2D"/>
                <w:lang w:eastAsia="ru-RU"/>
              </w:rPr>
              <w:t>Обустройство спортивных и детских площадок, площадок для отдыха;</w:t>
            </w:r>
          </w:p>
          <w:p w:rsidR="0011611A" w:rsidRPr="0011611A" w:rsidRDefault="0011611A" w:rsidP="0011611A">
            <w:pPr>
              <w:widowControl w:val="0"/>
              <w:suppressAutoHyphens/>
              <w:autoSpaceDE w:val="0"/>
              <w:autoSpaceDN w:val="0"/>
              <w:adjustRightInd w:val="0"/>
              <w:rPr>
                <w:rFonts w:ascii="Times New Roman" w:hAnsi="Times New Roman" w:cs="Times New Roman"/>
                <w:color w:val="2D2D2D"/>
                <w:lang w:eastAsia="ru-RU"/>
              </w:rPr>
            </w:pPr>
            <w:r w:rsidRPr="0011611A">
              <w:rPr>
                <w:rFonts w:ascii="Times New Roman" w:hAnsi="Times New Roman" w:cs="Times New Roman"/>
                <w:color w:val="2D2D2D"/>
                <w:lang w:eastAsia="ru-RU"/>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w:t>
            </w:r>
            <w:r w:rsidRPr="0011611A">
              <w:rPr>
                <w:rFonts w:ascii="Times New Roman" w:hAnsi="Times New Roman" w:cs="Times New Roman"/>
                <w:color w:val="2D2D2D"/>
                <w:lang w:eastAsia="ru-RU"/>
              </w:rPr>
              <w:lastRenderedPageBreak/>
              <w:t>площади помещений дома</w:t>
            </w:r>
          </w:p>
          <w:p w:rsidR="0011611A" w:rsidRPr="0011611A" w:rsidRDefault="0011611A" w:rsidP="0011611A">
            <w:pPr>
              <w:widowControl w:val="0"/>
              <w:suppressAutoHyphens/>
              <w:autoSpaceDE w:val="0"/>
              <w:autoSpaceDN w:val="0"/>
              <w:adjustRightInd w:val="0"/>
              <w:rPr>
                <w:rFonts w:ascii="Times New Roman" w:hAnsi="Times New Roman" w:cs="Times New Roman"/>
              </w:rPr>
            </w:pPr>
          </w:p>
          <w:p w:rsidR="0011611A" w:rsidRPr="0011611A" w:rsidRDefault="0011611A" w:rsidP="0011611A">
            <w:pPr>
              <w:widowControl w:val="0"/>
              <w:suppressAutoHyphens/>
              <w:autoSpaceDE w:val="0"/>
              <w:autoSpaceDN w:val="0"/>
              <w:adjustRightInd w:val="0"/>
              <w:rPr>
                <w:rFonts w:ascii="Times New Roman" w:hAnsi="Times New Roman" w:cs="Times New Roman"/>
              </w:rPr>
            </w:pPr>
          </w:p>
          <w:p w:rsidR="0011611A" w:rsidRPr="0011611A" w:rsidRDefault="0011611A" w:rsidP="0011611A">
            <w:pPr>
              <w:widowControl w:val="0"/>
              <w:autoSpaceDE w:val="0"/>
              <w:autoSpaceDN w:val="0"/>
              <w:adjustRightInd w:val="0"/>
              <w:rPr>
                <w:rFonts w:ascii="Times New Roman" w:hAnsi="Times New Roman" w:cs="Times New Roman"/>
              </w:rPr>
            </w:pPr>
          </w:p>
        </w:tc>
        <w:tc>
          <w:tcPr>
            <w:tcW w:w="566"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lastRenderedPageBreak/>
              <w:t>В соответствии с местными нормативами градостроительного проектирования городского поселения Зеленоборск</w:t>
            </w:r>
          </w:p>
        </w:tc>
        <w:tc>
          <w:tcPr>
            <w:tcW w:w="755" w:type="pct"/>
            <w:shd w:val="clear" w:color="auto" w:fill="auto"/>
          </w:tcPr>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5 м</w:t>
            </w:r>
            <w:r w:rsidRPr="0011611A">
              <w:rPr>
                <w:rFonts w:ascii="Times New Roman" w:hAnsi="Times New Roman" w:cs="Times New Roman"/>
              </w:rPr>
              <w:t xml:space="preserve"> от красной линии дороги;</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 xml:space="preserve">3 м </w:t>
            </w:r>
            <w:r w:rsidRPr="0011611A">
              <w:rPr>
                <w:rFonts w:ascii="Times New Roman" w:hAnsi="Times New Roman" w:cs="Times New Roman"/>
              </w:rPr>
              <w:t>от красной линии проезда;</w:t>
            </w:r>
          </w:p>
          <w:p w:rsidR="0011611A" w:rsidRPr="0011611A" w:rsidRDefault="0011611A" w:rsidP="0011611A">
            <w:pPr>
              <w:widowControl w:val="0"/>
              <w:suppressAutoHyphens/>
              <w:autoSpaceDE w:val="0"/>
              <w:autoSpaceDN w:val="0"/>
              <w:adjustRightInd w:val="0"/>
              <w:rPr>
                <w:rFonts w:ascii="Times New Roman" w:hAnsi="Times New Roman" w:cs="Times New Roman"/>
              </w:rPr>
            </w:pPr>
            <w:r w:rsidRPr="0011611A">
              <w:rPr>
                <w:rFonts w:ascii="Times New Roman" w:hAnsi="Times New Roman" w:cs="Times New Roman"/>
                <w:b/>
              </w:rPr>
              <w:t>3 м</w:t>
            </w:r>
            <w:r w:rsidRPr="0011611A">
              <w:rPr>
                <w:rFonts w:ascii="Times New Roman" w:hAnsi="Times New Roman" w:cs="Times New Roman"/>
              </w:rPr>
              <w:t xml:space="preserve"> от границ собственного земельного участка.</w:t>
            </w:r>
          </w:p>
          <w:p w:rsidR="0011611A" w:rsidRPr="0011611A"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В условиях реконструкции допускается размещать жилой дом по линии сложившейся застройки</w:t>
            </w:r>
            <w:r w:rsidRPr="0011611A">
              <w:rPr>
                <w:rFonts w:ascii="Times New Roman" w:hAnsi="Times New Roman" w:cs="Times New Roman"/>
                <w:color w:val="FF0000"/>
              </w:rPr>
              <w:t>.</w:t>
            </w:r>
          </w:p>
        </w:tc>
        <w:tc>
          <w:tcPr>
            <w:tcW w:w="535"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r w:rsidRPr="0011611A">
              <w:rPr>
                <w:rFonts w:ascii="Times New Roman" w:hAnsi="Times New Roman" w:cs="Times New Roman"/>
              </w:rPr>
              <w:t>8</w:t>
            </w:r>
          </w:p>
          <w:p w:rsidR="0011611A" w:rsidRPr="0011611A" w:rsidRDefault="0011611A" w:rsidP="0011611A">
            <w:pPr>
              <w:autoSpaceDE w:val="0"/>
              <w:autoSpaceDN w:val="0"/>
              <w:adjustRightInd w:val="0"/>
              <w:spacing w:line="360" w:lineRule="auto"/>
              <w:ind w:firstLine="709"/>
              <w:jc w:val="both"/>
              <w:rPr>
                <w:rFonts w:ascii="Times New Roman" w:hAnsi="Times New Roman" w:cs="Times New Roman"/>
              </w:rPr>
            </w:pPr>
          </w:p>
        </w:tc>
        <w:tc>
          <w:tcPr>
            <w:tcW w:w="566" w:type="pct"/>
            <w:shd w:val="clear" w:color="auto" w:fill="auto"/>
          </w:tcPr>
          <w:p w:rsidR="0011611A" w:rsidRPr="0011611A" w:rsidRDefault="0011611A" w:rsidP="0011611A">
            <w:pPr>
              <w:widowControl w:val="0"/>
              <w:suppressAutoHyphens/>
              <w:autoSpaceDE w:val="0"/>
              <w:autoSpaceDN w:val="0"/>
              <w:adjustRightInd w:val="0"/>
              <w:jc w:val="center"/>
              <w:rPr>
                <w:rFonts w:ascii="Times New Roman" w:hAnsi="Times New Roman" w:cs="Times New Roman"/>
              </w:rPr>
            </w:pPr>
          </w:p>
          <w:p w:rsidR="0011611A" w:rsidRPr="0011611A" w:rsidRDefault="0011611A" w:rsidP="0011611A">
            <w:pPr>
              <w:widowControl w:val="0"/>
              <w:autoSpaceDE w:val="0"/>
              <w:autoSpaceDN w:val="0"/>
              <w:adjustRightInd w:val="0"/>
              <w:jc w:val="center"/>
              <w:rPr>
                <w:rFonts w:ascii="Times New Roman" w:hAnsi="Times New Roman" w:cs="Times New Roman"/>
              </w:rPr>
            </w:pPr>
            <w:r w:rsidRPr="0011611A">
              <w:rPr>
                <w:rFonts w:ascii="Times New Roman" w:hAnsi="Times New Roman" w:cs="Times New Roman"/>
              </w:rPr>
              <w:t>20%</w:t>
            </w:r>
          </w:p>
        </w:tc>
        <w:tc>
          <w:tcPr>
            <w:tcW w:w="566" w:type="pct"/>
            <w:shd w:val="clear" w:color="auto" w:fill="auto"/>
          </w:tcPr>
          <w:p w:rsidR="0011611A" w:rsidRPr="0011611A" w:rsidRDefault="0011611A" w:rsidP="0011611A">
            <w:pPr>
              <w:widowControl w:val="0"/>
              <w:autoSpaceDE w:val="0"/>
              <w:autoSpaceDN w:val="0"/>
              <w:adjustRightInd w:val="0"/>
              <w:rPr>
                <w:rFonts w:ascii="Times New Roman" w:hAnsi="Times New Roman" w:cs="Times New Roman"/>
              </w:rPr>
            </w:pPr>
          </w:p>
        </w:tc>
        <w:tc>
          <w:tcPr>
            <w:tcW w:w="440" w:type="pct"/>
            <w:shd w:val="clear" w:color="auto" w:fill="auto"/>
          </w:tcPr>
          <w:p w:rsidR="0011611A" w:rsidRPr="0011611A" w:rsidRDefault="0011611A" w:rsidP="0011611A">
            <w:pPr>
              <w:widowControl w:val="0"/>
              <w:suppressAutoHyphens/>
              <w:autoSpaceDE w:val="0"/>
              <w:autoSpaceDN w:val="0"/>
              <w:adjustRightInd w:val="0"/>
              <w:rPr>
                <w:rFonts w:ascii="Times New Roman" w:eastAsia="SimSun" w:hAnsi="Times New Roman" w:cs="Times New Roman"/>
                <w:shd w:val="clear" w:color="auto" w:fill="FFFFFF"/>
              </w:rPr>
            </w:pPr>
            <w:r w:rsidRPr="0011611A">
              <w:rPr>
                <w:rFonts w:ascii="Times New Roman" w:hAnsi="Times New Roman" w:cs="Times New Roman"/>
              </w:rPr>
              <w:t xml:space="preserve">Требования </w:t>
            </w:r>
            <w:r w:rsidRPr="0011611A">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г.п. Зеленоборск. </w:t>
            </w:r>
          </w:p>
          <w:p w:rsidR="0011611A" w:rsidRPr="0011611A" w:rsidRDefault="0011611A" w:rsidP="0011611A">
            <w:pPr>
              <w:widowControl w:val="0"/>
              <w:suppressAutoHyphens/>
              <w:autoSpaceDE w:val="0"/>
              <w:autoSpaceDN w:val="0"/>
              <w:adjustRightInd w:val="0"/>
              <w:rPr>
                <w:rFonts w:ascii="Times New Roman" w:eastAsia="Times New Roman" w:hAnsi="Times New Roman" w:cs="Times New Roman"/>
              </w:rPr>
            </w:pPr>
            <w:r w:rsidRPr="0011611A">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11611A" w:rsidRPr="0011611A" w:rsidRDefault="0011611A" w:rsidP="0011611A">
            <w:pPr>
              <w:widowControl w:val="0"/>
              <w:suppressAutoHyphens/>
              <w:autoSpaceDE w:val="0"/>
              <w:autoSpaceDN w:val="0"/>
              <w:adjustRightInd w:val="0"/>
              <w:rPr>
                <w:rFonts w:ascii="Times New Roman" w:hAnsi="Times New Roman" w:cs="Times New Roman"/>
              </w:rPr>
            </w:pPr>
          </w:p>
          <w:p w:rsidR="0011611A" w:rsidRPr="00643489" w:rsidRDefault="0011611A" w:rsidP="0011611A">
            <w:pPr>
              <w:widowControl w:val="0"/>
              <w:autoSpaceDE w:val="0"/>
              <w:autoSpaceDN w:val="0"/>
              <w:adjustRightInd w:val="0"/>
              <w:rPr>
                <w:rFonts w:ascii="Times New Roman" w:hAnsi="Times New Roman" w:cs="Times New Roman"/>
              </w:rPr>
            </w:pPr>
            <w:r w:rsidRPr="0011611A">
              <w:rPr>
                <w:rFonts w:ascii="Times New Roman" w:hAnsi="Times New Roman" w:cs="Times New Roman"/>
              </w:rPr>
              <w:t xml:space="preserve">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w:t>
            </w:r>
            <w:r w:rsidRPr="0011611A">
              <w:rPr>
                <w:rFonts w:ascii="Times New Roman" w:hAnsi="Times New Roman" w:cs="Times New Roman"/>
              </w:rPr>
              <w:lastRenderedPageBreak/>
              <w:t>что загрузка предприятий и вход для посетителей располагаются со стороны улицы.</w:t>
            </w:r>
          </w:p>
          <w:p w:rsidR="006C0B54" w:rsidRPr="006C0B54" w:rsidRDefault="006C0B54" w:rsidP="006C0B54">
            <w:pPr>
              <w:pStyle w:val="ad"/>
              <w:ind w:left="0"/>
              <w:rPr>
                <w:rFonts w:ascii="Times New Roman" w:hAnsi="Times New Roman" w:cs="Times New Roman"/>
              </w:rPr>
            </w:pPr>
            <w:r w:rsidRPr="006C0B54">
              <w:rPr>
                <w:rFonts w:ascii="Times New Roman" w:hAnsi="Times New Roman" w:cs="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6C0B54" w:rsidRPr="006C0B54" w:rsidRDefault="006C0B54" w:rsidP="006C0B54">
            <w:pPr>
              <w:widowControl w:val="0"/>
              <w:autoSpaceDE w:val="0"/>
              <w:autoSpaceDN w:val="0"/>
              <w:adjustRightInd w:val="0"/>
              <w:rPr>
                <w:rFonts w:ascii="Times New Roman" w:hAnsi="Times New Roman" w:cs="Times New Roman"/>
                <w:lang w:val="en-US"/>
              </w:rPr>
            </w:pPr>
            <w:r w:rsidRPr="006C0B54">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6C0B54">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5C4981" w:rsidRPr="00661ED9" w:rsidTr="00217639">
        <w:tc>
          <w:tcPr>
            <w:tcW w:w="148" w:type="pct"/>
            <w:shd w:val="clear" w:color="auto" w:fill="auto"/>
            <w:vAlign w:val="center"/>
          </w:tcPr>
          <w:p w:rsidR="005C4981" w:rsidRPr="005C195C"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(код 3.1)</w:t>
            </w:r>
          </w:p>
        </w:tc>
        <w:tc>
          <w:tcPr>
            <w:tcW w:w="961"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 xml:space="preserve">Размещение зданий и сооружений в целях обеспечения физических и </w:t>
            </w:r>
            <w:r w:rsidRPr="00222357">
              <w:rPr>
                <w:rFonts w:ascii="Times New Roman" w:eastAsia="Calibri" w:hAnsi="Times New Roman" w:cs="Times New Roman"/>
              </w:rPr>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F37A1B">
              <w:rPr>
                <w:rFonts w:ascii="Times New Roman" w:hAnsi="Times New Roman" w:cs="Times New Roman"/>
              </w:rPr>
              <w:lastRenderedPageBreak/>
              <w:t xml:space="preserve">В соответствии с местными нормативами градостроительного </w:t>
            </w:r>
            <w:r w:rsidRPr="00F37A1B">
              <w:rPr>
                <w:rFonts w:ascii="Times New Roman" w:hAnsi="Times New Roman" w:cs="Times New Roman"/>
              </w:rPr>
              <w:lastRenderedPageBreak/>
              <w:t xml:space="preserve">проектирования городского поселения </w:t>
            </w:r>
            <w:r w:rsidRPr="00F37A1B">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w:t>
            </w:r>
            <w:r w:rsidRPr="00661ED9">
              <w:rPr>
                <w:rFonts w:ascii="Times New Roman" w:hAnsi="Times New Roman" w:cs="Times New Roman"/>
              </w:rPr>
              <w:lastRenderedPageBreak/>
              <w:t>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w:t>
            </w:r>
            <w:r w:rsidRPr="00697419">
              <w:rPr>
                <w:rFonts w:ascii="Times New Roman" w:hAnsi="Times New Roman" w:cs="Times New Roman"/>
              </w:rPr>
              <w:lastRenderedPageBreak/>
              <w:t>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462"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Социальное</w:t>
            </w: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обслуживание</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3.2)</w:t>
            </w:r>
          </w:p>
        </w:tc>
        <w:tc>
          <w:tcPr>
            <w:tcW w:w="961"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F37A1B">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F37A1B">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C4981" w:rsidRPr="00661ED9" w:rsidRDefault="005C4981" w:rsidP="005C4981">
            <w:pPr>
              <w:widowControl w:val="0"/>
              <w:autoSpaceDE w:val="0"/>
              <w:autoSpaceDN w:val="0"/>
              <w:adjustRightInd w:val="0"/>
              <w:rPr>
                <w:rFonts w:ascii="Times New Roman" w:hAnsi="Times New Roman" w:cs="Times New Roman"/>
              </w:rPr>
            </w:pPr>
          </w:p>
          <w:p w:rsidR="005C4981" w:rsidRPr="00661ED9" w:rsidRDefault="005C4981" w:rsidP="005C4981">
            <w:pPr>
              <w:widowControl w:val="0"/>
              <w:autoSpaceDE w:val="0"/>
              <w:autoSpaceDN w:val="0"/>
              <w:adjustRightInd w:val="0"/>
              <w:rPr>
                <w:rFonts w:ascii="Times New Roman" w:hAnsi="Times New Roman" w:cs="Times New Roman"/>
                <w:b/>
              </w:rPr>
            </w:pP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r w:rsidRPr="00661ED9">
              <w:rPr>
                <w:rFonts w:ascii="Times New Roman" w:hAnsi="Times New Roman" w:cs="Times New Roman"/>
              </w:rPr>
              <w:t>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 xml:space="preserve">Бытовое </w:t>
            </w:r>
            <w:r w:rsidRPr="00661ED9">
              <w:rPr>
                <w:rFonts w:ascii="Times New Roman" w:hAnsi="Times New Roman" w:cs="Times New Roman"/>
                <w:color w:val="2D2D2D"/>
              </w:rPr>
              <w:lastRenderedPageBreak/>
              <w:t>обслуживание (3.3)</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lastRenderedPageBreak/>
              <w:t xml:space="preserve">Размещение </w:t>
            </w:r>
            <w:r w:rsidRPr="00661ED9">
              <w:rPr>
                <w:rFonts w:ascii="Times New Roman" w:eastAsia="Calibri" w:hAnsi="Times New Roman" w:cs="Times New Roman"/>
              </w:rPr>
              <w:lastRenderedPageBreak/>
              <w:t>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lastRenderedPageBreak/>
              <w:t xml:space="preserve">Размер земельного </w:t>
            </w:r>
            <w:r w:rsidRPr="00697419">
              <w:rPr>
                <w:rFonts w:ascii="Times New Roman" w:hAnsi="Times New Roman" w:cs="Times New Roman"/>
              </w:rPr>
              <w:lastRenderedPageBreak/>
              <w:t>участка в зависимости от мощности объекта, рабочих мест:</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10-50– </w:t>
            </w:r>
            <w:r w:rsidRPr="00697419">
              <w:rPr>
                <w:rFonts w:ascii="Times New Roman" w:hAnsi="Times New Roman" w:cs="Times New Roman"/>
                <w:b/>
              </w:rPr>
              <w:t>1000-2000 кв.м</w:t>
            </w:r>
            <w:r w:rsidRPr="00697419">
              <w:rPr>
                <w:rFonts w:ascii="Times New Roman" w:hAnsi="Times New Roman" w:cs="Times New Roman"/>
              </w:rPr>
              <w:t xml:space="preserve"> /10 раб. мест</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50-150– </w:t>
            </w:r>
            <w:r w:rsidRPr="00697419">
              <w:rPr>
                <w:rFonts w:ascii="Times New Roman" w:hAnsi="Times New Roman" w:cs="Times New Roman"/>
                <w:b/>
              </w:rPr>
              <w:t>500-800 кв.м</w:t>
            </w:r>
            <w:r w:rsidRPr="00697419">
              <w:rPr>
                <w:rFonts w:ascii="Times New Roman" w:hAnsi="Times New Roman" w:cs="Times New Roman"/>
              </w:rPr>
              <w:t xml:space="preserve">  /10 раб. мест</w:t>
            </w:r>
          </w:p>
          <w:p w:rsidR="005C4981" w:rsidRPr="0069741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свыше 150– </w:t>
            </w:r>
            <w:r w:rsidRPr="00697419">
              <w:rPr>
                <w:rFonts w:ascii="Times New Roman" w:hAnsi="Times New Roman" w:cs="Times New Roman"/>
                <w:b/>
              </w:rPr>
              <w:t xml:space="preserve">300-400 кв.м </w:t>
            </w:r>
            <w:r w:rsidRPr="00697419">
              <w:rPr>
                <w:rFonts w:ascii="Times New Roman" w:hAnsi="Times New Roman" w:cs="Times New Roman"/>
              </w:rPr>
              <w:t>/10 раб. мест</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w:t>
            </w:r>
            <w:r w:rsidRPr="00661ED9">
              <w:rPr>
                <w:rFonts w:ascii="Times New Roman" w:hAnsi="Times New Roman" w:cs="Times New Roman"/>
              </w:rPr>
              <w:lastRenderedPageBreak/>
              <w:t>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C4981" w:rsidRPr="00661ED9" w:rsidRDefault="005C4981" w:rsidP="00315F33">
            <w:pPr>
              <w:widowControl w:val="0"/>
              <w:autoSpaceDE w:val="0"/>
              <w:autoSpaceDN w:val="0"/>
              <w:adjustRightInd w:val="0"/>
              <w:rPr>
                <w:rFonts w:ascii="Times New Roman" w:hAnsi="Times New Roman" w:cs="Times New Roman"/>
                <w:b/>
              </w:rPr>
            </w:pP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lastRenderedPageBreak/>
              <w:t>3</w:t>
            </w: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062F4">
              <w:rPr>
                <w:rFonts w:ascii="Times New Roman" w:hAnsi="Times New Roman" w:cs="Times New Roman"/>
              </w:rPr>
              <w:lastRenderedPageBreak/>
              <w:t>6</w:t>
            </w:r>
            <w:r w:rsidRPr="006062F4">
              <w:rPr>
                <w:rFonts w:ascii="Times New Roman" w:hAnsi="Times New Roman" w:cs="Times New Roman"/>
                <w:lang w:val="en-US"/>
              </w:rPr>
              <w:t>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Возможно </w:t>
            </w:r>
            <w:r w:rsidRPr="00661ED9">
              <w:rPr>
                <w:rFonts w:ascii="Times New Roman" w:hAnsi="Times New Roman" w:cs="Times New Roman"/>
              </w:rPr>
              <w:lastRenderedPageBreak/>
              <w:t>размещение на первых этажах или в пристроенных помещениях малоэтажных многоквартирных жилых домах</w:t>
            </w:r>
          </w:p>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6</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Объекты культурно-досуговой деятельности</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3.6.1)</w:t>
            </w:r>
          </w:p>
        </w:tc>
        <w:tc>
          <w:tcPr>
            <w:tcW w:w="961"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Минимальный размер земельного участка – </w:t>
            </w:r>
            <w:r w:rsidRPr="008718A5">
              <w:rPr>
                <w:rFonts w:ascii="Times New Roman" w:hAnsi="Times New Roman" w:cs="Times New Roman"/>
                <w:b/>
              </w:rPr>
              <w:t>4000-5000 кв. м</w:t>
            </w:r>
            <w:r>
              <w:rPr>
                <w:rFonts w:ascii="Times New Roman" w:hAnsi="Times New Roman" w:cs="Times New Roman"/>
              </w:rPr>
              <w:t xml:space="preserve">  на 1 объект</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 xml:space="preserve">10 м </w:t>
            </w:r>
            <w:r w:rsidRPr="00661ED9">
              <w:rPr>
                <w:rFonts w:ascii="Times New Roman" w:hAnsi="Times New Roman" w:cs="Times New Roman"/>
              </w:rPr>
              <w:t>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линии </w:t>
            </w:r>
            <w:r w:rsidRPr="00661ED9">
              <w:rPr>
                <w:rFonts w:ascii="Times New Roman" w:eastAsia="Calibri" w:hAnsi="Times New Roman" w:cs="Times New Roman"/>
              </w:rPr>
              <w:lastRenderedPageBreak/>
              <w:t>застройки.</w:t>
            </w:r>
          </w:p>
          <w:p w:rsidR="005C4981" w:rsidRPr="00661ED9" w:rsidRDefault="005C4981" w:rsidP="00315F33">
            <w:pPr>
              <w:widowControl w:val="0"/>
              <w:autoSpaceDE w:val="0"/>
              <w:autoSpaceDN w:val="0"/>
              <w:adjustRightInd w:val="0"/>
              <w:rPr>
                <w:rFonts w:ascii="Times New Roman" w:hAnsi="Times New Roman" w:cs="Times New Roman"/>
              </w:rPr>
            </w:pP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p w:rsidR="005C4981" w:rsidRPr="00661ED9" w:rsidRDefault="005C4981" w:rsidP="00315F33">
            <w:pPr>
              <w:autoSpaceDE w:val="0"/>
              <w:autoSpaceDN w:val="0"/>
              <w:adjustRightInd w:val="0"/>
              <w:spacing w:line="360" w:lineRule="auto"/>
              <w:ind w:firstLine="709"/>
              <w:jc w:val="both"/>
              <w:rPr>
                <w:rFonts w:ascii="Times New Roman" w:hAnsi="Times New Roman" w:cs="Times New Roman"/>
              </w:rPr>
            </w:pP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r w:rsidRPr="00661ED9">
              <w:rPr>
                <w:rFonts w:ascii="Times New Roman" w:hAnsi="Times New Roman" w:cs="Times New Roman"/>
              </w:rPr>
              <w:t>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Размещение, вместимость и размеры земельных участков планетариев, выставочных залов и музеев определяются заданием на проектирование</w:t>
            </w:r>
            <w:r w:rsidRPr="00661ED9">
              <w:rPr>
                <w:rFonts w:ascii="Times New Roman" w:hAnsi="Times New Roman" w:cs="Times New Roman"/>
                <w:color w:val="333333"/>
              </w:rPr>
              <w:t>. </w:t>
            </w:r>
          </w:p>
        </w:tc>
      </w:tr>
      <w:tr w:rsidR="005C4981" w:rsidRPr="00661ED9" w:rsidTr="00217639">
        <w:tc>
          <w:tcPr>
            <w:tcW w:w="148"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7</w:t>
            </w:r>
          </w:p>
        </w:tc>
        <w:tc>
          <w:tcPr>
            <w:tcW w:w="462"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Здравоохранение</w:t>
            </w:r>
          </w:p>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w:t>
            </w:r>
            <w:r w:rsidR="00C52B97">
              <w:rPr>
                <w:rFonts w:ascii="Times New Roman" w:hAnsi="Times New Roman" w:cs="Times New Roman"/>
                <w:color w:val="2D2D2D"/>
              </w:rPr>
              <w:t>4</w:t>
            </w:r>
            <w:r w:rsidRPr="00661ED9">
              <w:rPr>
                <w:rFonts w:ascii="Times New Roman" w:hAnsi="Times New Roman" w:cs="Times New Roman"/>
                <w:color w:val="2D2D2D"/>
              </w:rPr>
              <w:t>)</w:t>
            </w:r>
          </w:p>
          <w:p w:rsidR="005C4981" w:rsidRPr="00661ED9" w:rsidRDefault="005C4981" w:rsidP="005C4981">
            <w:pPr>
              <w:widowControl w:val="0"/>
              <w:autoSpaceDE w:val="0"/>
              <w:autoSpaceDN w:val="0"/>
              <w:adjustRightInd w:val="0"/>
              <w:jc w:val="center"/>
              <w:rPr>
                <w:rFonts w:ascii="Times New Roman" w:hAnsi="Times New Roman" w:cs="Times New Roman"/>
                <w:color w:val="2D2D2D"/>
              </w:rPr>
            </w:pPr>
          </w:p>
        </w:tc>
        <w:tc>
          <w:tcPr>
            <w:tcW w:w="961"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C84519">
              <w:rPr>
                <w:rFonts w:ascii="Times New Roman" w:eastAsia="Calibri"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C84519">
                <w:rPr>
                  <w:rFonts w:eastAsia="Calibri"/>
                </w:rPr>
                <w:t>кодами 3.4.1 - 3.4.2</w:t>
              </w:r>
            </w:hyperlink>
          </w:p>
        </w:tc>
        <w:tc>
          <w:tcPr>
            <w:tcW w:w="566" w:type="pct"/>
            <w:shd w:val="clear" w:color="auto" w:fill="auto"/>
          </w:tcPr>
          <w:p w:rsidR="005C4981" w:rsidRPr="00CB3D51" w:rsidRDefault="005C4981" w:rsidP="005C4981">
            <w:pPr>
              <w:rPr>
                <w:rFonts w:ascii="Times New Roman" w:hAnsi="Times New Roman" w:cs="Times New Roman"/>
              </w:rPr>
            </w:pPr>
            <w:r w:rsidRPr="00222460">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222460">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w:t>
            </w:r>
          </w:p>
        </w:tc>
        <w:tc>
          <w:tcPr>
            <w:tcW w:w="535" w:type="pct"/>
            <w:shd w:val="clear" w:color="auto" w:fill="auto"/>
          </w:tcPr>
          <w:p w:rsidR="005C4981"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6" w:type="pct"/>
            <w:shd w:val="clear" w:color="auto" w:fill="auto"/>
          </w:tcPr>
          <w:p w:rsidR="005C4981"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60%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324CD3"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8</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Государственное управление</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3.8.1)</w:t>
            </w:r>
          </w:p>
        </w:tc>
        <w:tc>
          <w:tcPr>
            <w:tcW w:w="961"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F60405">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F60405">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324CD3"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9</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Амбулаторное ветеринарное обслуживание (3.10.1)</w:t>
            </w:r>
          </w:p>
        </w:tc>
        <w:tc>
          <w:tcPr>
            <w:tcW w:w="961" w:type="pct"/>
            <w:shd w:val="clear" w:color="auto" w:fill="auto"/>
            <w:vAlign w:val="center"/>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566" w:type="pct"/>
            <w:shd w:val="clear" w:color="auto" w:fill="auto"/>
          </w:tcPr>
          <w:p w:rsidR="005C4981" w:rsidRDefault="005C4981" w:rsidP="005C4981">
            <w:r w:rsidRPr="00F60405">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F60405">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5C4981">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50%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5C4981" w:rsidRPr="00661ED9" w:rsidTr="00217639">
        <w:tc>
          <w:tcPr>
            <w:tcW w:w="148"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r w:rsidR="00324CD3">
              <w:rPr>
                <w:rFonts w:ascii="Times New Roman" w:hAnsi="Times New Roman" w:cs="Times New Roman"/>
              </w:rPr>
              <w:t>0</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Деловое управление</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4.1)</w:t>
            </w:r>
          </w:p>
        </w:tc>
        <w:tc>
          <w:tcPr>
            <w:tcW w:w="961"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661ED9">
              <w:rPr>
                <w:rFonts w:ascii="Times New Roman" w:eastAsia="Calibri" w:hAnsi="Times New Roman" w:cs="Times New Roman"/>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6" w:type="pct"/>
            <w:shd w:val="clear" w:color="auto" w:fill="auto"/>
          </w:tcPr>
          <w:p w:rsidR="005C4981" w:rsidRDefault="005C4981" w:rsidP="005C4981">
            <w:r w:rsidRPr="00F60405">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F60405">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w:t>
            </w:r>
            <w:r w:rsidRPr="00661ED9">
              <w:rPr>
                <w:rFonts w:ascii="Times New Roman" w:hAnsi="Times New Roman" w:cs="Times New Roman"/>
              </w:rPr>
              <w:lastRenderedPageBreak/>
              <w:t>объект по сложившейся линии застройки.</w:t>
            </w: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r w:rsidR="00324CD3">
              <w:rPr>
                <w:rFonts w:ascii="Times New Roman" w:hAnsi="Times New Roman" w:cs="Times New Roman"/>
              </w:rPr>
              <w:t>1</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Объекты торговли (торговые центры, торгово-развлекательные центры (комплексы)</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4.2)</w:t>
            </w:r>
          </w:p>
        </w:tc>
        <w:tc>
          <w:tcPr>
            <w:tcW w:w="961"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с кодами 4.5-4.8.2;</w:t>
            </w:r>
          </w:p>
          <w:p w:rsidR="005C4981" w:rsidRPr="00661ED9" w:rsidRDefault="005C4981" w:rsidP="005C4981">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гаражей и (или) стоянок для автомобилей сотрудников и посетителей торгового центра</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F60405">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F60405">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5C4981" w:rsidRPr="00661ED9" w:rsidRDefault="005C4981" w:rsidP="005C4981">
            <w:pPr>
              <w:widowControl w:val="0"/>
              <w:autoSpaceDE w:val="0"/>
              <w:autoSpaceDN w:val="0"/>
              <w:adjustRightInd w:val="0"/>
              <w:rPr>
                <w:rFonts w:ascii="Times New Roman" w:hAnsi="Times New Roman" w:cs="Times New Roman"/>
              </w:rPr>
            </w:pP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r w:rsidR="00324CD3">
              <w:rPr>
                <w:rFonts w:ascii="Times New Roman" w:hAnsi="Times New Roman" w:cs="Times New Roman"/>
              </w:rPr>
              <w:t>2</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Рынки</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4.3)</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w:t>
            </w:r>
            <w:r w:rsidRPr="00661ED9">
              <w:rPr>
                <w:rFonts w:ascii="Times New Roman" w:eastAsia="Calibri" w:hAnsi="Times New Roman" w:cs="Times New Roman"/>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566" w:type="pct"/>
            <w:shd w:val="clear" w:color="auto" w:fill="auto"/>
          </w:tcPr>
          <w:p w:rsidR="005C4981" w:rsidRDefault="005C4981" w:rsidP="00315F33">
            <w:pPr>
              <w:widowControl w:val="0"/>
              <w:autoSpaceDE w:val="0"/>
              <w:autoSpaceDN w:val="0"/>
              <w:adjustRightInd w:val="0"/>
              <w:rPr>
                <w:rFonts w:ascii="Times New Roman" w:hAnsi="Times New Roman" w:cs="Times New Roman"/>
                <w:b/>
                <w:bCs/>
              </w:rPr>
            </w:pPr>
            <w:r w:rsidRPr="00AE2514">
              <w:rPr>
                <w:rFonts w:ascii="Times New Roman" w:hAnsi="Times New Roman" w:cs="Times New Roman"/>
                <w:b/>
                <w:bCs/>
              </w:rPr>
              <w:lastRenderedPageBreak/>
              <w:t xml:space="preserve">600/3000 кв.м </w:t>
            </w:r>
          </w:p>
          <w:p w:rsidR="005C4981" w:rsidRDefault="005C4981" w:rsidP="00315F33">
            <w:pPr>
              <w:widowControl w:val="0"/>
              <w:autoSpaceDE w:val="0"/>
              <w:autoSpaceDN w:val="0"/>
              <w:adjustRightInd w:val="0"/>
              <w:rPr>
                <w:rFonts w:ascii="Times New Roman" w:hAnsi="Times New Roman" w:cs="Times New Roman"/>
                <w:bCs/>
              </w:rPr>
            </w:pPr>
            <w:r>
              <w:rPr>
                <w:rFonts w:ascii="Times New Roman" w:hAnsi="Times New Roman" w:cs="Times New Roman"/>
                <w:bCs/>
              </w:rPr>
              <w:t>(</w:t>
            </w:r>
            <w:r w:rsidRPr="00AE2514">
              <w:rPr>
                <w:rFonts w:ascii="Times New Roman" w:hAnsi="Times New Roman" w:cs="Times New Roman"/>
                <w:bCs/>
              </w:rPr>
              <w:t>на 1 квадратный метр торговой площади</w:t>
            </w:r>
            <w:r>
              <w:rPr>
                <w:rFonts w:ascii="Times New Roman" w:hAnsi="Times New Roman" w:cs="Times New Roman"/>
                <w:bCs/>
              </w:rPr>
              <w:t xml:space="preserve"> – 14 </w:t>
            </w:r>
            <w:r w:rsidRPr="00AE2514">
              <w:rPr>
                <w:rFonts w:ascii="Times New Roman" w:hAnsi="Times New Roman" w:cs="Times New Roman"/>
                <w:bCs/>
              </w:rPr>
              <w:t>кв</w:t>
            </w:r>
            <w:r>
              <w:rPr>
                <w:rFonts w:ascii="Times New Roman" w:hAnsi="Times New Roman" w:cs="Times New Roman"/>
                <w:bCs/>
              </w:rPr>
              <w:t>.</w:t>
            </w:r>
            <w:r w:rsidRPr="00AE2514">
              <w:rPr>
                <w:rFonts w:ascii="Times New Roman" w:hAnsi="Times New Roman" w:cs="Times New Roman"/>
                <w:bCs/>
              </w:rPr>
              <w:t xml:space="preserve"> м</w:t>
            </w:r>
            <w:r>
              <w:rPr>
                <w:rFonts w:ascii="Times New Roman" w:hAnsi="Times New Roman" w:cs="Times New Roman"/>
                <w:bCs/>
              </w:rPr>
              <w:t>)</w:t>
            </w:r>
          </w:p>
          <w:p w:rsidR="005C4981" w:rsidRPr="00F16D14" w:rsidRDefault="005C4981" w:rsidP="00315F33">
            <w:pPr>
              <w:widowControl w:val="0"/>
              <w:autoSpaceDE w:val="0"/>
              <w:autoSpaceDN w:val="0"/>
              <w:adjustRightInd w:val="0"/>
              <w:rPr>
                <w:rFonts w:ascii="Times New Roman" w:hAnsi="Times New Roman" w:cs="Times New Roman"/>
              </w:rPr>
            </w:pP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w:t>
            </w:r>
            <w:r w:rsidRPr="00661ED9">
              <w:rPr>
                <w:rFonts w:ascii="Times New Roman" w:hAnsi="Times New Roman" w:cs="Times New Roman"/>
              </w:rPr>
              <w:lastRenderedPageBreak/>
              <w:t>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p>
          <w:p w:rsidR="005C4981" w:rsidRPr="00661ED9" w:rsidRDefault="005C4981" w:rsidP="00315F33">
            <w:pPr>
              <w:widowControl w:val="0"/>
              <w:autoSpaceDE w:val="0"/>
              <w:autoSpaceDN w:val="0"/>
              <w:adjustRightInd w:val="0"/>
              <w:rPr>
                <w:rFonts w:ascii="Times New Roman" w:hAnsi="Times New Roman" w:cs="Times New Roman"/>
                <w:b/>
              </w:rPr>
            </w:pP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6" w:type="pct"/>
            <w:shd w:val="clear" w:color="auto" w:fill="auto"/>
          </w:tcPr>
          <w:p w:rsidR="005C4981" w:rsidRPr="00F16D14" w:rsidRDefault="005C4981" w:rsidP="00315F33">
            <w:pPr>
              <w:widowControl w:val="0"/>
              <w:autoSpaceDE w:val="0"/>
              <w:autoSpaceDN w:val="0"/>
              <w:adjustRightInd w:val="0"/>
              <w:jc w:val="center"/>
              <w:rPr>
                <w:rFonts w:ascii="Times New Roman" w:hAnsi="Times New Roman" w:cs="Times New Roman"/>
              </w:rPr>
            </w:pPr>
          </w:p>
          <w:p w:rsidR="005C4981" w:rsidRPr="00F16D14"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w:t>
            </w:r>
            <w:r w:rsidRPr="00661ED9">
              <w:rPr>
                <w:rFonts w:ascii="Times New Roman" w:hAnsi="Times New Roman" w:cs="Times New Roman"/>
              </w:rPr>
              <w:lastRenderedPageBreak/>
              <w:t>требуется установление санитарно-защитных зон и деятельность которых оказыв</w:t>
            </w:r>
            <w:r>
              <w:rPr>
                <w:rFonts w:ascii="Times New Roman" w:hAnsi="Times New Roman" w:cs="Times New Roman"/>
              </w:rPr>
              <w:t>а</w:t>
            </w:r>
            <w:r w:rsidRPr="00661ED9">
              <w:rPr>
                <w:rFonts w:ascii="Times New Roman" w:hAnsi="Times New Roman" w:cs="Times New Roman"/>
              </w:rPr>
              <w:t>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Для рыночного комплекса на одно торговое место следует принимать </w:t>
            </w:r>
            <w:r w:rsidRPr="00661ED9">
              <w:rPr>
                <w:rFonts w:ascii="Times New Roman" w:hAnsi="Times New Roman" w:cs="Times New Roman"/>
              </w:rPr>
              <w:lastRenderedPageBreak/>
              <w:t>6 м</w:t>
            </w:r>
            <w:r w:rsidRPr="00661ED9">
              <w:rPr>
                <w:rFonts w:ascii="Times New Roman" w:hAnsi="Times New Roman" w:cs="Times New Roman"/>
                <w:vertAlign w:val="superscript"/>
              </w:rPr>
              <w:t>2</w:t>
            </w:r>
            <w:r w:rsidRPr="00661ED9">
              <w:rPr>
                <w:rFonts w:ascii="Times New Roman" w:hAnsi="Times New Roman" w:cs="Times New Roman"/>
              </w:rPr>
              <w:t xml:space="preserve"> торговой площади</w:t>
            </w:r>
            <w:r w:rsidRPr="00661ED9">
              <w:rPr>
                <w:rFonts w:ascii="Times New Roman" w:hAnsi="Times New Roman" w:cs="Times New Roman"/>
                <w:color w:val="333333"/>
              </w:rPr>
              <w:t> </w:t>
            </w: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r w:rsidR="00324CD3">
              <w:rPr>
                <w:rFonts w:ascii="Times New Roman" w:hAnsi="Times New Roman" w:cs="Times New Roman"/>
              </w:rPr>
              <w:t>3</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4.4)</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shd w:val="clear" w:color="auto" w:fill="auto"/>
          </w:tcPr>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Размер земельного участка в зависимости от мощности объекта, кв.м торговой площади:</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до 150– </w:t>
            </w:r>
            <w:r w:rsidRPr="0007302A">
              <w:rPr>
                <w:rFonts w:ascii="Times New Roman" w:hAnsi="Times New Roman" w:cs="Times New Roman"/>
                <w:b/>
              </w:rPr>
              <w:t>300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150-250 – </w:t>
            </w:r>
            <w:r w:rsidRPr="0007302A">
              <w:rPr>
                <w:rFonts w:ascii="Times New Roman" w:hAnsi="Times New Roman" w:cs="Times New Roman"/>
                <w:b/>
              </w:rPr>
              <w:t>800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 (для</w:t>
            </w:r>
            <w:r w:rsidRPr="0007302A">
              <w:rPr>
                <w:rFonts w:eastAsia="Calibri"/>
                <w:sz w:val="24"/>
                <w:szCs w:val="24"/>
              </w:rPr>
              <w:t xml:space="preserve"> </w:t>
            </w:r>
            <w:r w:rsidRPr="0007302A">
              <w:rPr>
                <w:rFonts w:ascii="Times New Roman" w:hAnsi="Times New Roman" w:cs="Times New Roman"/>
              </w:rPr>
              <w:t>магазинов продовольственных товаров)</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250-650– </w:t>
            </w:r>
            <w:r w:rsidRPr="0007302A">
              <w:rPr>
                <w:rFonts w:ascii="Times New Roman" w:hAnsi="Times New Roman" w:cs="Times New Roman"/>
                <w:b/>
              </w:rPr>
              <w:t>600-800 кв.м</w:t>
            </w:r>
            <w:r w:rsidRPr="0007302A">
              <w:rPr>
                <w:rFonts w:ascii="Times New Roman" w:hAnsi="Times New Roman" w:cs="Times New Roman"/>
              </w:rPr>
              <w:t xml:space="preserve"> /100 кв.м торг. пл. </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650-1500 – </w:t>
            </w:r>
            <w:r w:rsidRPr="0007302A">
              <w:rPr>
                <w:rFonts w:ascii="Times New Roman" w:hAnsi="Times New Roman" w:cs="Times New Roman"/>
                <w:b/>
              </w:rPr>
              <w:t>400-600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1500-3500– </w:t>
            </w:r>
            <w:r w:rsidRPr="0007302A">
              <w:rPr>
                <w:rFonts w:ascii="Times New Roman" w:hAnsi="Times New Roman" w:cs="Times New Roman"/>
                <w:b/>
              </w:rPr>
              <w:t xml:space="preserve">200-400 </w:t>
            </w:r>
            <w:r w:rsidRPr="0007302A">
              <w:rPr>
                <w:rFonts w:ascii="Times New Roman" w:hAnsi="Times New Roman" w:cs="Times New Roman"/>
                <w:b/>
              </w:rPr>
              <w:lastRenderedPageBreak/>
              <w:t>кв.м</w:t>
            </w:r>
            <w:r w:rsidRPr="0007302A">
              <w:rPr>
                <w:rFonts w:ascii="Times New Roman" w:hAnsi="Times New Roman" w:cs="Times New Roman"/>
              </w:rPr>
              <w:t xml:space="preserve">  /100 кв.м торг. пл. </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св. 3500– </w:t>
            </w:r>
            <w:r w:rsidRPr="0007302A">
              <w:rPr>
                <w:rFonts w:ascii="Times New Roman" w:hAnsi="Times New Roman" w:cs="Times New Roman"/>
                <w:b/>
              </w:rPr>
              <w:t>200 кв.м</w:t>
            </w:r>
            <w:r w:rsidRPr="0007302A">
              <w:rPr>
                <w:rFonts w:ascii="Times New Roman" w:hAnsi="Times New Roman" w:cs="Times New Roman"/>
              </w:rPr>
              <w:t xml:space="preserve"> /100 кв.м торг. пл.</w:t>
            </w:r>
          </w:p>
          <w:p w:rsidR="005C4981" w:rsidRPr="00697419"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(для</w:t>
            </w:r>
            <w:r w:rsidRPr="0007302A">
              <w:rPr>
                <w:rFonts w:eastAsia="Calibri"/>
                <w:sz w:val="24"/>
                <w:szCs w:val="24"/>
              </w:rPr>
              <w:t xml:space="preserve">  </w:t>
            </w:r>
            <w:r w:rsidRPr="0007302A">
              <w:rPr>
                <w:rFonts w:ascii="Times New Roman" w:hAnsi="Times New Roman" w:cs="Times New Roman"/>
              </w:rPr>
              <w:t>магазинов непродовольственных товаров)</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6" w:type="pct"/>
            <w:shd w:val="clear" w:color="auto" w:fill="auto"/>
          </w:tcPr>
          <w:p w:rsidR="005C4981" w:rsidRPr="00F16D14" w:rsidRDefault="005C4981" w:rsidP="00315F33">
            <w:pPr>
              <w:widowControl w:val="0"/>
              <w:autoSpaceDE w:val="0"/>
              <w:autoSpaceDN w:val="0"/>
              <w:adjustRightInd w:val="0"/>
              <w:jc w:val="center"/>
              <w:rPr>
                <w:rFonts w:ascii="Times New Roman" w:hAnsi="Times New Roman" w:cs="Times New Roman"/>
              </w:rPr>
            </w:pPr>
          </w:p>
          <w:p w:rsidR="005C4981" w:rsidRPr="00F16D14" w:rsidRDefault="005C4981" w:rsidP="00315F33">
            <w:pPr>
              <w:widowControl w:val="0"/>
              <w:tabs>
                <w:tab w:val="left" w:pos="932"/>
                <w:tab w:val="center" w:pos="1168"/>
              </w:tabs>
              <w:autoSpaceDE w:val="0"/>
              <w:autoSpaceDN w:val="0"/>
              <w:adjustRightInd w:val="0"/>
              <w:rPr>
                <w:rFonts w:ascii="Times New Roman" w:hAnsi="Times New Roman" w:cs="Times New Roman"/>
                <w:lang w:val="en-US"/>
              </w:rPr>
            </w:pPr>
            <w:r w:rsidRPr="00F16D14">
              <w:rPr>
                <w:rFonts w:ascii="Times New Roman" w:hAnsi="Times New Roman" w:cs="Times New Roman"/>
              </w:rPr>
              <w:tab/>
            </w:r>
            <w:r w:rsidRPr="00F16D14">
              <w:rPr>
                <w:rFonts w:ascii="Times New Roman" w:hAnsi="Times New Roman" w:cs="Times New Roman"/>
              </w:rPr>
              <w:tab/>
              <w:t>5</w:t>
            </w:r>
            <w:r w:rsidRPr="00F16D14">
              <w:rPr>
                <w:rFonts w:ascii="Times New Roman" w:hAnsi="Times New Roman" w:cs="Times New Roman"/>
                <w:lang w:val="en-US"/>
              </w:rPr>
              <w:t>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r w:rsidR="00324CD3">
              <w:rPr>
                <w:rFonts w:ascii="Times New Roman" w:hAnsi="Times New Roman" w:cs="Times New Roman"/>
              </w:rPr>
              <w:t>4</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Банковская и страховая деятельность</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4.5)</w:t>
            </w:r>
          </w:p>
        </w:tc>
        <w:tc>
          <w:tcPr>
            <w:tcW w:w="961"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6" w:type="pct"/>
            <w:shd w:val="clear" w:color="auto" w:fill="auto"/>
          </w:tcPr>
          <w:p w:rsidR="005C4981" w:rsidRDefault="005C4981" w:rsidP="00315F33">
            <w:pPr>
              <w:widowControl w:val="0"/>
              <w:autoSpaceDE w:val="0"/>
              <w:autoSpaceDN w:val="0"/>
              <w:adjustRightInd w:val="0"/>
              <w:rPr>
                <w:rFonts w:ascii="Times New Roman" w:hAnsi="Times New Roman" w:cs="Times New Roman"/>
                <w:bCs/>
                <w:color w:val="000000"/>
              </w:rPr>
            </w:pPr>
            <w:r w:rsidRPr="00DE1384">
              <w:rPr>
                <w:rFonts w:ascii="Times New Roman" w:hAnsi="Times New Roman" w:cs="Times New Roman"/>
                <w:bCs/>
                <w:color w:val="000000"/>
              </w:rPr>
              <w:t>Отделение банка</w:t>
            </w:r>
            <w:r>
              <w:rPr>
                <w:rFonts w:ascii="Times New Roman" w:hAnsi="Times New Roman" w:cs="Times New Roman"/>
                <w:bCs/>
                <w:color w:val="000000"/>
              </w:rPr>
              <w:t xml:space="preserve"> -</w:t>
            </w:r>
          </w:p>
          <w:p w:rsidR="005C4981" w:rsidRPr="00805885" w:rsidRDefault="005C4981" w:rsidP="00315F33">
            <w:pPr>
              <w:widowControl w:val="0"/>
              <w:autoSpaceDE w:val="0"/>
              <w:autoSpaceDN w:val="0"/>
              <w:adjustRightInd w:val="0"/>
              <w:rPr>
                <w:rFonts w:ascii="Times New Roman" w:hAnsi="Times New Roman" w:cs="Times New Roman"/>
                <w:bCs/>
                <w:color w:val="000000"/>
              </w:rPr>
            </w:pPr>
            <w:r>
              <w:rPr>
                <w:rFonts w:ascii="Times New Roman" w:hAnsi="Times New Roman" w:cs="Times New Roman"/>
                <w:bCs/>
                <w:color w:val="000000"/>
              </w:rPr>
              <w:t>в</w:t>
            </w:r>
            <w:r w:rsidRPr="00805885">
              <w:rPr>
                <w:rFonts w:ascii="Times New Roman" w:hAnsi="Times New Roman" w:cs="Times New Roman"/>
                <w:bCs/>
                <w:color w:val="000000"/>
              </w:rPr>
              <w:t xml:space="preserve"> зависимости от мощности объекта, операционных кассах:</w:t>
            </w:r>
          </w:p>
          <w:p w:rsidR="005C4981" w:rsidRPr="00805885" w:rsidRDefault="005C4981" w:rsidP="00315F33">
            <w:pPr>
              <w:widowControl w:val="0"/>
              <w:autoSpaceDE w:val="0"/>
              <w:autoSpaceDN w:val="0"/>
              <w:adjustRightInd w:val="0"/>
              <w:rPr>
                <w:rFonts w:ascii="Times New Roman" w:hAnsi="Times New Roman" w:cs="Times New Roman"/>
                <w:bCs/>
                <w:color w:val="000000"/>
              </w:rPr>
            </w:pPr>
            <w:r w:rsidRPr="00805885">
              <w:rPr>
                <w:rFonts w:ascii="Times New Roman" w:hAnsi="Times New Roman" w:cs="Times New Roman"/>
                <w:bCs/>
                <w:color w:val="000000"/>
              </w:rPr>
              <w:t xml:space="preserve">при 2– </w:t>
            </w:r>
            <w:r w:rsidRPr="00805885">
              <w:rPr>
                <w:rFonts w:ascii="Times New Roman" w:hAnsi="Times New Roman" w:cs="Times New Roman"/>
                <w:b/>
                <w:bCs/>
                <w:color w:val="000000"/>
              </w:rPr>
              <w:t xml:space="preserve">2000 </w:t>
            </w:r>
            <w:r w:rsidRPr="00805885">
              <w:rPr>
                <w:rFonts w:ascii="Times New Roman" w:hAnsi="Times New Roman" w:cs="Times New Roman"/>
                <w:b/>
              </w:rPr>
              <w:t>кв.м</w:t>
            </w:r>
            <w:r w:rsidRPr="00697419">
              <w:rPr>
                <w:rFonts w:ascii="Times New Roman" w:hAnsi="Times New Roman" w:cs="Times New Roman"/>
              </w:rPr>
              <w:t xml:space="preserve"> </w:t>
            </w:r>
            <w:r w:rsidRPr="00805885">
              <w:rPr>
                <w:rFonts w:ascii="Times New Roman" w:hAnsi="Times New Roman" w:cs="Times New Roman"/>
                <w:bCs/>
                <w:color w:val="000000"/>
              </w:rPr>
              <w:t>на/объект</w:t>
            </w:r>
          </w:p>
          <w:p w:rsidR="005C4981" w:rsidRDefault="005C4981" w:rsidP="00315F33">
            <w:pPr>
              <w:widowControl w:val="0"/>
              <w:autoSpaceDE w:val="0"/>
              <w:autoSpaceDN w:val="0"/>
              <w:adjustRightInd w:val="0"/>
              <w:rPr>
                <w:rFonts w:ascii="Times New Roman" w:hAnsi="Times New Roman" w:cs="Times New Roman"/>
                <w:bCs/>
                <w:color w:val="000000"/>
              </w:rPr>
            </w:pPr>
            <w:r w:rsidRPr="00805885">
              <w:rPr>
                <w:rFonts w:ascii="Times New Roman" w:hAnsi="Times New Roman" w:cs="Times New Roman"/>
                <w:bCs/>
                <w:color w:val="000000"/>
              </w:rPr>
              <w:t xml:space="preserve">при 7– </w:t>
            </w:r>
            <w:r>
              <w:rPr>
                <w:rFonts w:ascii="Times New Roman" w:hAnsi="Times New Roman" w:cs="Times New Roman"/>
                <w:b/>
                <w:bCs/>
                <w:color w:val="000000"/>
              </w:rPr>
              <w:t>5</w:t>
            </w:r>
            <w:r w:rsidRPr="00805885">
              <w:rPr>
                <w:rFonts w:ascii="Times New Roman" w:hAnsi="Times New Roman" w:cs="Times New Roman"/>
                <w:b/>
                <w:bCs/>
                <w:color w:val="000000"/>
              </w:rPr>
              <w:t xml:space="preserve">000 </w:t>
            </w:r>
            <w:r w:rsidRPr="00805885">
              <w:rPr>
                <w:rFonts w:ascii="Times New Roman" w:hAnsi="Times New Roman" w:cs="Times New Roman"/>
                <w:b/>
              </w:rPr>
              <w:t>кв.м</w:t>
            </w:r>
            <w:r w:rsidRPr="00697419">
              <w:rPr>
                <w:rFonts w:ascii="Times New Roman" w:hAnsi="Times New Roman" w:cs="Times New Roman"/>
              </w:rPr>
              <w:t xml:space="preserve"> </w:t>
            </w:r>
            <w:r w:rsidRPr="00805885">
              <w:rPr>
                <w:rFonts w:ascii="Times New Roman" w:hAnsi="Times New Roman" w:cs="Times New Roman"/>
                <w:bCs/>
                <w:color w:val="000000"/>
              </w:rPr>
              <w:t>на/объект</w:t>
            </w:r>
            <w:r>
              <w:rPr>
                <w:rFonts w:ascii="Times New Roman" w:hAnsi="Times New Roman" w:cs="Times New Roman"/>
                <w:bCs/>
                <w:color w:val="000000"/>
              </w:rPr>
              <w:t>;</w:t>
            </w:r>
          </w:p>
          <w:p w:rsidR="005C4981" w:rsidRPr="00805885" w:rsidRDefault="005C4981" w:rsidP="00315F33">
            <w:pPr>
              <w:widowControl w:val="0"/>
              <w:autoSpaceDE w:val="0"/>
              <w:autoSpaceDN w:val="0"/>
              <w:adjustRightInd w:val="0"/>
              <w:rPr>
                <w:rFonts w:ascii="Times New Roman" w:hAnsi="Times New Roman" w:cs="Times New Roman"/>
                <w:bCs/>
                <w:color w:val="000000"/>
              </w:rPr>
            </w:pPr>
            <w:r w:rsidRPr="00805885">
              <w:rPr>
                <w:rFonts w:ascii="Times New Roman" w:hAnsi="Times New Roman" w:cs="Times New Roman"/>
                <w:bCs/>
                <w:color w:val="000000"/>
              </w:rPr>
              <w:t>Отделение и филиалы сберегательного банка</w:t>
            </w:r>
            <w:r>
              <w:rPr>
                <w:rFonts w:ascii="Times New Roman" w:hAnsi="Times New Roman" w:cs="Times New Roman"/>
                <w:bCs/>
                <w:color w:val="000000"/>
              </w:rPr>
              <w:t xml:space="preserve"> -</w:t>
            </w:r>
            <w:r w:rsidRPr="00805885">
              <w:rPr>
                <w:rFonts w:ascii="Times New Roman" w:hAnsi="Times New Roman" w:cs="Times New Roman"/>
                <w:bCs/>
                <w:color w:val="000000"/>
              </w:rPr>
              <w:t xml:space="preserve"> </w:t>
            </w:r>
            <w:r>
              <w:rPr>
                <w:rFonts w:ascii="Times New Roman" w:hAnsi="Times New Roman" w:cs="Times New Roman"/>
                <w:bCs/>
                <w:color w:val="000000"/>
              </w:rPr>
              <w:t>в</w:t>
            </w:r>
            <w:r w:rsidRPr="00805885">
              <w:rPr>
                <w:rFonts w:ascii="Times New Roman" w:hAnsi="Times New Roman" w:cs="Times New Roman"/>
                <w:bCs/>
                <w:color w:val="000000"/>
              </w:rPr>
              <w:t xml:space="preserve"> зависимости от мощности объекта, операционных мест:</w:t>
            </w:r>
          </w:p>
          <w:p w:rsidR="005C4981" w:rsidRPr="00805885" w:rsidRDefault="005C4981" w:rsidP="00315F33">
            <w:pPr>
              <w:widowControl w:val="0"/>
              <w:autoSpaceDE w:val="0"/>
              <w:autoSpaceDN w:val="0"/>
              <w:adjustRightInd w:val="0"/>
              <w:rPr>
                <w:rFonts w:ascii="Times New Roman" w:hAnsi="Times New Roman" w:cs="Times New Roman"/>
                <w:bCs/>
                <w:color w:val="000000"/>
              </w:rPr>
            </w:pPr>
            <w:r w:rsidRPr="00805885">
              <w:rPr>
                <w:rFonts w:ascii="Times New Roman" w:hAnsi="Times New Roman" w:cs="Times New Roman"/>
                <w:bCs/>
                <w:color w:val="000000"/>
              </w:rPr>
              <w:t xml:space="preserve">при 3– </w:t>
            </w:r>
            <w:r w:rsidRPr="00805885">
              <w:rPr>
                <w:rFonts w:ascii="Times New Roman" w:hAnsi="Times New Roman" w:cs="Times New Roman"/>
                <w:b/>
                <w:bCs/>
                <w:color w:val="000000"/>
              </w:rPr>
              <w:t>500 кв.м</w:t>
            </w:r>
            <w:r>
              <w:rPr>
                <w:rFonts w:ascii="Times New Roman" w:hAnsi="Times New Roman" w:cs="Times New Roman"/>
                <w:bCs/>
                <w:color w:val="000000"/>
              </w:rPr>
              <w:t xml:space="preserve">  на</w:t>
            </w:r>
            <w:r w:rsidRPr="00805885">
              <w:rPr>
                <w:rFonts w:ascii="Times New Roman" w:hAnsi="Times New Roman" w:cs="Times New Roman"/>
                <w:bCs/>
                <w:color w:val="000000"/>
              </w:rPr>
              <w:t>/объект</w:t>
            </w:r>
          </w:p>
          <w:p w:rsidR="005C4981" w:rsidRPr="00697419" w:rsidRDefault="005C4981" w:rsidP="00315F33">
            <w:pPr>
              <w:widowControl w:val="0"/>
              <w:autoSpaceDE w:val="0"/>
              <w:autoSpaceDN w:val="0"/>
              <w:adjustRightInd w:val="0"/>
              <w:rPr>
                <w:rFonts w:ascii="Times New Roman" w:hAnsi="Times New Roman"/>
              </w:rPr>
            </w:pPr>
            <w:r w:rsidRPr="00805885">
              <w:rPr>
                <w:rFonts w:ascii="Times New Roman" w:hAnsi="Times New Roman" w:cs="Times New Roman"/>
                <w:bCs/>
                <w:color w:val="000000"/>
              </w:rPr>
              <w:t xml:space="preserve">при 20– </w:t>
            </w:r>
            <w:r w:rsidRPr="00805885">
              <w:rPr>
                <w:rFonts w:ascii="Times New Roman" w:hAnsi="Times New Roman" w:cs="Times New Roman"/>
                <w:b/>
                <w:bCs/>
                <w:color w:val="000000"/>
              </w:rPr>
              <w:t>4000 кв.м</w:t>
            </w:r>
            <w:r>
              <w:rPr>
                <w:rFonts w:ascii="Times New Roman" w:hAnsi="Times New Roman" w:cs="Times New Roman"/>
                <w:bCs/>
                <w:color w:val="000000"/>
              </w:rPr>
              <w:t xml:space="preserve"> на</w:t>
            </w:r>
            <w:r w:rsidRPr="00805885">
              <w:rPr>
                <w:rFonts w:ascii="Times New Roman" w:hAnsi="Times New Roman" w:cs="Times New Roman"/>
                <w:bCs/>
                <w:color w:val="000000"/>
              </w:rPr>
              <w:t>/объект</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6" w:type="pct"/>
            <w:shd w:val="clear" w:color="auto" w:fill="auto"/>
          </w:tcPr>
          <w:p w:rsidR="005C4981" w:rsidRPr="00F16D14" w:rsidRDefault="005C4981" w:rsidP="00315F33">
            <w:pPr>
              <w:widowControl w:val="0"/>
              <w:autoSpaceDE w:val="0"/>
              <w:autoSpaceDN w:val="0"/>
              <w:adjustRightInd w:val="0"/>
              <w:jc w:val="center"/>
              <w:rPr>
                <w:rFonts w:ascii="Times New Roman" w:hAnsi="Times New Roman" w:cs="Times New Roman"/>
              </w:rPr>
            </w:pPr>
          </w:p>
          <w:p w:rsidR="005C4981" w:rsidRPr="00F16D14" w:rsidRDefault="005C4981" w:rsidP="00315F33">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5</w:t>
            </w:r>
            <w:r w:rsidRPr="00F16D14">
              <w:rPr>
                <w:rFonts w:ascii="Times New Roman" w:hAnsi="Times New Roman" w:cs="Times New Roman"/>
                <w:lang w:val="en-US"/>
              </w:rPr>
              <w:t>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r w:rsidR="00324CD3">
              <w:rPr>
                <w:rFonts w:ascii="Times New Roman" w:hAnsi="Times New Roman" w:cs="Times New Roman"/>
              </w:rPr>
              <w:t>5</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Общественное питание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4.6)</w:t>
            </w:r>
          </w:p>
        </w:tc>
        <w:tc>
          <w:tcPr>
            <w:tcW w:w="961"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6" w:type="pct"/>
            <w:shd w:val="clear" w:color="auto" w:fill="auto"/>
          </w:tcPr>
          <w:p w:rsidR="005C4981" w:rsidRPr="00697419" w:rsidRDefault="005C4981" w:rsidP="00315F33">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Размер земельного участка в зависимости от вместимости объекта:</w:t>
            </w:r>
          </w:p>
          <w:p w:rsidR="005C4981" w:rsidRPr="00697419" w:rsidRDefault="005C4981" w:rsidP="00315F33">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 xml:space="preserve">до 100 мест – </w:t>
            </w:r>
            <w:r w:rsidRPr="00697419">
              <w:rPr>
                <w:rFonts w:ascii="Times New Roman" w:hAnsi="Times New Roman" w:cs="Times New Roman"/>
                <w:b/>
                <w:bCs/>
                <w:color w:val="000000"/>
              </w:rPr>
              <w:t>2000 кв.м</w:t>
            </w:r>
            <w:r w:rsidRPr="00697419">
              <w:rPr>
                <w:rFonts w:ascii="Times New Roman" w:hAnsi="Times New Roman" w:cs="Times New Roman"/>
                <w:bCs/>
                <w:color w:val="000000"/>
              </w:rPr>
              <w:t xml:space="preserve"> /100 мест</w:t>
            </w:r>
          </w:p>
          <w:p w:rsidR="005C4981" w:rsidRPr="00697419" w:rsidRDefault="005C4981" w:rsidP="00315F33">
            <w:pPr>
              <w:widowControl w:val="0"/>
              <w:autoSpaceDE w:val="0"/>
              <w:autoSpaceDN w:val="0"/>
              <w:adjustRightInd w:val="0"/>
              <w:rPr>
                <w:rFonts w:ascii="Times New Roman" w:hAnsi="Times New Roman" w:cs="Times New Roman"/>
                <w:bCs/>
                <w:color w:val="000000"/>
              </w:rPr>
            </w:pPr>
            <w:r w:rsidRPr="00697419">
              <w:rPr>
                <w:rFonts w:ascii="Times New Roman" w:hAnsi="Times New Roman" w:cs="Times New Roman"/>
                <w:bCs/>
                <w:color w:val="000000"/>
              </w:rPr>
              <w:t>100-150 мест –</w:t>
            </w:r>
            <w:r w:rsidRPr="00697419">
              <w:rPr>
                <w:rFonts w:ascii="Times New Roman" w:hAnsi="Times New Roman" w:cs="Times New Roman"/>
                <w:b/>
                <w:bCs/>
                <w:color w:val="000000"/>
              </w:rPr>
              <w:t xml:space="preserve"> 1500 кв.м  </w:t>
            </w:r>
            <w:r w:rsidRPr="00697419">
              <w:rPr>
                <w:rFonts w:ascii="Times New Roman" w:hAnsi="Times New Roman" w:cs="Times New Roman"/>
                <w:bCs/>
                <w:color w:val="000000"/>
              </w:rPr>
              <w:t>/100 мест</w:t>
            </w:r>
          </w:p>
          <w:p w:rsidR="005C4981" w:rsidRPr="00F16D14"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bCs/>
                <w:color w:val="000000"/>
              </w:rPr>
              <w:t xml:space="preserve">свыше 150 мест – </w:t>
            </w:r>
            <w:r w:rsidRPr="00697419">
              <w:rPr>
                <w:rFonts w:ascii="Times New Roman" w:hAnsi="Times New Roman" w:cs="Times New Roman"/>
                <w:b/>
                <w:bCs/>
                <w:color w:val="000000"/>
              </w:rPr>
              <w:t xml:space="preserve">1000 кв.м </w:t>
            </w:r>
            <w:r w:rsidRPr="00697419">
              <w:rPr>
                <w:rFonts w:ascii="Times New Roman" w:hAnsi="Times New Roman" w:cs="Times New Roman"/>
                <w:bCs/>
                <w:color w:val="000000"/>
              </w:rPr>
              <w:t>/100 мест.</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Для застроенных </w:t>
            </w:r>
            <w:r w:rsidRPr="00661ED9">
              <w:rPr>
                <w:rFonts w:ascii="Times New Roman" w:eastAsia="Calibri" w:hAnsi="Times New Roman" w:cs="Times New Roman"/>
              </w:rPr>
              <w:lastRenderedPageBreak/>
              <w:t>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rPr>
              <w:t>6</w:t>
            </w:r>
            <w:r w:rsidRPr="00661ED9">
              <w:rPr>
                <w:rFonts w:ascii="Times New Roman" w:hAnsi="Times New Roman" w:cs="Times New Roman"/>
                <w:lang w:val="en-US"/>
              </w:rPr>
              <w:t>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w:t>
            </w:r>
            <w:r w:rsidR="00324CD3">
              <w:rPr>
                <w:rFonts w:ascii="Times New Roman" w:hAnsi="Times New Roman" w:cs="Times New Roman"/>
              </w:rPr>
              <w:t>6</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Гостиничное 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4.7)</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При вместимости, мест:</w:t>
            </w:r>
          </w:p>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 xml:space="preserve">25-100– </w:t>
            </w:r>
            <w:r w:rsidRPr="00FC053B">
              <w:rPr>
                <w:rFonts w:ascii="Times New Roman" w:hAnsi="Times New Roman" w:cs="Times New Roman"/>
                <w:b/>
                <w:bCs/>
              </w:rPr>
              <w:t>55 кв.м</w:t>
            </w:r>
            <w:r w:rsidRPr="00FC053B">
              <w:rPr>
                <w:rFonts w:ascii="Times New Roman" w:hAnsi="Times New Roman" w:cs="Times New Roman"/>
                <w:bCs/>
              </w:rPr>
              <w:t>/1 место</w:t>
            </w:r>
          </w:p>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 xml:space="preserve">100-500– </w:t>
            </w:r>
            <w:r w:rsidRPr="00FC053B">
              <w:rPr>
                <w:rFonts w:ascii="Times New Roman" w:hAnsi="Times New Roman" w:cs="Times New Roman"/>
                <w:b/>
                <w:bCs/>
              </w:rPr>
              <w:t>30 кв.м</w:t>
            </w:r>
            <w:r w:rsidRPr="00FC053B">
              <w:rPr>
                <w:rFonts w:ascii="Times New Roman" w:hAnsi="Times New Roman" w:cs="Times New Roman"/>
                <w:bCs/>
              </w:rPr>
              <w:t>/1 место</w:t>
            </w:r>
          </w:p>
          <w:p w:rsidR="005C4981" w:rsidRPr="00FC053B" w:rsidRDefault="005C4981" w:rsidP="00315F33">
            <w:pPr>
              <w:widowControl w:val="0"/>
              <w:autoSpaceDE w:val="0"/>
              <w:autoSpaceDN w:val="0"/>
              <w:adjustRightInd w:val="0"/>
              <w:rPr>
                <w:rFonts w:ascii="Times New Roman" w:hAnsi="Times New Roman" w:cs="Times New Roman"/>
                <w:bCs/>
              </w:rPr>
            </w:pPr>
            <w:r w:rsidRPr="00FC053B">
              <w:rPr>
                <w:rFonts w:ascii="Times New Roman" w:hAnsi="Times New Roman" w:cs="Times New Roman"/>
                <w:bCs/>
              </w:rPr>
              <w:t xml:space="preserve">500-1000– </w:t>
            </w:r>
            <w:r w:rsidRPr="00FC053B">
              <w:rPr>
                <w:rFonts w:ascii="Times New Roman" w:hAnsi="Times New Roman" w:cs="Times New Roman"/>
                <w:b/>
                <w:bCs/>
              </w:rPr>
              <w:t>20 кв.м</w:t>
            </w:r>
            <w:r w:rsidRPr="00FC053B">
              <w:rPr>
                <w:rFonts w:ascii="Times New Roman" w:hAnsi="Times New Roman" w:cs="Times New Roman"/>
                <w:bCs/>
              </w:rPr>
              <w:t>/1 место</w:t>
            </w:r>
          </w:p>
          <w:p w:rsidR="005C4981" w:rsidRPr="00F16D14" w:rsidRDefault="005C4981" w:rsidP="00315F33">
            <w:pPr>
              <w:widowControl w:val="0"/>
              <w:autoSpaceDE w:val="0"/>
              <w:autoSpaceDN w:val="0"/>
              <w:adjustRightInd w:val="0"/>
              <w:rPr>
                <w:rFonts w:ascii="Times New Roman" w:hAnsi="Times New Roman" w:cs="Times New Roman"/>
              </w:rPr>
            </w:pPr>
            <w:r w:rsidRPr="00FC053B">
              <w:rPr>
                <w:rFonts w:ascii="Times New Roman" w:hAnsi="Times New Roman" w:cs="Times New Roman"/>
                <w:bCs/>
              </w:rPr>
              <w:t xml:space="preserve">1000-2000– </w:t>
            </w:r>
            <w:r w:rsidRPr="00FC053B">
              <w:rPr>
                <w:rFonts w:ascii="Times New Roman" w:hAnsi="Times New Roman" w:cs="Times New Roman"/>
                <w:b/>
                <w:bCs/>
              </w:rPr>
              <w:t>15 кв.м</w:t>
            </w:r>
            <w:r w:rsidRPr="00FC053B">
              <w:rPr>
                <w:rFonts w:ascii="Times New Roman" w:hAnsi="Times New Roman" w:cs="Times New Roman"/>
                <w:bCs/>
              </w:rPr>
              <w:t>/1 место</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66" w:type="pct"/>
            <w:shd w:val="clear" w:color="auto" w:fill="auto"/>
          </w:tcPr>
          <w:p w:rsidR="005C4981" w:rsidRPr="00F16D14" w:rsidRDefault="005C4981" w:rsidP="00315F33">
            <w:pPr>
              <w:widowControl w:val="0"/>
              <w:autoSpaceDE w:val="0"/>
              <w:autoSpaceDN w:val="0"/>
              <w:adjustRightInd w:val="0"/>
              <w:jc w:val="center"/>
              <w:rPr>
                <w:rFonts w:ascii="Times New Roman" w:hAnsi="Times New Roman" w:cs="Times New Roman"/>
              </w:rPr>
            </w:pPr>
          </w:p>
          <w:p w:rsidR="005C4981" w:rsidRPr="00F16D14"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50%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r w:rsidR="00160FF0">
              <w:rPr>
                <w:rFonts w:ascii="Times New Roman" w:hAnsi="Times New Roman" w:cs="Times New Roman"/>
              </w:rPr>
              <w:t>7</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Развлекательные мероприятия</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4.8.1)</w:t>
            </w:r>
          </w:p>
        </w:tc>
        <w:tc>
          <w:tcPr>
            <w:tcW w:w="961"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зданий и сооружений, предназначенных для организации развлекательных мероприятий, путешествий, для </w:t>
            </w:r>
            <w:r w:rsidRPr="00661ED9">
              <w:rPr>
                <w:rFonts w:ascii="Times New Roman" w:eastAsia="Calibri" w:hAnsi="Times New Roman" w:cs="Times New Roman"/>
              </w:rPr>
              <w:lastRenderedPageBreak/>
              <w:t>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66" w:type="pct"/>
            <w:shd w:val="clear" w:color="auto" w:fill="auto"/>
          </w:tcPr>
          <w:p w:rsidR="005C4981" w:rsidRPr="00F16D14" w:rsidRDefault="005C4981" w:rsidP="005C4981">
            <w:pPr>
              <w:widowControl w:val="0"/>
              <w:autoSpaceDE w:val="0"/>
              <w:autoSpaceDN w:val="0"/>
              <w:adjustRightInd w:val="0"/>
              <w:rPr>
                <w:rFonts w:ascii="Times New Roman" w:hAnsi="Times New Roman" w:cs="Times New Roman"/>
              </w:rPr>
            </w:pPr>
            <w:r w:rsidRPr="0015181E">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15181E">
              <w:rPr>
                <w:rFonts w:ascii="Times New Roman" w:hAnsi="Times New Roman" w:cs="Times New Roman"/>
                <w:bCs/>
              </w:rPr>
              <w:lastRenderedPageBreak/>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w:t>
            </w:r>
            <w:r w:rsidRPr="00661ED9">
              <w:rPr>
                <w:rFonts w:ascii="Times New Roman" w:hAnsi="Times New Roman" w:cs="Times New Roman"/>
              </w:rPr>
              <w:lastRenderedPageBreak/>
              <w:t>земельного участка.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5C4981" w:rsidRPr="00661ED9" w:rsidRDefault="005C4981" w:rsidP="005C4981">
            <w:pPr>
              <w:widowControl w:val="0"/>
              <w:autoSpaceDE w:val="0"/>
              <w:autoSpaceDN w:val="0"/>
              <w:adjustRightInd w:val="0"/>
              <w:rPr>
                <w:rFonts w:ascii="Times New Roman" w:hAnsi="Times New Roman" w:cs="Times New Roman"/>
              </w:rPr>
            </w:pP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4</w:t>
            </w:r>
          </w:p>
        </w:tc>
        <w:tc>
          <w:tcPr>
            <w:tcW w:w="566" w:type="pct"/>
            <w:shd w:val="clear" w:color="auto" w:fill="auto"/>
          </w:tcPr>
          <w:p w:rsidR="005C4981" w:rsidRPr="00F16D14" w:rsidRDefault="005C4981" w:rsidP="005C4981">
            <w:pPr>
              <w:widowControl w:val="0"/>
              <w:autoSpaceDE w:val="0"/>
              <w:autoSpaceDN w:val="0"/>
              <w:adjustRightInd w:val="0"/>
              <w:jc w:val="center"/>
              <w:rPr>
                <w:rFonts w:ascii="Times New Roman" w:hAnsi="Times New Roman" w:cs="Times New Roman"/>
              </w:rPr>
            </w:pPr>
          </w:p>
          <w:p w:rsidR="005C4981" w:rsidRPr="00F16D14" w:rsidRDefault="005C4981" w:rsidP="005C4981">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60%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r w:rsidR="00160FF0">
              <w:rPr>
                <w:rFonts w:ascii="Times New Roman" w:hAnsi="Times New Roman" w:cs="Times New Roman"/>
              </w:rPr>
              <w:t>8</w:t>
            </w:r>
          </w:p>
        </w:tc>
        <w:tc>
          <w:tcPr>
            <w:tcW w:w="462" w:type="pct"/>
            <w:shd w:val="clear" w:color="auto" w:fill="auto"/>
            <w:vAlign w:val="center"/>
          </w:tcPr>
          <w:p w:rsidR="005C4981" w:rsidRDefault="005C4981" w:rsidP="005C4981">
            <w:pPr>
              <w:widowControl w:val="0"/>
              <w:autoSpaceDE w:val="0"/>
              <w:autoSpaceDN w:val="0"/>
              <w:adjustRightInd w:val="0"/>
              <w:jc w:val="center"/>
              <w:rPr>
                <w:rFonts w:ascii="Times New Roman" w:eastAsia="Calibri" w:hAnsi="Times New Roman" w:cs="Times New Roman"/>
              </w:rPr>
            </w:pPr>
            <w:r w:rsidRPr="004919D3">
              <w:rPr>
                <w:rFonts w:ascii="Times New Roman" w:eastAsia="Calibri" w:hAnsi="Times New Roman" w:cs="Times New Roman"/>
              </w:rPr>
              <w:t>Служебные гаражи</w:t>
            </w:r>
          </w:p>
          <w:p w:rsidR="005C4981" w:rsidRPr="00661ED9" w:rsidRDefault="005C4981" w:rsidP="005C4981">
            <w:pPr>
              <w:widowControl w:val="0"/>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(код 4.9)</w:t>
            </w:r>
          </w:p>
        </w:tc>
        <w:tc>
          <w:tcPr>
            <w:tcW w:w="961"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4919D3">
              <w:rPr>
                <w:rFonts w:ascii="Times New Roman" w:eastAsia="Calibri"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6" w:type="pct"/>
            <w:shd w:val="clear" w:color="auto" w:fill="auto"/>
          </w:tcPr>
          <w:p w:rsidR="005C4981" w:rsidRPr="00F16D14" w:rsidRDefault="005C4981" w:rsidP="005C4981">
            <w:pPr>
              <w:widowControl w:val="0"/>
              <w:autoSpaceDE w:val="0"/>
              <w:autoSpaceDN w:val="0"/>
              <w:adjustRightInd w:val="0"/>
              <w:rPr>
                <w:rFonts w:ascii="Times New Roman" w:hAnsi="Times New Roman" w:cs="Times New Roman"/>
              </w:rPr>
            </w:pPr>
            <w:r w:rsidRPr="0015181E">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15181E">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b/>
              </w:rPr>
            </w:pP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60%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Default="00160FF0"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19</w:t>
            </w:r>
          </w:p>
        </w:tc>
        <w:tc>
          <w:tcPr>
            <w:tcW w:w="462"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color w:val="2D2D2D"/>
              </w:rPr>
            </w:pPr>
            <w:r w:rsidRPr="00932B11">
              <w:rPr>
                <w:rFonts w:ascii="Times New Roman" w:hAnsi="Times New Roman" w:cs="Times New Roman"/>
                <w:color w:val="2D2D2D"/>
              </w:rPr>
              <w:t xml:space="preserve">Отдых </w:t>
            </w:r>
            <w:r w:rsidRPr="00932B11">
              <w:rPr>
                <w:rFonts w:ascii="Times New Roman" w:hAnsi="Times New Roman" w:cs="Times New Roman"/>
                <w:color w:val="2D2D2D"/>
              </w:rPr>
              <w:lastRenderedPageBreak/>
              <w:t>(рекреация)</w:t>
            </w:r>
          </w:p>
          <w:p w:rsidR="005C4981" w:rsidRPr="004919D3" w:rsidRDefault="005C4981" w:rsidP="00315F33">
            <w:pPr>
              <w:widowControl w:val="0"/>
              <w:autoSpaceDE w:val="0"/>
              <w:autoSpaceDN w:val="0"/>
              <w:adjustRightInd w:val="0"/>
              <w:jc w:val="center"/>
              <w:rPr>
                <w:rFonts w:ascii="Times New Roman" w:eastAsia="Calibri" w:hAnsi="Times New Roman" w:cs="Times New Roman"/>
              </w:rPr>
            </w:pPr>
            <w:r>
              <w:rPr>
                <w:rFonts w:ascii="Times New Roman" w:hAnsi="Times New Roman" w:cs="Times New Roman"/>
                <w:color w:val="2D2D2D"/>
              </w:rPr>
              <w:t>(код 5.0)</w:t>
            </w:r>
          </w:p>
        </w:tc>
        <w:tc>
          <w:tcPr>
            <w:tcW w:w="961"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lastRenderedPageBreak/>
              <w:t xml:space="preserve">Обустройство мест </w:t>
            </w:r>
            <w:r w:rsidRPr="00661ED9">
              <w:rPr>
                <w:rFonts w:ascii="Times New Roman" w:eastAsia="Calibri" w:hAnsi="Times New Roman" w:cs="Times New Roman"/>
              </w:rPr>
              <w:lastRenderedPageBreak/>
              <w:t>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661ED9">
              <w:rPr>
                <w:rFonts w:ascii="Times New Roman" w:eastAsia="Calibri"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661ED9">
              <w:rPr>
                <w:rFonts w:ascii="Times New Roman" w:eastAsia="Calibri"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566"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Минимальный </w:t>
            </w:r>
            <w:r>
              <w:rPr>
                <w:rFonts w:ascii="Times New Roman" w:hAnsi="Times New Roman" w:cs="Times New Roman"/>
              </w:rPr>
              <w:lastRenderedPageBreak/>
              <w:t xml:space="preserve">размер – </w:t>
            </w:r>
            <w:r w:rsidRPr="001306EF">
              <w:rPr>
                <w:rFonts w:ascii="Times New Roman" w:hAnsi="Times New Roman" w:cs="Times New Roman"/>
                <w:b/>
              </w:rPr>
              <w:t>500000 кв.м.</w:t>
            </w:r>
          </w:p>
          <w:p w:rsidR="005C4981" w:rsidRPr="00661ED9" w:rsidRDefault="005C4981" w:rsidP="00315F33">
            <w:pPr>
              <w:widowControl w:val="0"/>
              <w:autoSpaceDE w:val="0"/>
              <w:autoSpaceDN w:val="0"/>
              <w:adjustRightInd w:val="0"/>
              <w:rPr>
                <w:rFonts w:ascii="Times New Roman" w:hAnsi="Times New Roman" w:cs="Times New Roman"/>
                <w:b/>
              </w:rPr>
            </w:pPr>
          </w:p>
        </w:tc>
        <w:tc>
          <w:tcPr>
            <w:tcW w:w="755"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Pr>
                <w:rFonts w:ascii="Times New Roman" w:hAnsi="Times New Roman" w:cs="Times New Roman"/>
                <w:b/>
              </w:rPr>
              <w:lastRenderedPageBreak/>
              <w:t>-</w:t>
            </w:r>
          </w:p>
        </w:tc>
        <w:tc>
          <w:tcPr>
            <w:tcW w:w="535"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w:t>
            </w:r>
          </w:p>
        </w:tc>
        <w:tc>
          <w:tcPr>
            <w:tcW w:w="566"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r w:rsidR="00160FF0">
              <w:rPr>
                <w:rFonts w:ascii="Times New Roman" w:hAnsi="Times New Roman" w:cs="Times New Roman"/>
              </w:rPr>
              <w:t>0</w:t>
            </w:r>
          </w:p>
        </w:tc>
        <w:tc>
          <w:tcPr>
            <w:tcW w:w="462"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961"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661ED9">
              <w:rPr>
                <w:rFonts w:ascii="Times New Roman" w:eastAsia="Calibri" w:hAnsi="Times New Roman" w:cs="Times New Roman"/>
              </w:rPr>
              <w:lastRenderedPageBreak/>
              <w:t>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6" w:type="pct"/>
            <w:shd w:val="clear" w:color="auto" w:fill="auto"/>
          </w:tcPr>
          <w:p w:rsidR="005C4981" w:rsidRDefault="005C4981" w:rsidP="005C4981">
            <w:r w:rsidRPr="00933C03">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933C03">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6"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r w:rsidR="00160FF0">
              <w:rPr>
                <w:rFonts w:ascii="Times New Roman" w:hAnsi="Times New Roman" w:cs="Times New Roman"/>
              </w:rPr>
              <w:t>1</w:t>
            </w:r>
          </w:p>
        </w:tc>
        <w:tc>
          <w:tcPr>
            <w:tcW w:w="462" w:type="pct"/>
            <w:shd w:val="clear" w:color="auto" w:fill="auto"/>
            <w:vAlign w:val="center"/>
          </w:tcPr>
          <w:p w:rsidR="005C4981" w:rsidRDefault="005C4981" w:rsidP="005C4981">
            <w:pPr>
              <w:widowControl w:val="0"/>
              <w:autoSpaceDE w:val="0"/>
              <w:autoSpaceDN w:val="0"/>
              <w:adjustRightInd w:val="0"/>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Связь</w:t>
            </w: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eastAsia="Times New Roman" w:hAnsi="Times New Roman" w:cs="Times New Roman"/>
                <w:color w:val="2D2D2D"/>
                <w:sz w:val="21"/>
                <w:szCs w:val="21"/>
                <w:lang w:eastAsia="ru-RU"/>
              </w:rPr>
              <w:t>(код 6.8)</w:t>
            </w:r>
          </w:p>
        </w:tc>
        <w:tc>
          <w:tcPr>
            <w:tcW w:w="961"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CE2918">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CE2918">
              <w:rPr>
                <w:rFonts w:ascii="Times New Roman" w:eastAsia="Calibri" w:hAnsi="Times New Roman" w:cs="Times New Roman"/>
              </w:rPr>
              <w:lastRenderedPageBreak/>
              <w:t>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rsidR="005C4981" w:rsidRPr="00FC053B" w:rsidRDefault="005C4981" w:rsidP="005C4981">
            <w:pPr>
              <w:widowControl w:val="0"/>
              <w:autoSpaceDE w:val="0"/>
              <w:autoSpaceDN w:val="0"/>
              <w:adjustRightInd w:val="0"/>
              <w:rPr>
                <w:rFonts w:ascii="Times New Roman" w:hAnsi="Times New Roman" w:cs="Times New Roman"/>
                <w:bCs/>
              </w:rPr>
            </w:pPr>
            <w:r w:rsidRPr="00933C03">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933C03">
              <w:rPr>
                <w:rFonts w:ascii="Times New Roman" w:hAnsi="Times New Roman" w:cs="Times New Roman"/>
                <w:bCs/>
              </w:rPr>
              <w:t>Зеленоборск</w:t>
            </w:r>
          </w:p>
        </w:tc>
        <w:tc>
          <w:tcPr>
            <w:tcW w:w="75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5C4981">
            <w:pPr>
              <w:widowControl w:val="0"/>
              <w:autoSpaceDE w:val="0"/>
              <w:autoSpaceDN w:val="0"/>
              <w:adjustRightInd w:val="0"/>
              <w:rPr>
                <w:rFonts w:ascii="Times New Roman" w:hAnsi="Times New Roman" w:cs="Times New Roman"/>
                <w:b/>
              </w:rPr>
            </w:pPr>
          </w:p>
        </w:tc>
        <w:tc>
          <w:tcPr>
            <w:tcW w:w="53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566" w:type="pct"/>
            <w:shd w:val="clear" w:color="auto" w:fill="auto"/>
          </w:tcPr>
          <w:p w:rsidR="005C4981" w:rsidRPr="00F16D14"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56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r w:rsidR="00160FF0">
              <w:rPr>
                <w:rFonts w:ascii="Times New Roman" w:hAnsi="Times New Roman" w:cs="Times New Roman"/>
              </w:rPr>
              <w:t>2</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961"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661ED9">
              <w:rPr>
                <w:rFonts w:ascii="Times New Roman" w:eastAsia="Calibri" w:hAnsi="Times New Roman" w:cs="Times New Roman"/>
              </w:rPr>
              <w:lastRenderedPageBreak/>
              <w:t>составные части благоустройства территории, общественных туалетов</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bl>
    <w:p w:rsidR="00217639" w:rsidRDefault="00217639" w:rsidP="005C4981">
      <w:pPr>
        <w:widowControl w:val="0"/>
        <w:autoSpaceDE w:val="0"/>
        <w:autoSpaceDN w:val="0"/>
        <w:adjustRightInd w:val="0"/>
        <w:ind w:firstLine="540"/>
        <w:jc w:val="center"/>
        <w:rPr>
          <w:rFonts w:ascii="Times New Roman" w:hAnsi="Times New Roman" w:cs="Times New Roman"/>
          <w:i/>
        </w:rPr>
      </w:pPr>
    </w:p>
    <w:p w:rsidR="005C4981" w:rsidRDefault="005C4981" w:rsidP="005C4981">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tblPr>
      <w:tblGrid>
        <w:gridCol w:w="659"/>
        <w:gridCol w:w="1717"/>
        <w:gridCol w:w="2697"/>
        <w:gridCol w:w="2100"/>
        <w:gridCol w:w="2054"/>
        <w:gridCol w:w="1391"/>
        <w:gridCol w:w="1810"/>
        <w:gridCol w:w="2140"/>
        <w:gridCol w:w="1047"/>
      </w:tblGrid>
      <w:tr w:rsidR="005C4981" w:rsidRPr="00661ED9" w:rsidTr="00217639">
        <w:trPr>
          <w:cantSplit/>
          <w:trHeight w:val="20"/>
        </w:trPr>
        <w:tc>
          <w:tcPr>
            <w:tcW w:w="14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bCs/>
              </w:rPr>
            </w:pPr>
          </w:p>
          <w:p w:rsidR="005C4981" w:rsidRPr="00661ED9" w:rsidRDefault="005C4981" w:rsidP="00315F33">
            <w:pPr>
              <w:widowControl w:val="0"/>
              <w:autoSpaceDE w:val="0"/>
              <w:autoSpaceDN w:val="0"/>
              <w:adjustRightInd w:val="0"/>
              <w:jc w:val="center"/>
              <w:rPr>
                <w:rFonts w:ascii="Times New Roman" w:hAnsi="Times New Roman" w:cs="Times New Roman"/>
                <w:b/>
                <w:bCs/>
              </w:rPr>
            </w:pPr>
            <w:r w:rsidRPr="00661ED9">
              <w:rPr>
                <w:rFonts w:ascii="Times New Roman" w:hAnsi="Times New Roman" w:cs="Times New Roman"/>
                <w:b/>
                <w:bCs/>
              </w:rPr>
              <w:t>Иное</w:t>
            </w:r>
          </w:p>
        </w:tc>
      </w:tr>
      <w:tr w:rsidR="005C4981" w:rsidRPr="00661ED9" w:rsidTr="00217639">
        <w:trPr>
          <w:cantSplit/>
          <w:trHeight w:val="78"/>
        </w:trPr>
        <w:tc>
          <w:tcPr>
            <w:tcW w:w="148" w:type="pct"/>
            <w:vMerge/>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462" w:type="pct"/>
            <w:vMerge/>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961" w:type="pct"/>
            <w:vMerge/>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566"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440" w:type="pct"/>
            <w:vMerge/>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tc>
      </w:tr>
      <w:tr w:rsidR="005C4981" w:rsidRPr="00661ED9" w:rsidTr="00217639">
        <w:trPr>
          <w:cantSplit/>
          <w:trHeight w:val="1134"/>
        </w:trPr>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2"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5C4981" w:rsidRPr="00661ED9" w:rsidRDefault="005C4981" w:rsidP="00315F33">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(код 3.6.2)</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парков культуры и отдыха</w:t>
            </w:r>
          </w:p>
        </w:tc>
        <w:tc>
          <w:tcPr>
            <w:tcW w:w="566"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Минимальный размер:</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50000 кв.м;</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30000 кв.м;</w:t>
            </w:r>
          </w:p>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5000 кв.м.</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160FF0" w:rsidRPr="00661ED9" w:rsidTr="00217639">
        <w:trPr>
          <w:cantSplit/>
          <w:trHeight w:val="1134"/>
        </w:trPr>
        <w:tc>
          <w:tcPr>
            <w:tcW w:w="148" w:type="pct"/>
            <w:shd w:val="clear" w:color="auto" w:fill="auto"/>
            <w:vAlign w:val="center"/>
          </w:tcPr>
          <w:p w:rsidR="00160FF0" w:rsidRDefault="00160FF0" w:rsidP="00160FF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462" w:type="pct"/>
            <w:shd w:val="clear" w:color="auto" w:fill="auto"/>
            <w:vAlign w:val="center"/>
          </w:tcPr>
          <w:p w:rsidR="00160FF0" w:rsidRDefault="00160FF0" w:rsidP="00160FF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Религиозное использование </w:t>
            </w:r>
          </w:p>
          <w:p w:rsidR="00160FF0" w:rsidRPr="00661ED9" w:rsidRDefault="00160FF0" w:rsidP="00160FF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(код 3.7)</w:t>
            </w:r>
          </w:p>
          <w:p w:rsidR="00160FF0" w:rsidRPr="00661ED9" w:rsidRDefault="00160FF0" w:rsidP="00160FF0">
            <w:pPr>
              <w:widowControl w:val="0"/>
              <w:autoSpaceDE w:val="0"/>
              <w:autoSpaceDN w:val="0"/>
              <w:adjustRightInd w:val="0"/>
              <w:jc w:val="center"/>
              <w:rPr>
                <w:rFonts w:ascii="Times New Roman" w:hAnsi="Times New Roman" w:cs="Times New Roman"/>
                <w:color w:val="2D2D2D"/>
              </w:rPr>
            </w:pPr>
          </w:p>
        </w:tc>
        <w:tc>
          <w:tcPr>
            <w:tcW w:w="961" w:type="pct"/>
            <w:shd w:val="clear" w:color="auto" w:fill="auto"/>
          </w:tcPr>
          <w:p w:rsidR="00160FF0" w:rsidRPr="00661ED9" w:rsidRDefault="00160FF0" w:rsidP="00160FF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566" w:type="pct"/>
            <w:shd w:val="clear" w:color="auto" w:fill="auto"/>
          </w:tcPr>
          <w:p w:rsidR="00160FF0" w:rsidRDefault="00160FF0" w:rsidP="00160FF0">
            <w:pPr>
              <w:widowControl w:val="0"/>
              <w:autoSpaceDE w:val="0"/>
              <w:autoSpaceDN w:val="0"/>
              <w:adjustRightInd w:val="0"/>
              <w:rPr>
                <w:rFonts w:ascii="Times New Roman" w:hAnsi="Times New Roman" w:cs="Times New Roman"/>
              </w:rPr>
            </w:pPr>
            <w:r w:rsidRPr="00222460">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222460">
              <w:rPr>
                <w:rFonts w:ascii="Times New Roman" w:hAnsi="Times New Roman" w:cs="Times New Roman"/>
                <w:bCs/>
              </w:rPr>
              <w:t>Зеленоборск</w:t>
            </w:r>
          </w:p>
        </w:tc>
        <w:tc>
          <w:tcPr>
            <w:tcW w:w="755" w:type="pct"/>
            <w:shd w:val="clear" w:color="auto" w:fill="auto"/>
          </w:tcPr>
          <w:p w:rsidR="00160FF0" w:rsidRPr="00661ED9" w:rsidRDefault="00160FF0" w:rsidP="00160FF0">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60FF0" w:rsidRPr="00661ED9" w:rsidRDefault="00160FF0" w:rsidP="00160FF0">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проезда;</w:t>
            </w:r>
          </w:p>
          <w:p w:rsidR="00160FF0" w:rsidRPr="00661ED9" w:rsidRDefault="00160FF0" w:rsidP="00160FF0">
            <w:pPr>
              <w:widowControl w:val="0"/>
              <w:autoSpaceDE w:val="0"/>
              <w:autoSpaceDN w:val="0"/>
              <w:adjustRightInd w:val="0"/>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границы собственного земельного участка.</w:t>
            </w:r>
          </w:p>
          <w:p w:rsidR="00160FF0" w:rsidRPr="00661ED9" w:rsidRDefault="00160FF0" w:rsidP="00160FF0">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160FF0" w:rsidRPr="00661ED9" w:rsidRDefault="00160FF0" w:rsidP="00160FF0">
            <w:pPr>
              <w:widowControl w:val="0"/>
              <w:autoSpaceDE w:val="0"/>
              <w:autoSpaceDN w:val="0"/>
              <w:adjustRightInd w:val="0"/>
              <w:jc w:val="center"/>
              <w:rPr>
                <w:rFonts w:ascii="Times New Roman" w:hAnsi="Times New Roman" w:cs="Times New Roman"/>
              </w:rPr>
            </w:pPr>
          </w:p>
          <w:p w:rsidR="00160FF0" w:rsidRPr="00661ED9" w:rsidRDefault="00160FF0" w:rsidP="00160FF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6" w:type="pct"/>
            <w:shd w:val="clear" w:color="auto" w:fill="auto"/>
          </w:tcPr>
          <w:p w:rsidR="00160FF0" w:rsidRPr="00661ED9" w:rsidRDefault="00160FF0" w:rsidP="00160FF0">
            <w:pPr>
              <w:widowControl w:val="0"/>
              <w:autoSpaceDE w:val="0"/>
              <w:autoSpaceDN w:val="0"/>
              <w:adjustRightInd w:val="0"/>
              <w:jc w:val="center"/>
              <w:rPr>
                <w:rFonts w:ascii="Times New Roman" w:hAnsi="Times New Roman" w:cs="Times New Roman"/>
              </w:rPr>
            </w:pPr>
          </w:p>
          <w:p w:rsidR="00160FF0" w:rsidRPr="00661ED9" w:rsidRDefault="00160FF0" w:rsidP="00160FF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80%</w:t>
            </w:r>
          </w:p>
        </w:tc>
        <w:tc>
          <w:tcPr>
            <w:tcW w:w="566" w:type="pct"/>
            <w:shd w:val="clear" w:color="auto" w:fill="auto"/>
          </w:tcPr>
          <w:p w:rsidR="00160FF0" w:rsidRPr="00661ED9" w:rsidRDefault="00160FF0" w:rsidP="00160FF0">
            <w:pPr>
              <w:widowControl w:val="0"/>
              <w:autoSpaceDE w:val="0"/>
              <w:autoSpaceDN w:val="0"/>
              <w:adjustRightInd w:val="0"/>
              <w:rPr>
                <w:rFonts w:ascii="Times New Roman" w:hAnsi="Times New Roman" w:cs="Times New Roman"/>
              </w:rPr>
            </w:pPr>
          </w:p>
        </w:tc>
        <w:tc>
          <w:tcPr>
            <w:tcW w:w="440" w:type="pct"/>
            <w:shd w:val="clear" w:color="auto" w:fill="auto"/>
          </w:tcPr>
          <w:p w:rsidR="00160FF0" w:rsidRPr="00661ED9" w:rsidRDefault="00160FF0" w:rsidP="00160FF0">
            <w:pPr>
              <w:widowControl w:val="0"/>
              <w:autoSpaceDE w:val="0"/>
              <w:autoSpaceDN w:val="0"/>
              <w:adjustRightInd w:val="0"/>
              <w:rPr>
                <w:rFonts w:ascii="Times New Roman" w:hAnsi="Times New Roman" w:cs="Times New Roman"/>
              </w:rPr>
            </w:pPr>
          </w:p>
        </w:tc>
      </w:tr>
      <w:tr w:rsidR="005C4981" w:rsidRPr="00661ED9" w:rsidTr="00217639">
        <w:trPr>
          <w:cantSplit/>
          <w:trHeight w:val="1134"/>
        </w:trPr>
        <w:tc>
          <w:tcPr>
            <w:tcW w:w="148" w:type="pct"/>
            <w:shd w:val="clear" w:color="auto" w:fill="auto"/>
            <w:vAlign w:val="center"/>
          </w:tcPr>
          <w:p w:rsidR="005C4981" w:rsidRPr="00661ED9" w:rsidRDefault="00160FF0"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дорожного отдыха</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4.9.1.2)</w:t>
            </w:r>
          </w:p>
        </w:tc>
        <w:tc>
          <w:tcPr>
            <w:tcW w:w="961"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66"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Мотели – </w:t>
            </w:r>
            <w:r w:rsidRPr="00A958C9">
              <w:rPr>
                <w:rFonts w:ascii="Times New Roman" w:hAnsi="Times New Roman" w:cs="Times New Roman"/>
                <w:b/>
              </w:rPr>
              <w:t>75 кв.м</w:t>
            </w:r>
            <w:r>
              <w:rPr>
                <w:rFonts w:ascii="Times New Roman" w:hAnsi="Times New Roman" w:cs="Times New Roman"/>
              </w:rPr>
              <w:t xml:space="preserve"> на 1 место;</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Магазины – </w:t>
            </w:r>
            <w:r w:rsidRPr="00363ECD">
              <w:rPr>
                <w:rFonts w:ascii="Times New Roman" w:hAnsi="Times New Roman" w:cs="Times New Roman"/>
                <w:b/>
              </w:rPr>
              <w:t>400/</w:t>
            </w:r>
            <w:r>
              <w:rPr>
                <w:rFonts w:ascii="Times New Roman" w:hAnsi="Times New Roman" w:cs="Times New Roman"/>
                <w:b/>
              </w:rPr>
              <w:t>8</w:t>
            </w:r>
            <w:r w:rsidRPr="00363ECD">
              <w:rPr>
                <w:rFonts w:ascii="Times New Roman" w:hAnsi="Times New Roman" w:cs="Times New Roman"/>
                <w:b/>
              </w:rPr>
              <w:t>00 кв.м</w:t>
            </w:r>
            <w:r>
              <w:rPr>
                <w:rFonts w:ascii="Times New Roman" w:hAnsi="Times New Roman" w:cs="Times New Roman"/>
              </w:rPr>
              <w:t>;</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Общественное питание – </w:t>
            </w:r>
            <w:r w:rsidRPr="00363ECD">
              <w:rPr>
                <w:rFonts w:ascii="Times New Roman" w:hAnsi="Times New Roman" w:cs="Times New Roman"/>
                <w:b/>
              </w:rPr>
              <w:t>200/600 кв.м</w:t>
            </w:r>
            <w:r>
              <w:rPr>
                <w:rFonts w:ascii="Times New Roman" w:hAnsi="Times New Roman" w:cs="Times New Roman"/>
              </w:rPr>
              <w:t>.</w:t>
            </w:r>
          </w:p>
          <w:p w:rsidR="005C4981" w:rsidRPr="00174F10" w:rsidRDefault="005C4981" w:rsidP="00315F33">
            <w:pPr>
              <w:widowControl w:val="0"/>
              <w:autoSpaceDE w:val="0"/>
              <w:autoSpaceDN w:val="0"/>
              <w:adjustRightInd w:val="0"/>
              <w:rPr>
                <w:rFonts w:ascii="Times New Roman" w:hAnsi="Times New Roman" w:cs="Times New Roman"/>
              </w:rPr>
            </w:pP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rPr>
          <w:cantSplit/>
          <w:trHeight w:val="1134"/>
        </w:trPr>
        <w:tc>
          <w:tcPr>
            <w:tcW w:w="148" w:type="pct"/>
            <w:shd w:val="clear" w:color="auto" w:fill="auto"/>
            <w:vAlign w:val="center"/>
          </w:tcPr>
          <w:p w:rsidR="005C4981" w:rsidRPr="00661ED9" w:rsidRDefault="00160FF0"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Обеспечение внутреннего правопорядка</w:t>
            </w:r>
          </w:p>
          <w:p w:rsidR="005C4981" w:rsidRPr="00661ED9" w:rsidRDefault="005C4981" w:rsidP="00315F33">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(код 8.3)</w:t>
            </w:r>
          </w:p>
        </w:tc>
        <w:tc>
          <w:tcPr>
            <w:tcW w:w="961" w:type="pct"/>
            <w:shd w:val="clear" w:color="auto" w:fill="auto"/>
          </w:tcPr>
          <w:p w:rsidR="005C4981" w:rsidRPr="00661ED9" w:rsidRDefault="005C4981" w:rsidP="00315F33">
            <w:pPr>
              <w:spacing w:line="315" w:lineRule="atLeast"/>
              <w:textAlignment w:val="baseline"/>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Не нормируется</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p w:rsidR="005C4981" w:rsidRPr="00661ED9" w:rsidRDefault="005C4981" w:rsidP="00315F33">
            <w:pPr>
              <w:widowControl w:val="0"/>
              <w:autoSpaceDE w:val="0"/>
              <w:autoSpaceDN w:val="0"/>
              <w:adjustRightInd w:val="0"/>
              <w:rPr>
                <w:rFonts w:ascii="Times New Roman" w:hAnsi="Times New Roman" w:cs="Times New Roman"/>
              </w:rPr>
            </w:pP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44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bl>
    <w:p w:rsidR="005C4981" w:rsidRPr="008B1228" w:rsidRDefault="005C4981" w:rsidP="005C4981">
      <w:pPr>
        <w:widowControl w:val="0"/>
        <w:autoSpaceDE w:val="0"/>
        <w:autoSpaceDN w:val="0"/>
        <w:adjustRightInd w:val="0"/>
        <w:spacing w:after="0" w:line="276" w:lineRule="auto"/>
        <w:ind w:firstLine="540"/>
        <w:jc w:val="center"/>
        <w:rPr>
          <w:rFonts w:ascii="Times New Roman" w:hAnsi="Times New Roman" w:cs="Times New Roman"/>
          <w:sz w:val="24"/>
          <w:szCs w:val="24"/>
        </w:rPr>
      </w:pP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- 15% территории земельного участка.</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lastRenderedPageBreak/>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5C4981" w:rsidRPr="00D315FC" w:rsidRDefault="005C4981" w:rsidP="00D315FC">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C4981" w:rsidRPr="008B1228" w:rsidRDefault="005C4981" w:rsidP="005C4981">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71" w:name="_Toc18337149"/>
      <w:bookmarkStart w:id="172" w:name="_Toc26878595"/>
      <w:bookmarkStart w:id="173" w:name="_Toc100564580"/>
      <w:r w:rsidRPr="008B1228">
        <w:rPr>
          <w:rFonts w:ascii="Times New Roman" w:hAnsi="Times New Roman" w:cs="Times New Roman"/>
          <w:color w:val="000000" w:themeColor="text1"/>
          <w:kern w:val="1"/>
          <w:sz w:val="24"/>
          <w:szCs w:val="24"/>
        </w:rPr>
        <w:t>Статья  3</w:t>
      </w:r>
      <w:r w:rsidR="00B25132" w:rsidRPr="006C0B54">
        <w:rPr>
          <w:rFonts w:ascii="Times New Roman" w:hAnsi="Times New Roman" w:cs="Times New Roman"/>
          <w:color w:val="000000" w:themeColor="text1"/>
          <w:kern w:val="1"/>
          <w:sz w:val="24"/>
          <w:szCs w:val="24"/>
        </w:rPr>
        <w:t>3</w:t>
      </w:r>
      <w:r w:rsidRPr="008B1228">
        <w:rPr>
          <w:rFonts w:ascii="Times New Roman" w:hAnsi="Times New Roman" w:cs="Times New Roman"/>
          <w:color w:val="000000" w:themeColor="text1"/>
          <w:kern w:val="1"/>
          <w:sz w:val="24"/>
          <w:szCs w:val="24"/>
        </w:rPr>
        <w:t>.  Производственн</w:t>
      </w:r>
      <w:r>
        <w:rPr>
          <w:rFonts w:ascii="Times New Roman" w:hAnsi="Times New Roman" w:cs="Times New Roman"/>
          <w:color w:val="000000" w:themeColor="text1"/>
          <w:kern w:val="1"/>
          <w:sz w:val="24"/>
          <w:szCs w:val="24"/>
        </w:rPr>
        <w:t>ая</w:t>
      </w:r>
      <w:r w:rsidRPr="008B1228">
        <w:rPr>
          <w:rFonts w:ascii="Times New Roman" w:hAnsi="Times New Roman" w:cs="Times New Roman"/>
          <w:color w:val="000000" w:themeColor="text1"/>
          <w:kern w:val="1"/>
          <w:sz w:val="24"/>
          <w:szCs w:val="24"/>
        </w:rPr>
        <w:t xml:space="preserve"> зон</w:t>
      </w:r>
      <w:bookmarkEnd w:id="171"/>
      <w:r>
        <w:rPr>
          <w:rFonts w:ascii="Times New Roman" w:hAnsi="Times New Roman" w:cs="Times New Roman"/>
          <w:color w:val="000000" w:themeColor="text1"/>
          <w:kern w:val="1"/>
          <w:sz w:val="24"/>
          <w:szCs w:val="24"/>
        </w:rPr>
        <w:t>а</w:t>
      </w:r>
      <w:bookmarkEnd w:id="172"/>
      <w:bookmarkEnd w:id="173"/>
    </w:p>
    <w:p w:rsidR="005C4981" w:rsidRPr="008B1228" w:rsidRDefault="005C4981" w:rsidP="005C4981">
      <w:pPr>
        <w:autoSpaceDE w:val="0"/>
        <w:autoSpaceDN w:val="0"/>
        <w:adjustRightInd w:val="0"/>
        <w:spacing w:line="276" w:lineRule="auto"/>
        <w:ind w:firstLine="709"/>
        <w:jc w:val="center"/>
        <w:rPr>
          <w:rFonts w:ascii="Times New Roman" w:hAnsi="Times New Roman" w:cs="Times New Roman"/>
          <w:bCs/>
          <w:sz w:val="24"/>
          <w:szCs w:val="24"/>
        </w:rPr>
      </w:pPr>
      <w:r w:rsidRPr="009C3B3D">
        <w:rPr>
          <w:rFonts w:ascii="Times New Roman" w:hAnsi="Times New Roman" w:cs="Times New Roman"/>
          <w:b/>
          <w:bCs/>
          <w:sz w:val="24"/>
          <w:szCs w:val="24"/>
        </w:rPr>
        <w:t>Зона коммунальных и производственных объектов</w:t>
      </w:r>
      <w:r>
        <w:rPr>
          <w:rFonts w:ascii="Times New Roman" w:hAnsi="Times New Roman" w:cs="Times New Roman"/>
          <w:bCs/>
          <w:sz w:val="24"/>
          <w:szCs w:val="24"/>
        </w:rPr>
        <w:t xml:space="preserve"> </w:t>
      </w:r>
      <w:r w:rsidRPr="00D6285C">
        <w:rPr>
          <w:rFonts w:ascii="Times New Roman" w:hAnsi="Times New Roman" w:cs="Times New Roman"/>
          <w:b/>
          <w:bCs/>
          <w:sz w:val="24"/>
          <w:szCs w:val="24"/>
        </w:rPr>
        <w:t>(КП).</w:t>
      </w:r>
    </w:p>
    <w:p w:rsidR="005C4981" w:rsidRPr="008B1228" w:rsidRDefault="005C4981" w:rsidP="005C4981">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t>Основные виды разрешенного использования</w:t>
      </w:r>
    </w:p>
    <w:tbl>
      <w:tblPr>
        <w:tblStyle w:val="af"/>
        <w:tblW w:w="5000" w:type="pct"/>
        <w:tblLook w:val="04A0"/>
      </w:tblPr>
      <w:tblGrid>
        <w:gridCol w:w="659"/>
        <w:gridCol w:w="2011"/>
        <w:gridCol w:w="2586"/>
        <w:gridCol w:w="2377"/>
        <w:gridCol w:w="1919"/>
        <w:gridCol w:w="1391"/>
        <w:gridCol w:w="1810"/>
        <w:gridCol w:w="2140"/>
        <w:gridCol w:w="722"/>
      </w:tblGrid>
      <w:tr w:rsidR="005C4981" w:rsidRPr="00661ED9" w:rsidTr="00217639">
        <w:tc>
          <w:tcPr>
            <w:tcW w:w="156"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5C4981" w:rsidRPr="00661ED9" w:rsidTr="00217639">
        <w:trPr>
          <w:trHeight w:val="20"/>
        </w:trPr>
        <w:tc>
          <w:tcPr>
            <w:tcW w:w="156"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217639">
        <w:tc>
          <w:tcPr>
            <w:tcW w:w="156" w:type="pct"/>
            <w:shd w:val="clear" w:color="auto" w:fill="auto"/>
            <w:vAlign w:val="center"/>
          </w:tcPr>
          <w:p w:rsidR="005C4981" w:rsidRPr="005C195C"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 xml:space="preserve"> (код 3.1)</w:t>
            </w:r>
          </w:p>
        </w:tc>
        <w:tc>
          <w:tcPr>
            <w:tcW w:w="96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lastRenderedPageBreak/>
              <w:t xml:space="preserve">Размещение зданий и сооружений в целях </w:t>
            </w:r>
            <w:r w:rsidRPr="00222357">
              <w:rPr>
                <w:rFonts w:ascii="Times New Roman" w:eastAsia="Calibri" w:hAnsi="Times New Roman" w:cs="Times New Roman"/>
              </w:rPr>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EB3B01">
              <w:rPr>
                <w:rFonts w:ascii="Times New Roman" w:hAnsi="Times New Roman" w:cs="Times New Roman"/>
              </w:rPr>
              <w:lastRenderedPageBreak/>
              <w:t xml:space="preserve">В соответствии с местными </w:t>
            </w:r>
            <w:r w:rsidRPr="00EB3B01">
              <w:rPr>
                <w:rFonts w:ascii="Times New Roman" w:hAnsi="Times New Roman" w:cs="Times New Roman"/>
              </w:rPr>
              <w:lastRenderedPageBreak/>
              <w:t xml:space="preserve">нормативами градостроительного проектирования городского поселения </w:t>
            </w:r>
            <w:r w:rsidRPr="00EB3B01">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w:t>
            </w:r>
            <w:r w:rsidRPr="00697419">
              <w:rPr>
                <w:rFonts w:ascii="Times New Roman" w:hAnsi="Times New Roman" w:cs="Times New Roman"/>
              </w:rPr>
              <w:lastRenderedPageBreak/>
              <w:t>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Приюты для животных</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3.10.2)</w:t>
            </w:r>
          </w:p>
        </w:tc>
        <w:tc>
          <w:tcPr>
            <w:tcW w:w="960" w:type="pct"/>
            <w:shd w:val="clear" w:color="auto" w:fill="auto"/>
            <w:vAlign w:val="center"/>
          </w:tcPr>
          <w:p w:rsidR="005C4981"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оказания ветеринарных услуг в стационаре; </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w:t>
            </w:r>
            <w:r w:rsidRPr="00661ED9">
              <w:rPr>
                <w:rFonts w:ascii="Times New Roman" w:eastAsia="Calibri" w:hAnsi="Times New Roman" w:cs="Times New Roman"/>
              </w:rPr>
              <w:lastRenderedPageBreak/>
              <w:t>строительства, предназначенных для организации гостиниц для животных</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EB3B01">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EB3B01">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5C4981" w:rsidRPr="00661ED9" w:rsidRDefault="005C4981" w:rsidP="005C4981">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5C4981" w:rsidRDefault="005C4981" w:rsidP="00315F33">
            <w:pPr>
              <w:widowControl w:val="0"/>
              <w:autoSpaceDE w:val="0"/>
              <w:autoSpaceDN w:val="0"/>
              <w:adjustRightInd w:val="0"/>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Служебные гаражи</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4</w:t>
            </w:r>
            <w:r w:rsidRPr="00661ED9">
              <w:rPr>
                <w:rFonts w:ascii="Times New Roman" w:hAnsi="Times New Roman" w:cs="Times New Roman"/>
              </w:rPr>
              <w:t>.9)</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1A64AA">
              <w:rPr>
                <w:rFonts w:ascii="Times New Roman" w:eastAsia="Calibri"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rPr>
            </w:pP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p>
        </w:tc>
        <w:tc>
          <w:tcPr>
            <w:tcW w:w="461" w:type="pct"/>
            <w:shd w:val="clear" w:color="auto" w:fill="auto"/>
            <w:vAlign w:val="center"/>
          </w:tcPr>
          <w:p w:rsidR="005C4981" w:rsidRPr="00661ED9" w:rsidRDefault="005C4981" w:rsidP="005C4981">
            <w:pPr>
              <w:widowControl w:val="0"/>
              <w:autoSpaceDE w:val="0"/>
              <w:autoSpaceDN w:val="0"/>
              <w:adjustRightInd w:val="0"/>
              <w:ind w:left="-108"/>
              <w:jc w:val="center"/>
              <w:rPr>
                <w:rFonts w:ascii="Times New Roman" w:hAnsi="Times New Roman" w:cs="Times New Roman"/>
              </w:rPr>
            </w:pPr>
            <w:r w:rsidRPr="00661ED9">
              <w:rPr>
                <w:rFonts w:ascii="Times New Roman" w:hAnsi="Times New Roman" w:cs="Times New Roman"/>
              </w:rPr>
              <w:t>Недропользование</w:t>
            </w:r>
          </w:p>
          <w:p w:rsidR="005C4981" w:rsidRPr="00661ED9" w:rsidRDefault="005C4981" w:rsidP="005C4981">
            <w:pPr>
              <w:widowControl w:val="0"/>
              <w:autoSpaceDE w:val="0"/>
              <w:autoSpaceDN w:val="0"/>
              <w:adjustRightInd w:val="0"/>
              <w:ind w:left="-108"/>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6.1)</w:t>
            </w:r>
          </w:p>
        </w:tc>
        <w:tc>
          <w:tcPr>
            <w:tcW w:w="960"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Осуществление геологических изысканий;</w:t>
            </w:r>
          </w:p>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добыча полезных ископаемых открытым (карьеры, отвалы) и закрытым (шахты, скважины) способами;</w:t>
            </w:r>
          </w:p>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том числе подземных, в целях добычи полезных ископаемых;</w:t>
            </w:r>
          </w:p>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строительства, необходимых для подготовки сырья к транспортировке и (или) </w:t>
            </w:r>
            <w:r w:rsidRPr="00661ED9">
              <w:rPr>
                <w:rFonts w:ascii="Times New Roman" w:eastAsia="Calibri" w:hAnsi="Times New Roman" w:cs="Times New Roman"/>
              </w:rPr>
              <w:lastRenderedPageBreak/>
              <w:t>промышленной переработке;</w:t>
            </w:r>
          </w:p>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
              </w:rPr>
            </w:pPr>
            <w:r w:rsidRPr="007F7D3E">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7F7D3E">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rPr>
              <w:t>-</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lang w:val="en-US"/>
              </w:rPr>
            </w:pPr>
          </w:p>
          <w:p w:rsidR="005C4981" w:rsidRPr="007663F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5C4981" w:rsidRPr="00F16D14" w:rsidRDefault="005C4981" w:rsidP="005C4981">
            <w:pPr>
              <w:widowControl w:val="0"/>
              <w:autoSpaceDE w:val="0"/>
              <w:autoSpaceDN w:val="0"/>
              <w:adjustRightInd w:val="0"/>
              <w:jc w:val="center"/>
              <w:rPr>
                <w:rFonts w:ascii="Times New Roman" w:hAnsi="Times New Roman" w:cs="Times New Roman"/>
                <w:lang w:val="en-US"/>
              </w:rPr>
            </w:pPr>
          </w:p>
          <w:p w:rsidR="005C4981" w:rsidRPr="00F16D14" w:rsidRDefault="005C4981" w:rsidP="005C4981">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2</w:t>
            </w:r>
            <w:r w:rsidRPr="00F16D14">
              <w:rPr>
                <w:rFonts w:ascii="Times New Roman" w:hAnsi="Times New Roman" w:cs="Times New Roman"/>
                <w:lang w:val="en-US"/>
              </w:rPr>
              <w:t>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Пищевая промышленность</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6.4)</w:t>
            </w:r>
          </w:p>
        </w:tc>
        <w:tc>
          <w:tcPr>
            <w:tcW w:w="960"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
              </w:rPr>
            </w:pPr>
            <w:r w:rsidRPr="007F7D3E">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7F7D3E">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
              </w:rPr>
            </w:pPr>
          </w:p>
          <w:p w:rsidR="005C4981" w:rsidRPr="00661ED9" w:rsidRDefault="005C4981" w:rsidP="005C4981">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lang w:val="en-US"/>
              </w:rPr>
            </w:pPr>
          </w:p>
          <w:p w:rsidR="005C4981" w:rsidRPr="007663F1"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5C4981" w:rsidRPr="00F16D14" w:rsidRDefault="005C4981" w:rsidP="005C4981">
            <w:pPr>
              <w:widowControl w:val="0"/>
              <w:autoSpaceDE w:val="0"/>
              <w:autoSpaceDN w:val="0"/>
              <w:adjustRightInd w:val="0"/>
              <w:jc w:val="center"/>
              <w:rPr>
                <w:rFonts w:ascii="Times New Roman" w:hAnsi="Times New Roman" w:cs="Times New Roman"/>
                <w:lang w:val="en-US"/>
              </w:rPr>
            </w:pPr>
          </w:p>
          <w:p w:rsidR="005C4981" w:rsidRPr="00F16D14" w:rsidRDefault="005C4981" w:rsidP="005C4981">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37-5</w:t>
            </w:r>
            <w:r w:rsidRPr="00F16D14">
              <w:rPr>
                <w:rFonts w:ascii="Times New Roman" w:hAnsi="Times New Roman" w:cs="Times New Roman"/>
                <w:lang w:val="en-US"/>
              </w:rPr>
              <w:t>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Строительная промышленность</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6.6)</w:t>
            </w:r>
          </w:p>
        </w:tc>
        <w:tc>
          <w:tcPr>
            <w:tcW w:w="960"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производства: строительных </w:t>
            </w:r>
            <w:r w:rsidRPr="00661ED9">
              <w:rPr>
                <w:rFonts w:ascii="Times New Roman" w:eastAsia="Calibri" w:hAnsi="Times New Roman" w:cs="Times New Roman"/>
              </w:rP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
              </w:rPr>
            </w:pPr>
            <w:r w:rsidRPr="007F7D3E">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7F7D3E">
              <w:rPr>
                <w:rFonts w:ascii="Times New Roman" w:hAnsi="Times New Roman" w:cs="Times New Roman"/>
                <w:bCs/>
              </w:rPr>
              <w:lastRenderedPageBreak/>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
              </w:rPr>
            </w:pPr>
          </w:p>
          <w:p w:rsidR="005C4981" w:rsidRPr="00661ED9" w:rsidRDefault="005C4981" w:rsidP="005C4981">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lang w:val="en-US"/>
              </w:rPr>
            </w:pPr>
          </w:p>
          <w:p w:rsidR="005C4981" w:rsidRPr="00661ED9" w:rsidRDefault="005C4981" w:rsidP="005C4981">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565" w:type="pct"/>
            <w:shd w:val="clear" w:color="auto" w:fill="auto"/>
          </w:tcPr>
          <w:p w:rsidR="005C4981" w:rsidRPr="00F16D14" w:rsidRDefault="005C4981" w:rsidP="005C4981">
            <w:pPr>
              <w:widowControl w:val="0"/>
              <w:autoSpaceDE w:val="0"/>
              <w:autoSpaceDN w:val="0"/>
              <w:adjustRightInd w:val="0"/>
              <w:jc w:val="center"/>
              <w:rPr>
                <w:rFonts w:ascii="Times New Roman" w:hAnsi="Times New Roman" w:cs="Times New Roman"/>
                <w:lang w:val="en-US"/>
              </w:rPr>
            </w:pPr>
          </w:p>
          <w:p w:rsidR="005C4981" w:rsidRPr="00F16D14" w:rsidRDefault="005C4981" w:rsidP="005C4981">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27-63</w:t>
            </w:r>
            <w:r w:rsidRPr="00F16D14">
              <w:rPr>
                <w:rFonts w:ascii="Times New Roman" w:hAnsi="Times New Roman" w:cs="Times New Roman"/>
                <w:lang w:val="en-US"/>
              </w:rPr>
              <w:t>%</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7</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Связь</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6.8)</w:t>
            </w:r>
          </w:p>
        </w:tc>
        <w:tc>
          <w:tcPr>
            <w:tcW w:w="960"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8</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Склады</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6.9)</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сооружений, имеющих назначение по временному хранению, распределению и </w:t>
            </w:r>
            <w:r w:rsidRPr="00661ED9">
              <w:rPr>
                <w:rFonts w:ascii="Times New Roman" w:eastAsia="Calibri" w:hAnsi="Times New Roman" w:cs="Times New Roman"/>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Р</w:t>
            </w:r>
            <w:r w:rsidRPr="00ED3CC3">
              <w:rPr>
                <w:rFonts w:ascii="Times New Roman" w:hAnsi="Times New Roman" w:cs="Times New Roman"/>
              </w:rPr>
              <w:t xml:space="preserve">азмер земельного </w:t>
            </w:r>
            <w:r>
              <w:rPr>
                <w:rFonts w:ascii="Times New Roman" w:hAnsi="Times New Roman" w:cs="Times New Roman"/>
              </w:rPr>
              <w:t xml:space="preserve"> </w:t>
            </w:r>
            <w:r w:rsidRPr="00ED3CC3">
              <w:rPr>
                <w:rFonts w:ascii="Times New Roman" w:hAnsi="Times New Roman" w:cs="Times New Roman"/>
              </w:rPr>
              <w:t>участка</w:t>
            </w:r>
            <w:r w:rsidRPr="00ED3CC3">
              <w:rPr>
                <w:rFonts w:ascii="Times New Roman" w:hAnsi="Times New Roman" w:cs="Times New Roman"/>
                <w:b/>
              </w:rPr>
              <w:t xml:space="preserve"> </w:t>
            </w:r>
            <w:r>
              <w:rPr>
                <w:rFonts w:ascii="Times New Roman" w:hAnsi="Times New Roman" w:cs="Times New Roman"/>
                <w:b/>
              </w:rPr>
              <w:t xml:space="preserve">, </w:t>
            </w:r>
            <w:r w:rsidRPr="00B43C32">
              <w:rPr>
                <w:rFonts w:ascii="Times New Roman" w:hAnsi="Times New Roman" w:cs="Times New Roman"/>
              </w:rPr>
              <w:t>кв.м/1000 чел.–</w:t>
            </w:r>
            <w:r w:rsidRPr="00ED3CC3">
              <w:rPr>
                <w:rFonts w:ascii="Times New Roman" w:hAnsi="Times New Roman" w:cs="Times New Roman"/>
                <w:b/>
              </w:rPr>
              <w:t xml:space="preserve"> 300</w:t>
            </w:r>
            <w:r>
              <w:rPr>
                <w:rFonts w:ascii="Times New Roman" w:hAnsi="Times New Roman" w:cs="Times New Roman"/>
                <w:b/>
              </w:rPr>
              <w:t>/210</w:t>
            </w:r>
            <w:r w:rsidRPr="00ED3CC3">
              <w:rPr>
                <w:rFonts w:ascii="Times New Roman" w:hAnsi="Times New Roman" w:cs="Times New Roman"/>
                <w:b/>
              </w:rPr>
              <w:t>кв. м</w:t>
            </w:r>
            <w:r>
              <w:rPr>
                <w:rFonts w:ascii="Times New Roman" w:hAnsi="Times New Roman" w:cs="Times New Roman"/>
              </w:rPr>
              <w:t xml:space="preserve">  (продовольственных товаров);</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b/>
              </w:rPr>
              <w:lastRenderedPageBreak/>
              <w:t>74</w:t>
            </w:r>
            <w:r w:rsidRPr="00ED3CC3">
              <w:rPr>
                <w:rFonts w:ascii="Times New Roman" w:hAnsi="Times New Roman" w:cs="Times New Roman"/>
                <w:b/>
              </w:rPr>
              <w:t>0</w:t>
            </w:r>
            <w:r>
              <w:rPr>
                <w:rFonts w:ascii="Times New Roman" w:hAnsi="Times New Roman" w:cs="Times New Roman"/>
                <w:b/>
              </w:rPr>
              <w:t>/490</w:t>
            </w:r>
            <w:r w:rsidRPr="00ED3CC3">
              <w:rPr>
                <w:rFonts w:ascii="Times New Roman" w:hAnsi="Times New Roman" w:cs="Times New Roman"/>
                <w:b/>
              </w:rPr>
              <w:t>кв. м</w:t>
            </w:r>
            <w:r>
              <w:rPr>
                <w:rFonts w:ascii="Times New Roman" w:hAnsi="Times New Roman" w:cs="Times New Roman"/>
              </w:rPr>
              <w:t xml:space="preserve">  (непродовольственных товаров).</w:t>
            </w:r>
          </w:p>
          <w:p w:rsidR="005C4981" w:rsidRPr="00661ED9" w:rsidRDefault="005C4981" w:rsidP="00315F33">
            <w:pPr>
              <w:widowControl w:val="0"/>
              <w:autoSpaceDE w:val="0"/>
              <w:autoSpaceDN w:val="0"/>
              <w:adjustRightInd w:val="0"/>
              <w:rPr>
                <w:rFonts w:ascii="Times New Roman" w:hAnsi="Times New Roman" w:cs="Times New Roman"/>
              </w:rPr>
            </w:pPr>
            <w:r w:rsidRPr="00B43C32">
              <w:rPr>
                <w:rFonts w:ascii="Times New Roman" w:eastAsia="Calibri" w:hAnsi="Times New Roman" w:cs="Times New Roman"/>
              </w:rPr>
              <w:t xml:space="preserve">В числителе приведены нормы для одноэтажных складов, в знаменателе – для многоэтажных (при средней высоте этажей </w:t>
            </w:r>
            <w:r>
              <w:rPr>
                <w:rFonts w:ascii="Times New Roman" w:eastAsia="Calibri" w:hAnsi="Times New Roman" w:cs="Times New Roman"/>
              </w:rPr>
              <w:t xml:space="preserve"> </w:t>
            </w:r>
            <w:r w:rsidRPr="00B43C32">
              <w:rPr>
                <w:rFonts w:ascii="Times New Roman" w:eastAsia="Calibri" w:hAnsi="Times New Roman" w:cs="Times New Roman"/>
              </w:rPr>
              <w:t>6 м).</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w:t>
            </w:r>
            <w:r w:rsidRPr="00661ED9">
              <w:rPr>
                <w:rFonts w:ascii="Times New Roman" w:hAnsi="Times New Roman" w:cs="Times New Roman"/>
              </w:rPr>
              <w:lastRenderedPageBreak/>
              <w:t>своего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9</w:t>
            </w:r>
          </w:p>
        </w:tc>
        <w:tc>
          <w:tcPr>
            <w:tcW w:w="461"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Железнодорожный транспорт</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 (код </w:t>
            </w:r>
            <w:r w:rsidRPr="00661ED9">
              <w:rPr>
                <w:rFonts w:ascii="Times New Roman" w:hAnsi="Times New Roman" w:cs="Times New Roman"/>
              </w:rPr>
              <w:t>7.</w:t>
            </w:r>
            <w:r>
              <w:rPr>
                <w:rFonts w:ascii="Times New Roman" w:hAnsi="Times New Roman" w:cs="Times New Roman"/>
              </w:rPr>
              <w:t>1</w:t>
            </w:r>
            <w:r w:rsidRPr="00661ED9">
              <w:rPr>
                <w:rFonts w:ascii="Times New Roman" w:hAnsi="Times New Roman" w:cs="Times New Roman"/>
              </w:rPr>
              <w:t>)</w:t>
            </w:r>
          </w:p>
        </w:tc>
        <w:tc>
          <w:tcPr>
            <w:tcW w:w="960" w:type="pct"/>
            <w:shd w:val="clear" w:color="auto" w:fill="auto"/>
            <w:vAlign w:val="center"/>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1D2203">
              <w:rPr>
                <w:rFonts w:ascii="Times New Roman" w:eastAsia="Calibri"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565" w:type="pct"/>
            <w:shd w:val="clear" w:color="auto" w:fill="auto"/>
          </w:tcPr>
          <w:p w:rsidR="005C4981" w:rsidRDefault="005C4981" w:rsidP="005C4981">
            <w:pPr>
              <w:widowControl w:val="0"/>
              <w:autoSpaceDE w:val="0"/>
              <w:autoSpaceDN w:val="0"/>
              <w:adjustRightInd w:val="0"/>
              <w:rPr>
                <w:rFonts w:ascii="Times New Roman" w:hAnsi="Times New Roman" w:cs="Times New Roman"/>
              </w:rPr>
            </w:pPr>
            <w:r w:rsidRPr="00294EC0">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294EC0">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b/>
              </w:rPr>
            </w:pPr>
          </w:p>
        </w:tc>
        <w:tc>
          <w:tcPr>
            <w:tcW w:w="534" w:type="pct"/>
            <w:shd w:val="clear" w:color="auto" w:fill="auto"/>
          </w:tcPr>
          <w:p w:rsidR="005C4981" w:rsidRDefault="005C4981" w:rsidP="005C4981">
            <w:pPr>
              <w:widowControl w:val="0"/>
              <w:autoSpaceDE w:val="0"/>
              <w:autoSpaceDN w:val="0"/>
              <w:adjustRightInd w:val="0"/>
              <w:jc w:val="center"/>
              <w:rPr>
                <w:rFonts w:ascii="Times New Roman" w:hAnsi="Times New Roman" w:cs="Times New Roman"/>
              </w:rPr>
            </w:pPr>
          </w:p>
          <w:p w:rsidR="005C4981" w:rsidRPr="001D2203"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5C4981" w:rsidRDefault="005C4981" w:rsidP="005C4981">
            <w:pPr>
              <w:widowControl w:val="0"/>
              <w:autoSpaceDE w:val="0"/>
              <w:autoSpaceDN w:val="0"/>
              <w:adjustRightInd w:val="0"/>
              <w:jc w:val="center"/>
              <w:rPr>
                <w:rFonts w:ascii="Times New Roman" w:hAnsi="Times New Roman" w:cs="Times New Roman"/>
              </w:rPr>
            </w:pPr>
          </w:p>
          <w:p w:rsidR="005C4981" w:rsidRPr="001D2203"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461" w:type="pct"/>
            <w:shd w:val="clear" w:color="auto" w:fill="auto"/>
            <w:vAlign w:val="center"/>
          </w:tcPr>
          <w:p w:rsidR="005C4981" w:rsidRDefault="005C4981" w:rsidP="005C4981">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Автомобильный транспорт</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sidRPr="00661ED9">
              <w:rPr>
                <w:rFonts w:ascii="Times New Roman" w:hAnsi="Times New Roman" w:cs="Times New Roman"/>
              </w:rPr>
              <w:t>7.</w:t>
            </w:r>
            <w:r>
              <w:rPr>
                <w:rFonts w:ascii="Times New Roman" w:hAnsi="Times New Roman" w:cs="Times New Roman"/>
              </w:rPr>
              <w:t>2</w:t>
            </w:r>
            <w:r w:rsidRPr="00661ED9">
              <w:rPr>
                <w:rFonts w:ascii="Times New Roman" w:hAnsi="Times New Roman" w:cs="Times New Roman"/>
              </w:rPr>
              <w:t>)</w:t>
            </w:r>
          </w:p>
        </w:tc>
        <w:tc>
          <w:tcPr>
            <w:tcW w:w="960" w:type="pct"/>
            <w:shd w:val="clear" w:color="auto" w:fill="auto"/>
            <w:vAlign w:val="center"/>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1D2203">
              <w:rPr>
                <w:rFonts w:ascii="Times New Roman" w:eastAsia="Calibri" w:hAnsi="Times New Roman" w:cs="Times New Roman"/>
              </w:rPr>
              <w:t xml:space="preserve">Размещение зданий и сооружений автомобильного транспорта. Содержание данного вида </w:t>
            </w:r>
            <w:r w:rsidRPr="001D2203">
              <w:rPr>
                <w:rFonts w:ascii="Times New Roman" w:eastAsia="Calibri" w:hAnsi="Times New Roman" w:cs="Times New Roman"/>
              </w:rPr>
              <w:lastRenderedPageBreak/>
              <w:t>разрешенного использования включает в себя содержание видов разрешенного использования с кодами 7.2.1-7.2.3</w:t>
            </w:r>
          </w:p>
        </w:tc>
        <w:tc>
          <w:tcPr>
            <w:tcW w:w="565" w:type="pct"/>
            <w:shd w:val="clear" w:color="auto" w:fill="auto"/>
          </w:tcPr>
          <w:p w:rsidR="005C4981" w:rsidRDefault="005C4981" w:rsidP="005C4981">
            <w:pPr>
              <w:widowControl w:val="0"/>
              <w:autoSpaceDE w:val="0"/>
              <w:autoSpaceDN w:val="0"/>
              <w:adjustRightInd w:val="0"/>
              <w:rPr>
                <w:rFonts w:ascii="Times New Roman" w:hAnsi="Times New Roman" w:cs="Times New Roman"/>
              </w:rPr>
            </w:pPr>
            <w:r w:rsidRPr="00294EC0">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294EC0">
              <w:rPr>
                <w:rFonts w:ascii="Times New Roman" w:hAnsi="Times New Roman" w:cs="Times New Roman"/>
              </w:rPr>
              <w:lastRenderedPageBreak/>
              <w:t xml:space="preserve">городского поселения </w:t>
            </w:r>
            <w:r w:rsidRPr="00294EC0">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b/>
              </w:rPr>
            </w:pPr>
          </w:p>
        </w:tc>
        <w:tc>
          <w:tcPr>
            <w:tcW w:w="534" w:type="pct"/>
            <w:shd w:val="clear" w:color="auto" w:fill="auto"/>
          </w:tcPr>
          <w:p w:rsidR="005C4981" w:rsidRDefault="005C4981" w:rsidP="005C4981">
            <w:pPr>
              <w:widowControl w:val="0"/>
              <w:autoSpaceDE w:val="0"/>
              <w:autoSpaceDN w:val="0"/>
              <w:adjustRightInd w:val="0"/>
              <w:jc w:val="center"/>
              <w:rPr>
                <w:rFonts w:ascii="Times New Roman" w:hAnsi="Times New Roman" w:cs="Times New Roman"/>
              </w:rPr>
            </w:pPr>
          </w:p>
          <w:p w:rsidR="005C4981" w:rsidRPr="001D2203"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5C4981" w:rsidRDefault="005C4981" w:rsidP="005C4981">
            <w:pPr>
              <w:widowControl w:val="0"/>
              <w:autoSpaceDE w:val="0"/>
              <w:autoSpaceDN w:val="0"/>
              <w:adjustRightInd w:val="0"/>
              <w:jc w:val="center"/>
              <w:rPr>
                <w:rFonts w:ascii="Times New Roman" w:hAnsi="Times New Roman" w:cs="Times New Roman"/>
              </w:rPr>
            </w:pPr>
          </w:p>
          <w:p w:rsidR="005C4981" w:rsidRPr="001D2203"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11</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Трубопроводный транспорт</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sidRPr="00661ED9">
              <w:rPr>
                <w:rFonts w:ascii="Times New Roman" w:hAnsi="Times New Roman" w:cs="Times New Roman"/>
              </w:rPr>
              <w:t>7.5)</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r>
              <w:rPr>
                <w:rFonts w:ascii="Times New Roman" w:hAnsi="Times New Roman" w:cs="Times New Roman"/>
              </w:rPr>
              <w:t>Не нормируется</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461"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sidRPr="00B17EA1">
              <w:rPr>
                <w:rFonts w:ascii="Times New Roman" w:hAnsi="Times New Roman" w:cs="Times New Roman"/>
              </w:rPr>
              <w:t>Обеспечение внутреннего правопорядка</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Pr>
                <w:rFonts w:ascii="Times New Roman" w:hAnsi="Times New Roman" w:cs="Times New Roman"/>
              </w:rPr>
              <w:t>8.3</w:t>
            </w:r>
            <w:r w:rsidRPr="00661ED9">
              <w:rPr>
                <w:rFonts w:ascii="Times New Roman" w:hAnsi="Times New Roman" w:cs="Times New Roman"/>
              </w:rPr>
              <w:t>)</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B17EA1">
              <w:rPr>
                <w:rFonts w:ascii="Times New Roman" w:eastAsia="Calibri"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5"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Не нормируется</w:t>
            </w:r>
          </w:p>
        </w:tc>
        <w:tc>
          <w:tcPr>
            <w:tcW w:w="746"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Pr>
                <w:rFonts w:ascii="Times New Roman" w:hAnsi="Times New Roman" w:cs="Times New Roman"/>
                <w:b/>
              </w:rPr>
              <w:t>-</w:t>
            </w:r>
          </w:p>
        </w:tc>
        <w:tc>
          <w:tcPr>
            <w:tcW w:w="534"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B17EA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565"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B17EA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13</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Заготовка древесины</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lastRenderedPageBreak/>
              <w:t xml:space="preserve">(код </w:t>
            </w:r>
            <w:r w:rsidRPr="00661ED9">
              <w:rPr>
                <w:rFonts w:ascii="Times New Roman" w:hAnsi="Times New Roman" w:cs="Times New Roman"/>
              </w:rPr>
              <w:t>10.1)</w:t>
            </w:r>
          </w:p>
        </w:tc>
        <w:tc>
          <w:tcPr>
            <w:tcW w:w="960" w:type="pct"/>
            <w:shd w:val="clear" w:color="auto" w:fill="auto"/>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lastRenderedPageBreak/>
              <w:t xml:space="preserve">Рубка лесных насаждений, выросших в </w:t>
            </w:r>
            <w:r w:rsidRPr="00661ED9">
              <w:rPr>
                <w:rFonts w:ascii="Times New Roman" w:eastAsia="Calibri" w:hAnsi="Times New Roman" w:cs="Times New Roman"/>
              </w:rPr>
              <w:lastRenderedPageBreak/>
              <w:t>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
              </w:rPr>
            </w:pPr>
            <w:r w:rsidRPr="00CD4D21">
              <w:rPr>
                <w:rFonts w:ascii="Times New Roman" w:hAnsi="Times New Roman" w:cs="Times New Roman"/>
              </w:rPr>
              <w:lastRenderedPageBreak/>
              <w:t xml:space="preserve">В соответствии с местными </w:t>
            </w:r>
            <w:r w:rsidRPr="00CD4D21">
              <w:rPr>
                <w:rFonts w:ascii="Times New Roman" w:hAnsi="Times New Roman" w:cs="Times New Roman"/>
              </w:rPr>
              <w:lastRenderedPageBreak/>
              <w:t xml:space="preserve">нормативами градостроительного проектирования городского поселения </w:t>
            </w:r>
            <w:r w:rsidRPr="00CD4D21">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
              </w:rPr>
            </w:pPr>
          </w:p>
          <w:p w:rsidR="005C4981" w:rsidRPr="00661ED9" w:rsidRDefault="005C4981" w:rsidP="005C4981">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lang w:val="en-US"/>
              </w:rPr>
            </w:pPr>
          </w:p>
          <w:p w:rsidR="005C4981" w:rsidRPr="00661ED9" w:rsidRDefault="005C4981" w:rsidP="005C4981">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56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lang w:val="en-US"/>
              </w:rPr>
            </w:pPr>
          </w:p>
          <w:p w:rsidR="005C4981" w:rsidRPr="00661ED9" w:rsidRDefault="005C4981" w:rsidP="005C4981">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30</w:t>
            </w:r>
            <w:r w:rsidRPr="00661ED9">
              <w:rPr>
                <w:rFonts w:ascii="Times New Roman" w:hAnsi="Times New Roman" w:cs="Times New Roman"/>
                <w:lang w:val="en-US"/>
              </w:rPr>
              <w:t>%</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6218D0" w:rsidRPr="00661ED9" w:rsidTr="00217639">
        <w:tc>
          <w:tcPr>
            <w:tcW w:w="156" w:type="pct"/>
            <w:shd w:val="clear" w:color="auto" w:fill="auto"/>
            <w:vAlign w:val="center"/>
          </w:tcPr>
          <w:p w:rsidR="006218D0" w:rsidRDefault="006218D0" w:rsidP="006218D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14</w:t>
            </w:r>
          </w:p>
        </w:tc>
        <w:tc>
          <w:tcPr>
            <w:tcW w:w="461" w:type="pct"/>
            <w:shd w:val="clear" w:color="auto" w:fill="auto"/>
            <w:vAlign w:val="center"/>
          </w:tcPr>
          <w:p w:rsidR="006218D0" w:rsidRDefault="006218D0" w:rsidP="006218D0">
            <w:pPr>
              <w:widowControl w:val="0"/>
              <w:autoSpaceDE w:val="0"/>
              <w:autoSpaceDN w:val="0"/>
              <w:adjustRightInd w:val="0"/>
              <w:jc w:val="center"/>
              <w:rPr>
                <w:rFonts w:ascii="Times New Roman" w:hAnsi="Times New Roman" w:cs="Times New Roman"/>
              </w:rPr>
            </w:pPr>
            <w:r w:rsidRPr="00A916B4">
              <w:rPr>
                <w:rFonts w:ascii="Times New Roman" w:hAnsi="Times New Roman" w:cs="Times New Roman"/>
              </w:rPr>
              <w:t>Объекты дорожного сервиса</w:t>
            </w:r>
          </w:p>
          <w:p w:rsidR="006218D0" w:rsidRPr="00661ED9" w:rsidRDefault="006218D0" w:rsidP="006218D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Pr>
                <w:rFonts w:ascii="Times New Roman" w:hAnsi="Times New Roman" w:cs="Times New Roman"/>
              </w:rPr>
              <w:t>4.9.1</w:t>
            </w:r>
            <w:r w:rsidRPr="00661ED9">
              <w:rPr>
                <w:rFonts w:ascii="Times New Roman" w:hAnsi="Times New Roman" w:cs="Times New Roman"/>
              </w:rPr>
              <w:t>)</w:t>
            </w:r>
          </w:p>
        </w:tc>
        <w:tc>
          <w:tcPr>
            <w:tcW w:w="960" w:type="pct"/>
            <w:shd w:val="clear" w:color="auto" w:fill="auto"/>
            <w:vAlign w:val="center"/>
          </w:tcPr>
          <w:p w:rsidR="006218D0" w:rsidRPr="00661ED9" w:rsidRDefault="006218D0" w:rsidP="006218D0">
            <w:pPr>
              <w:widowControl w:val="0"/>
              <w:autoSpaceDE w:val="0"/>
              <w:autoSpaceDN w:val="0"/>
              <w:adjustRightInd w:val="0"/>
              <w:rPr>
                <w:rFonts w:ascii="Times New Roman" w:eastAsia="Calibri" w:hAnsi="Times New Roman" w:cs="Times New Roman"/>
              </w:rPr>
            </w:pPr>
            <w:r w:rsidRPr="00A916B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rsidR="006218D0" w:rsidRPr="00CD4D21" w:rsidRDefault="006218D0" w:rsidP="006218D0">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6218D0" w:rsidRDefault="006218D0" w:rsidP="006218D0">
            <w:pPr>
              <w:widowControl w:val="0"/>
              <w:autoSpaceDE w:val="0"/>
              <w:autoSpaceDN w:val="0"/>
              <w:adjustRightInd w:val="0"/>
              <w:jc w:val="center"/>
              <w:rPr>
                <w:rFonts w:ascii="Times New Roman" w:hAnsi="Times New Roman" w:cs="Times New Roman"/>
                <w:b/>
              </w:rPr>
            </w:pPr>
          </w:p>
          <w:p w:rsidR="006218D0" w:rsidRPr="00661ED9" w:rsidRDefault="006218D0" w:rsidP="006218D0">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218D0" w:rsidRPr="00661ED9" w:rsidRDefault="006218D0" w:rsidP="006218D0">
            <w:pPr>
              <w:widowControl w:val="0"/>
              <w:autoSpaceDE w:val="0"/>
              <w:autoSpaceDN w:val="0"/>
              <w:adjustRightInd w:val="0"/>
              <w:jc w:val="center"/>
              <w:rPr>
                <w:rFonts w:ascii="Times New Roman" w:hAnsi="Times New Roman" w:cs="Times New Roman"/>
              </w:rPr>
            </w:pPr>
          </w:p>
          <w:p w:rsidR="006218D0" w:rsidRPr="00661ED9" w:rsidRDefault="006218D0" w:rsidP="006218D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rPr>
              <w:t>2</w:t>
            </w:r>
          </w:p>
        </w:tc>
        <w:tc>
          <w:tcPr>
            <w:tcW w:w="565" w:type="pct"/>
            <w:shd w:val="clear" w:color="auto" w:fill="auto"/>
          </w:tcPr>
          <w:p w:rsidR="006218D0" w:rsidRPr="00661ED9" w:rsidRDefault="006218D0" w:rsidP="006218D0">
            <w:pPr>
              <w:widowControl w:val="0"/>
              <w:autoSpaceDE w:val="0"/>
              <w:autoSpaceDN w:val="0"/>
              <w:adjustRightInd w:val="0"/>
              <w:jc w:val="center"/>
              <w:rPr>
                <w:rFonts w:ascii="Times New Roman" w:hAnsi="Times New Roman" w:cs="Times New Roman"/>
                <w:lang w:val="en-US"/>
              </w:rPr>
            </w:pPr>
          </w:p>
          <w:p w:rsidR="006218D0" w:rsidRPr="00661ED9" w:rsidRDefault="006218D0" w:rsidP="006218D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30%</w:t>
            </w:r>
          </w:p>
        </w:tc>
        <w:tc>
          <w:tcPr>
            <w:tcW w:w="628" w:type="pct"/>
            <w:shd w:val="clear" w:color="auto" w:fill="auto"/>
          </w:tcPr>
          <w:p w:rsidR="006218D0" w:rsidRPr="00661ED9" w:rsidRDefault="006218D0" w:rsidP="006218D0">
            <w:pPr>
              <w:widowControl w:val="0"/>
              <w:autoSpaceDE w:val="0"/>
              <w:autoSpaceDN w:val="0"/>
              <w:adjustRightInd w:val="0"/>
              <w:rPr>
                <w:rFonts w:ascii="Times New Roman" w:hAnsi="Times New Roman" w:cs="Times New Roman"/>
              </w:rPr>
            </w:pPr>
          </w:p>
        </w:tc>
        <w:tc>
          <w:tcPr>
            <w:tcW w:w="385" w:type="pct"/>
            <w:shd w:val="clear" w:color="auto" w:fill="auto"/>
          </w:tcPr>
          <w:p w:rsidR="006218D0" w:rsidRPr="00661ED9" w:rsidRDefault="006218D0" w:rsidP="006218D0">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8B33A2">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r w:rsidR="008B33A2">
              <w:rPr>
                <w:rFonts w:ascii="Times New Roman" w:hAnsi="Times New Roman" w:cs="Times New Roman"/>
              </w:rPr>
              <w:t>5</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960"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r w:rsidRPr="00661ED9">
              <w:rPr>
                <w:rFonts w:ascii="Times New Roman" w:eastAsia="Calibri" w:hAnsi="Times New Roman" w:cs="Times New Roman"/>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CD4D21">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CD4D21">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56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8B33A2">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r w:rsidR="008B33A2">
              <w:rPr>
                <w:rFonts w:ascii="Times New Roman" w:hAnsi="Times New Roman" w:cs="Times New Roman"/>
              </w:rPr>
              <w:t>6</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960" w:type="pct"/>
            <w:shd w:val="clear" w:color="auto" w:fill="auto"/>
            <w:vAlign w:val="center"/>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CD4D21">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CD4D21">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bl>
    <w:p w:rsidR="005C4981" w:rsidRDefault="005C4981" w:rsidP="005C4981">
      <w:pPr>
        <w:widowControl w:val="0"/>
        <w:autoSpaceDE w:val="0"/>
        <w:autoSpaceDN w:val="0"/>
        <w:adjustRightInd w:val="0"/>
        <w:ind w:left="927"/>
        <w:jc w:val="both"/>
        <w:rPr>
          <w:rFonts w:ascii="Times New Roman" w:hAnsi="Times New Roman" w:cs="Times New Roman"/>
        </w:rPr>
      </w:pPr>
    </w:p>
    <w:p w:rsidR="005C4981" w:rsidRPr="00661ED9" w:rsidRDefault="005C4981" w:rsidP="005C4981">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
        <w:tblW w:w="5000" w:type="pct"/>
        <w:tblLook w:val="04A0"/>
      </w:tblPr>
      <w:tblGrid>
        <w:gridCol w:w="659"/>
        <w:gridCol w:w="1717"/>
        <w:gridCol w:w="1992"/>
        <w:gridCol w:w="2304"/>
        <w:gridCol w:w="1700"/>
        <w:gridCol w:w="1391"/>
        <w:gridCol w:w="1810"/>
        <w:gridCol w:w="2140"/>
        <w:gridCol w:w="1902"/>
      </w:tblGrid>
      <w:tr w:rsidR="005C4981" w:rsidRPr="00661ED9" w:rsidTr="00217639">
        <w:tc>
          <w:tcPr>
            <w:tcW w:w="14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5C4981" w:rsidRPr="00661ED9" w:rsidTr="00217639">
        <w:trPr>
          <w:trHeight w:val="20"/>
        </w:trPr>
        <w:tc>
          <w:tcPr>
            <w:tcW w:w="14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217639">
        <w:trPr>
          <w:trHeight w:val="1134"/>
        </w:trPr>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rPr>
              <w:t>Передвижное жилье</w:t>
            </w:r>
            <w:r w:rsidRPr="00661ED9">
              <w:rPr>
                <w:rFonts w:ascii="Times New Roman" w:hAnsi="Times New Roman" w:cs="Times New Roman"/>
                <w:color w:val="2D2D2D"/>
              </w:rPr>
              <w:t xml:space="preserve"> </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w:t>
            </w:r>
            <w:r w:rsidRPr="00661ED9">
              <w:rPr>
                <w:rFonts w:ascii="Times New Roman" w:hAnsi="Times New Roman" w:cs="Times New Roman"/>
              </w:rPr>
              <w:t>2.4)</w:t>
            </w:r>
          </w:p>
        </w:tc>
        <w:tc>
          <w:tcPr>
            <w:tcW w:w="961"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w:t>
            </w:r>
            <w:r w:rsidRPr="00661ED9">
              <w:rPr>
                <w:rFonts w:ascii="Times New Roman" w:eastAsia="Calibri" w:hAnsi="Times New Roman" w:cs="Times New Roman"/>
              </w:rPr>
              <w:lastRenderedPageBreak/>
              <w:t>подключения названных сооружений к инженерным сетям, находящимся на земельном участке или на земельных участках, имеющих инженерные</w:t>
            </w:r>
          </w:p>
        </w:tc>
        <w:tc>
          <w:tcPr>
            <w:tcW w:w="56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1</w:t>
            </w:r>
          </w:p>
        </w:tc>
        <w:tc>
          <w:tcPr>
            <w:tcW w:w="566"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5</w:t>
            </w:r>
            <w:r w:rsidRPr="00F16D14">
              <w:rPr>
                <w:rFonts w:ascii="Times New Roman" w:hAnsi="Times New Roman" w:cs="Times New Roman"/>
                <w:lang w:val="en-US"/>
              </w:rPr>
              <w:t>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w:t>
            </w:r>
            <w:r w:rsidRPr="00661ED9">
              <w:rPr>
                <w:rFonts w:ascii="Times New Roman" w:hAnsi="Times New Roman" w:cs="Times New Roman"/>
              </w:rPr>
              <w:lastRenderedPageBreak/>
              <w:t>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rPr>
          <w:trHeight w:val="1134"/>
        </w:trPr>
        <w:tc>
          <w:tcPr>
            <w:tcW w:w="14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46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4.4)</w:t>
            </w:r>
          </w:p>
        </w:tc>
        <w:tc>
          <w:tcPr>
            <w:tcW w:w="961"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shd w:val="clear" w:color="auto" w:fill="auto"/>
          </w:tcPr>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Размер земельного участка в зависимости от мощности объекта, кв.м торговой площади:</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до 150– </w:t>
            </w:r>
            <w:r w:rsidRPr="0007302A">
              <w:rPr>
                <w:rFonts w:ascii="Times New Roman" w:hAnsi="Times New Roman" w:cs="Times New Roman"/>
                <w:b/>
              </w:rPr>
              <w:t>300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150-250 – </w:t>
            </w:r>
            <w:r w:rsidRPr="0007302A">
              <w:rPr>
                <w:rFonts w:ascii="Times New Roman" w:hAnsi="Times New Roman" w:cs="Times New Roman"/>
                <w:b/>
              </w:rPr>
              <w:t>800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 (для</w:t>
            </w:r>
            <w:r w:rsidRPr="0007302A">
              <w:rPr>
                <w:rFonts w:eastAsia="Calibri"/>
                <w:sz w:val="24"/>
                <w:szCs w:val="24"/>
              </w:rPr>
              <w:t xml:space="preserve"> </w:t>
            </w:r>
            <w:r w:rsidRPr="0007302A">
              <w:rPr>
                <w:rFonts w:ascii="Times New Roman" w:hAnsi="Times New Roman" w:cs="Times New Roman"/>
              </w:rPr>
              <w:t>магазинов продовольственных товаров)</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250-650– </w:t>
            </w:r>
            <w:r w:rsidRPr="0007302A">
              <w:rPr>
                <w:rFonts w:ascii="Times New Roman" w:hAnsi="Times New Roman" w:cs="Times New Roman"/>
                <w:b/>
              </w:rPr>
              <w:t>600-800 кв.м</w:t>
            </w:r>
            <w:r w:rsidRPr="0007302A">
              <w:rPr>
                <w:rFonts w:ascii="Times New Roman" w:hAnsi="Times New Roman" w:cs="Times New Roman"/>
              </w:rPr>
              <w:t xml:space="preserve"> /100 кв.м торг. пл. </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650-1500 – </w:t>
            </w:r>
            <w:r w:rsidRPr="0007302A">
              <w:rPr>
                <w:rFonts w:ascii="Times New Roman" w:hAnsi="Times New Roman" w:cs="Times New Roman"/>
                <w:b/>
              </w:rPr>
              <w:t>400-600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1500-3500– </w:t>
            </w:r>
            <w:r w:rsidRPr="0007302A">
              <w:rPr>
                <w:rFonts w:ascii="Times New Roman" w:hAnsi="Times New Roman" w:cs="Times New Roman"/>
                <w:b/>
              </w:rPr>
              <w:t>200-400 кв.м</w:t>
            </w:r>
            <w:r w:rsidRPr="0007302A">
              <w:rPr>
                <w:rFonts w:ascii="Times New Roman" w:hAnsi="Times New Roman" w:cs="Times New Roman"/>
              </w:rPr>
              <w:t xml:space="preserve">  /100 кв.м торг. пл. </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св. 3500– </w:t>
            </w:r>
            <w:r w:rsidRPr="0007302A">
              <w:rPr>
                <w:rFonts w:ascii="Times New Roman" w:hAnsi="Times New Roman" w:cs="Times New Roman"/>
                <w:b/>
              </w:rPr>
              <w:t>200 кв.м</w:t>
            </w:r>
            <w:r w:rsidRPr="0007302A">
              <w:rPr>
                <w:rFonts w:ascii="Times New Roman" w:hAnsi="Times New Roman" w:cs="Times New Roman"/>
              </w:rPr>
              <w:t xml:space="preserve"> /100 кв.м торг. пл.</w:t>
            </w:r>
          </w:p>
          <w:p w:rsidR="005C4981" w:rsidRPr="00697419"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(для</w:t>
            </w:r>
            <w:r w:rsidRPr="0007302A">
              <w:rPr>
                <w:rFonts w:eastAsia="Calibri"/>
                <w:sz w:val="24"/>
                <w:szCs w:val="24"/>
              </w:rPr>
              <w:t xml:space="preserve">  </w:t>
            </w:r>
            <w:r w:rsidRPr="0007302A">
              <w:rPr>
                <w:rFonts w:ascii="Times New Roman" w:hAnsi="Times New Roman" w:cs="Times New Roman"/>
              </w:rPr>
              <w:t>магазинов непродовольственных товаров)</w:t>
            </w:r>
          </w:p>
        </w:tc>
        <w:tc>
          <w:tcPr>
            <w:tcW w:w="75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6" w:type="pct"/>
            <w:shd w:val="clear" w:color="auto" w:fill="auto"/>
          </w:tcPr>
          <w:p w:rsidR="005C4981" w:rsidRPr="00F16D14" w:rsidRDefault="005C4981" w:rsidP="00315F33">
            <w:pPr>
              <w:widowControl w:val="0"/>
              <w:autoSpaceDE w:val="0"/>
              <w:autoSpaceDN w:val="0"/>
              <w:adjustRightInd w:val="0"/>
              <w:jc w:val="center"/>
              <w:rPr>
                <w:rFonts w:ascii="Times New Roman" w:hAnsi="Times New Roman" w:cs="Times New Roman"/>
              </w:rPr>
            </w:pPr>
          </w:p>
          <w:p w:rsidR="005C4981" w:rsidRPr="00F16D14" w:rsidRDefault="005C4981" w:rsidP="00315F33">
            <w:pPr>
              <w:widowControl w:val="0"/>
              <w:tabs>
                <w:tab w:val="left" w:pos="932"/>
                <w:tab w:val="center" w:pos="1168"/>
              </w:tabs>
              <w:autoSpaceDE w:val="0"/>
              <w:autoSpaceDN w:val="0"/>
              <w:adjustRightInd w:val="0"/>
              <w:rPr>
                <w:rFonts w:ascii="Times New Roman" w:hAnsi="Times New Roman" w:cs="Times New Roman"/>
                <w:lang w:val="en-US"/>
              </w:rPr>
            </w:pPr>
            <w:r w:rsidRPr="00F16D14">
              <w:rPr>
                <w:rFonts w:ascii="Times New Roman" w:hAnsi="Times New Roman" w:cs="Times New Roman"/>
              </w:rPr>
              <w:tab/>
            </w:r>
            <w:r w:rsidRPr="00F16D14">
              <w:rPr>
                <w:rFonts w:ascii="Times New Roman" w:hAnsi="Times New Roman" w:cs="Times New Roman"/>
              </w:rPr>
              <w:tab/>
              <w:t>5</w:t>
            </w:r>
            <w:r w:rsidRPr="00F16D14">
              <w:rPr>
                <w:rFonts w:ascii="Times New Roman" w:hAnsi="Times New Roman" w:cs="Times New Roman"/>
                <w:lang w:val="en-US"/>
              </w:rPr>
              <w:t>0%</w:t>
            </w:r>
          </w:p>
        </w:tc>
        <w:tc>
          <w:tcPr>
            <w:tcW w:w="629"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77"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5C4981" w:rsidRPr="00661ED9" w:rsidRDefault="005C4981" w:rsidP="00315F33">
            <w:pPr>
              <w:widowControl w:val="0"/>
              <w:autoSpaceDE w:val="0"/>
              <w:autoSpaceDN w:val="0"/>
              <w:adjustRightInd w:val="0"/>
              <w:rPr>
                <w:rFonts w:ascii="Times New Roman" w:hAnsi="Times New Roman" w:cs="Times New Roman"/>
              </w:rPr>
            </w:pPr>
          </w:p>
        </w:tc>
      </w:tr>
    </w:tbl>
    <w:p w:rsidR="005C4981" w:rsidRPr="00661ED9" w:rsidRDefault="005C4981" w:rsidP="005C4981">
      <w:pPr>
        <w:autoSpaceDE w:val="0"/>
        <w:autoSpaceDN w:val="0"/>
        <w:adjustRightInd w:val="0"/>
        <w:spacing w:line="360" w:lineRule="auto"/>
        <w:ind w:firstLine="709"/>
        <w:jc w:val="both"/>
        <w:rPr>
          <w:rFonts w:ascii="Times New Roman" w:hAnsi="Times New Roman" w:cs="Times New Roman"/>
          <w:bCs/>
        </w:rPr>
      </w:pP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- 15% территории земельного участка.</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8B33A2" w:rsidRDefault="005C4981" w:rsidP="00217639">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C4981" w:rsidRPr="008B1228" w:rsidRDefault="005C4981" w:rsidP="005C4981">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74" w:name="_Toc18337151"/>
      <w:bookmarkStart w:id="175" w:name="_Toc26878596"/>
      <w:bookmarkStart w:id="176" w:name="_Toc100564581"/>
      <w:r w:rsidRPr="008B1228">
        <w:rPr>
          <w:rFonts w:ascii="Times New Roman" w:hAnsi="Times New Roman" w:cs="Times New Roman"/>
          <w:color w:val="000000" w:themeColor="text1"/>
          <w:kern w:val="1"/>
          <w:sz w:val="24"/>
          <w:szCs w:val="24"/>
        </w:rPr>
        <w:t xml:space="preserve">Статья </w:t>
      </w:r>
      <w:r>
        <w:rPr>
          <w:rFonts w:ascii="Times New Roman" w:hAnsi="Times New Roman" w:cs="Times New Roman"/>
          <w:color w:val="000000" w:themeColor="text1"/>
          <w:kern w:val="1"/>
          <w:sz w:val="24"/>
          <w:szCs w:val="24"/>
        </w:rPr>
        <w:t>3</w:t>
      </w:r>
      <w:r w:rsidR="00B25132" w:rsidRPr="006C0B54">
        <w:rPr>
          <w:rFonts w:ascii="Times New Roman" w:hAnsi="Times New Roman" w:cs="Times New Roman"/>
          <w:color w:val="000000" w:themeColor="text1"/>
          <w:kern w:val="1"/>
          <w:sz w:val="24"/>
          <w:szCs w:val="24"/>
        </w:rPr>
        <w:t>4</w:t>
      </w:r>
      <w:r w:rsidRPr="008B1228">
        <w:rPr>
          <w:rFonts w:ascii="Times New Roman" w:hAnsi="Times New Roman" w:cs="Times New Roman"/>
          <w:color w:val="000000" w:themeColor="text1"/>
          <w:kern w:val="1"/>
          <w:sz w:val="24"/>
          <w:szCs w:val="24"/>
        </w:rPr>
        <w:t xml:space="preserve">.  Зона инженерной </w:t>
      </w:r>
      <w:r>
        <w:rPr>
          <w:rFonts w:ascii="Times New Roman" w:hAnsi="Times New Roman" w:cs="Times New Roman"/>
          <w:color w:val="000000" w:themeColor="text1"/>
          <w:kern w:val="1"/>
          <w:sz w:val="24"/>
          <w:szCs w:val="24"/>
        </w:rPr>
        <w:t xml:space="preserve">и транспортной </w:t>
      </w:r>
      <w:r w:rsidRPr="008B1228">
        <w:rPr>
          <w:rFonts w:ascii="Times New Roman" w:hAnsi="Times New Roman" w:cs="Times New Roman"/>
          <w:color w:val="000000" w:themeColor="text1"/>
          <w:kern w:val="1"/>
          <w:sz w:val="24"/>
          <w:szCs w:val="24"/>
        </w:rPr>
        <w:t>инфраструктуры (И</w:t>
      </w:r>
      <w:r>
        <w:rPr>
          <w:rFonts w:ascii="Times New Roman" w:hAnsi="Times New Roman" w:cs="Times New Roman"/>
          <w:color w:val="000000" w:themeColor="text1"/>
          <w:kern w:val="1"/>
          <w:sz w:val="24"/>
          <w:szCs w:val="24"/>
        </w:rPr>
        <w:t>Т</w:t>
      </w:r>
      <w:r w:rsidRPr="008B1228">
        <w:rPr>
          <w:rFonts w:ascii="Times New Roman" w:hAnsi="Times New Roman" w:cs="Times New Roman"/>
          <w:color w:val="000000" w:themeColor="text1"/>
          <w:kern w:val="1"/>
          <w:sz w:val="24"/>
          <w:szCs w:val="24"/>
        </w:rPr>
        <w:t>)</w:t>
      </w:r>
      <w:bookmarkEnd w:id="174"/>
      <w:bookmarkEnd w:id="175"/>
      <w:bookmarkEnd w:id="176"/>
    </w:p>
    <w:p w:rsidR="005C4981" w:rsidRPr="008B1228" w:rsidRDefault="005C4981" w:rsidP="005C4981">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t>Основные виды разрешенного использования</w:t>
      </w:r>
    </w:p>
    <w:tbl>
      <w:tblPr>
        <w:tblStyle w:val="af"/>
        <w:tblW w:w="5000" w:type="pct"/>
        <w:tblLook w:val="04A0"/>
      </w:tblPr>
      <w:tblGrid>
        <w:gridCol w:w="659"/>
        <w:gridCol w:w="1840"/>
        <w:gridCol w:w="2645"/>
        <w:gridCol w:w="2377"/>
        <w:gridCol w:w="1978"/>
        <w:gridCol w:w="1391"/>
        <w:gridCol w:w="1810"/>
        <w:gridCol w:w="2140"/>
        <w:gridCol w:w="775"/>
      </w:tblGrid>
      <w:tr w:rsidR="005C4981" w:rsidRPr="00661ED9" w:rsidTr="00217639">
        <w:tc>
          <w:tcPr>
            <w:tcW w:w="156"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5C4981" w:rsidRPr="00661ED9" w:rsidTr="00217639">
        <w:trPr>
          <w:trHeight w:val="20"/>
        </w:trPr>
        <w:tc>
          <w:tcPr>
            <w:tcW w:w="156"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661ED9">
              <w:rPr>
                <w:rFonts w:ascii="Times New Roman" w:hAnsi="Times New Roman" w:cs="Times New Roman"/>
                <w:b/>
              </w:rPr>
              <w:lastRenderedPageBreak/>
              <w:t>зданий, строений, сооружений объекта</w:t>
            </w:r>
          </w:p>
        </w:tc>
        <w:tc>
          <w:tcPr>
            <w:tcW w:w="534"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6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w:t>
            </w:r>
            <w:r w:rsidRPr="00661ED9">
              <w:rPr>
                <w:rFonts w:ascii="Times New Roman" w:hAnsi="Times New Roman" w:cs="Times New Roman"/>
                <w:b/>
              </w:rPr>
              <w:lastRenderedPageBreak/>
              <w:t>земельного</w:t>
            </w:r>
          </w:p>
        </w:tc>
        <w:tc>
          <w:tcPr>
            <w:tcW w:w="62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217639">
        <w:tc>
          <w:tcPr>
            <w:tcW w:w="156" w:type="pct"/>
            <w:shd w:val="clear" w:color="auto" w:fill="auto"/>
            <w:vAlign w:val="center"/>
          </w:tcPr>
          <w:p w:rsidR="005C4981" w:rsidRPr="005C195C"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Хранение автотранспорта</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2.7.1)</w:t>
            </w:r>
          </w:p>
        </w:tc>
        <w:tc>
          <w:tcPr>
            <w:tcW w:w="96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Размер земельного участка под 1 гараж – </w:t>
            </w:r>
            <w:r w:rsidRPr="00991D39">
              <w:rPr>
                <w:rFonts w:ascii="Times New Roman" w:hAnsi="Times New Roman" w:cs="Times New Roman"/>
                <w:b/>
              </w:rPr>
              <w:t>30 кв.м</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до 10 машино-мест);</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15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машино-мест).</w:t>
            </w: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70%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5C195C"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2</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(код 3.1)</w:t>
            </w:r>
          </w:p>
        </w:tc>
        <w:tc>
          <w:tcPr>
            <w:tcW w:w="96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w:t>
            </w:r>
            <w:r w:rsidRPr="00697419">
              <w:rPr>
                <w:rFonts w:ascii="Times New Roman" w:hAnsi="Times New Roman" w:cs="Times New Roman"/>
              </w:rPr>
              <w:lastRenderedPageBreak/>
              <w:t>воздействие, загрязнение почв, воздуха, воды и иные вредные воздействия)</w:t>
            </w: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5C4981" w:rsidRPr="00661ED9" w:rsidRDefault="005C4981" w:rsidP="00315F33">
            <w:pPr>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Энергетика</w:t>
            </w:r>
          </w:p>
          <w:p w:rsidR="005C4981" w:rsidRPr="00661ED9" w:rsidRDefault="005C4981" w:rsidP="00315F33">
            <w:pPr>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6.7)</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661ED9">
              <w:rPr>
                <w:rFonts w:ascii="Times New Roman" w:eastAsia="Calibri" w:hAnsi="Times New Roman" w:cs="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Связь</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6.8)</w:t>
            </w:r>
          </w:p>
        </w:tc>
        <w:tc>
          <w:tcPr>
            <w:tcW w:w="960" w:type="pct"/>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661ED9">
              <w:rPr>
                <w:rFonts w:ascii="Times New Roman" w:eastAsia="Calibri" w:hAnsi="Times New Roman" w:cs="Times New Roman"/>
              </w:rP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Склады</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6.9)</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Р</w:t>
            </w:r>
            <w:r w:rsidRPr="00ED3CC3">
              <w:rPr>
                <w:rFonts w:ascii="Times New Roman" w:hAnsi="Times New Roman" w:cs="Times New Roman"/>
              </w:rPr>
              <w:t xml:space="preserve">азмер земельного </w:t>
            </w:r>
            <w:r>
              <w:rPr>
                <w:rFonts w:ascii="Times New Roman" w:hAnsi="Times New Roman" w:cs="Times New Roman"/>
              </w:rPr>
              <w:t xml:space="preserve"> </w:t>
            </w:r>
            <w:r w:rsidRPr="00ED3CC3">
              <w:rPr>
                <w:rFonts w:ascii="Times New Roman" w:hAnsi="Times New Roman" w:cs="Times New Roman"/>
              </w:rPr>
              <w:t>участка</w:t>
            </w:r>
            <w:r w:rsidRPr="00ED3CC3">
              <w:rPr>
                <w:rFonts w:ascii="Times New Roman" w:hAnsi="Times New Roman" w:cs="Times New Roman"/>
                <w:b/>
              </w:rPr>
              <w:t xml:space="preserve"> </w:t>
            </w:r>
            <w:r>
              <w:rPr>
                <w:rFonts w:ascii="Times New Roman" w:hAnsi="Times New Roman" w:cs="Times New Roman"/>
                <w:b/>
              </w:rPr>
              <w:t xml:space="preserve">, </w:t>
            </w:r>
            <w:r w:rsidRPr="00B43C32">
              <w:rPr>
                <w:rFonts w:ascii="Times New Roman" w:hAnsi="Times New Roman" w:cs="Times New Roman"/>
              </w:rPr>
              <w:t>кв.м/1000 чел.–</w:t>
            </w:r>
            <w:r w:rsidRPr="00ED3CC3">
              <w:rPr>
                <w:rFonts w:ascii="Times New Roman" w:hAnsi="Times New Roman" w:cs="Times New Roman"/>
                <w:b/>
              </w:rPr>
              <w:t xml:space="preserve"> 300</w:t>
            </w:r>
            <w:r>
              <w:rPr>
                <w:rFonts w:ascii="Times New Roman" w:hAnsi="Times New Roman" w:cs="Times New Roman"/>
                <w:b/>
              </w:rPr>
              <w:t>/210</w:t>
            </w:r>
            <w:r w:rsidRPr="00ED3CC3">
              <w:rPr>
                <w:rFonts w:ascii="Times New Roman" w:hAnsi="Times New Roman" w:cs="Times New Roman"/>
                <w:b/>
              </w:rPr>
              <w:t>кв. м</w:t>
            </w:r>
            <w:r>
              <w:rPr>
                <w:rFonts w:ascii="Times New Roman" w:hAnsi="Times New Roman" w:cs="Times New Roman"/>
              </w:rPr>
              <w:t xml:space="preserve">  (продовольственных товаров);</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b/>
              </w:rPr>
              <w:t>74</w:t>
            </w:r>
            <w:r w:rsidRPr="00ED3CC3">
              <w:rPr>
                <w:rFonts w:ascii="Times New Roman" w:hAnsi="Times New Roman" w:cs="Times New Roman"/>
                <w:b/>
              </w:rPr>
              <w:t>0</w:t>
            </w:r>
            <w:r>
              <w:rPr>
                <w:rFonts w:ascii="Times New Roman" w:hAnsi="Times New Roman" w:cs="Times New Roman"/>
                <w:b/>
              </w:rPr>
              <w:t>/490</w:t>
            </w:r>
            <w:r w:rsidRPr="00ED3CC3">
              <w:rPr>
                <w:rFonts w:ascii="Times New Roman" w:hAnsi="Times New Roman" w:cs="Times New Roman"/>
                <w:b/>
              </w:rPr>
              <w:t>кв. м</w:t>
            </w:r>
            <w:r>
              <w:rPr>
                <w:rFonts w:ascii="Times New Roman" w:hAnsi="Times New Roman" w:cs="Times New Roman"/>
              </w:rPr>
              <w:t xml:space="preserve">  (непродовольственных товаров).</w:t>
            </w:r>
          </w:p>
          <w:p w:rsidR="005C4981" w:rsidRPr="00661ED9" w:rsidRDefault="005C4981" w:rsidP="00315F33">
            <w:pPr>
              <w:widowControl w:val="0"/>
              <w:autoSpaceDE w:val="0"/>
              <w:autoSpaceDN w:val="0"/>
              <w:adjustRightInd w:val="0"/>
              <w:rPr>
                <w:rFonts w:ascii="Times New Roman" w:hAnsi="Times New Roman" w:cs="Times New Roman"/>
              </w:rPr>
            </w:pPr>
            <w:r w:rsidRPr="00B43C32">
              <w:rPr>
                <w:rFonts w:ascii="Times New Roman" w:eastAsia="Calibri" w:hAnsi="Times New Roman" w:cs="Times New Roman"/>
              </w:rPr>
              <w:t xml:space="preserve">В числителе приведены нормы для одноэтажных складов, в знаменателе – для многоэтажных (при средней высоте этажей </w:t>
            </w:r>
            <w:r>
              <w:rPr>
                <w:rFonts w:ascii="Times New Roman" w:eastAsia="Calibri" w:hAnsi="Times New Roman" w:cs="Times New Roman"/>
              </w:rPr>
              <w:t xml:space="preserve"> </w:t>
            </w:r>
            <w:r w:rsidRPr="00B43C32">
              <w:rPr>
                <w:rFonts w:ascii="Times New Roman" w:eastAsia="Calibri" w:hAnsi="Times New Roman" w:cs="Times New Roman"/>
              </w:rPr>
              <w:t>6 м).</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p>
        </w:tc>
        <w:tc>
          <w:tcPr>
            <w:tcW w:w="461" w:type="pct"/>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Автомобильный транспорт</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sidRPr="00661ED9">
              <w:rPr>
                <w:rFonts w:ascii="Times New Roman" w:hAnsi="Times New Roman" w:cs="Times New Roman"/>
              </w:rPr>
              <w:t>7.</w:t>
            </w:r>
            <w:r>
              <w:rPr>
                <w:rFonts w:ascii="Times New Roman" w:hAnsi="Times New Roman" w:cs="Times New Roman"/>
              </w:rPr>
              <w:t>2</w:t>
            </w:r>
            <w:r w:rsidRPr="00661ED9">
              <w:rPr>
                <w:rFonts w:ascii="Times New Roman" w:hAnsi="Times New Roman" w:cs="Times New Roman"/>
              </w:rPr>
              <w:t>)</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1D2203">
              <w:rPr>
                <w:rFonts w:ascii="Times New Roman" w:eastAsia="Calibri" w:hAnsi="Times New Roman" w:cs="Times New Roman"/>
              </w:rPr>
              <w:t xml:space="preserve">Размещение зданий и сооружений автомобильного </w:t>
            </w:r>
            <w:r w:rsidRPr="001D2203">
              <w:rPr>
                <w:rFonts w:ascii="Times New Roman" w:eastAsia="Calibri" w:hAnsi="Times New Roman" w:cs="Times New Roman"/>
              </w:rPr>
              <w:lastRenderedPageBreak/>
              <w:t>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w:t>
            </w:r>
            <w:r w:rsidRPr="00661ED9">
              <w:rPr>
                <w:rFonts w:ascii="Times New Roman" w:hAnsi="Times New Roman" w:cs="Times New Roman"/>
              </w:rPr>
              <w:lastRenderedPageBreak/>
              <w:t xml:space="preserve">градостроительного проектирования 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w:t>
            </w:r>
            <w:r w:rsidRPr="00661ED9">
              <w:rPr>
                <w:rFonts w:ascii="Times New Roman" w:hAnsi="Times New Roman" w:cs="Times New Roman"/>
              </w:rPr>
              <w:lastRenderedPageBreak/>
              <w:t>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534"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1D2203"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1D2203"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7</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eastAsia="Calibri" w:hAnsi="Times New Roman" w:cs="Times New Roman"/>
              </w:rPr>
              <w:t>7.5</w:t>
            </w:r>
            <w:r w:rsidRPr="00661ED9">
              <w:rPr>
                <w:rFonts w:ascii="Times New Roman" w:hAnsi="Times New Roman" w:cs="Times New Roman"/>
              </w:rPr>
              <w:t>)</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B8322B">
              <w:rPr>
                <w:rFonts w:ascii="Times New Roman" w:hAnsi="Times New Roman" w:cs="Times New Roman"/>
              </w:rPr>
              <w:t>Не нормируется</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6218D0" w:rsidRPr="00661ED9" w:rsidTr="00217639">
        <w:tc>
          <w:tcPr>
            <w:tcW w:w="156" w:type="pct"/>
            <w:shd w:val="clear" w:color="auto" w:fill="auto"/>
            <w:vAlign w:val="center"/>
          </w:tcPr>
          <w:p w:rsidR="006218D0" w:rsidRDefault="006218D0" w:rsidP="006218D0">
            <w:pPr>
              <w:widowControl w:val="0"/>
              <w:autoSpaceDE w:val="0"/>
              <w:autoSpaceDN w:val="0"/>
              <w:adjustRightInd w:val="0"/>
              <w:jc w:val="center"/>
              <w:rPr>
                <w:rFonts w:ascii="Times New Roman" w:hAnsi="Times New Roman" w:cs="Times New Roman"/>
              </w:rPr>
            </w:pPr>
            <w:r>
              <w:rPr>
                <w:rFonts w:ascii="Times New Roman" w:hAnsi="Times New Roman" w:cs="Times New Roman"/>
              </w:rPr>
              <w:t>8</w:t>
            </w:r>
          </w:p>
        </w:tc>
        <w:tc>
          <w:tcPr>
            <w:tcW w:w="461" w:type="pct"/>
            <w:shd w:val="clear" w:color="auto" w:fill="auto"/>
            <w:vAlign w:val="center"/>
          </w:tcPr>
          <w:p w:rsidR="006218D0" w:rsidRDefault="006218D0" w:rsidP="006218D0">
            <w:pPr>
              <w:widowControl w:val="0"/>
              <w:autoSpaceDE w:val="0"/>
              <w:autoSpaceDN w:val="0"/>
              <w:adjustRightInd w:val="0"/>
              <w:jc w:val="center"/>
              <w:rPr>
                <w:rFonts w:ascii="Times New Roman" w:hAnsi="Times New Roman" w:cs="Times New Roman"/>
              </w:rPr>
            </w:pPr>
            <w:r w:rsidRPr="00A916B4">
              <w:rPr>
                <w:rFonts w:ascii="Times New Roman" w:hAnsi="Times New Roman" w:cs="Times New Roman"/>
              </w:rPr>
              <w:t>Объекты дорожного сервиса</w:t>
            </w:r>
          </w:p>
          <w:p w:rsidR="006218D0" w:rsidRPr="00661ED9" w:rsidRDefault="006218D0" w:rsidP="006218D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4.9.1</w:t>
            </w:r>
            <w:r w:rsidRPr="00661ED9">
              <w:rPr>
                <w:rFonts w:ascii="Times New Roman" w:hAnsi="Times New Roman" w:cs="Times New Roman"/>
              </w:rPr>
              <w:t>)</w:t>
            </w:r>
          </w:p>
        </w:tc>
        <w:tc>
          <w:tcPr>
            <w:tcW w:w="960" w:type="pct"/>
            <w:shd w:val="clear" w:color="auto" w:fill="auto"/>
            <w:vAlign w:val="center"/>
          </w:tcPr>
          <w:p w:rsidR="006218D0" w:rsidRPr="00661ED9" w:rsidRDefault="006218D0" w:rsidP="006218D0">
            <w:pPr>
              <w:widowControl w:val="0"/>
              <w:autoSpaceDE w:val="0"/>
              <w:autoSpaceDN w:val="0"/>
              <w:adjustRightInd w:val="0"/>
              <w:rPr>
                <w:rFonts w:ascii="Times New Roman" w:eastAsia="Calibri" w:hAnsi="Times New Roman" w:cs="Times New Roman"/>
              </w:rPr>
            </w:pPr>
            <w:r w:rsidRPr="00A916B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rsidR="006218D0" w:rsidRPr="00B8322B" w:rsidRDefault="006218D0" w:rsidP="006218D0">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6218D0" w:rsidRDefault="006218D0" w:rsidP="006218D0">
            <w:pPr>
              <w:widowControl w:val="0"/>
              <w:autoSpaceDE w:val="0"/>
              <w:autoSpaceDN w:val="0"/>
              <w:adjustRightInd w:val="0"/>
              <w:jc w:val="center"/>
              <w:rPr>
                <w:rFonts w:ascii="Times New Roman" w:hAnsi="Times New Roman" w:cs="Times New Roman"/>
                <w:b/>
              </w:rPr>
            </w:pPr>
          </w:p>
          <w:p w:rsidR="006218D0" w:rsidRPr="00661ED9" w:rsidRDefault="006218D0" w:rsidP="006218D0">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218D0" w:rsidRPr="00661ED9" w:rsidRDefault="006218D0" w:rsidP="006218D0">
            <w:pPr>
              <w:widowControl w:val="0"/>
              <w:autoSpaceDE w:val="0"/>
              <w:autoSpaceDN w:val="0"/>
              <w:adjustRightInd w:val="0"/>
              <w:jc w:val="center"/>
              <w:rPr>
                <w:rFonts w:ascii="Times New Roman" w:hAnsi="Times New Roman" w:cs="Times New Roman"/>
              </w:rPr>
            </w:pPr>
          </w:p>
          <w:p w:rsidR="006218D0" w:rsidRPr="00661ED9" w:rsidRDefault="006218D0" w:rsidP="006218D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6218D0" w:rsidRPr="00661ED9" w:rsidRDefault="006218D0" w:rsidP="006218D0">
            <w:pPr>
              <w:widowControl w:val="0"/>
              <w:autoSpaceDE w:val="0"/>
              <w:autoSpaceDN w:val="0"/>
              <w:adjustRightInd w:val="0"/>
              <w:jc w:val="center"/>
              <w:rPr>
                <w:rFonts w:ascii="Times New Roman" w:hAnsi="Times New Roman" w:cs="Times New Roman"/>
                <w:lang w:val="en-US"/>
              </w:rPr>
            </w:pPr>
          </w:p>
          <w:p w:rsidR="006218D0" w:rsidRPr="00661ED9" w:rsidRDefault="006218D0" w:rsidP="006218D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30%</w:t>
            </w:r>
          </w:p>
        </w:tc>
        <w:tc>
          <w:tcPr>
            <w:tcW w:w="628" w:type="pct"/>
            <w:shd w:val="clear" w:color="auto" w:fill="auto"/>
          </w:tcPr>
          <w:p w:rsidR="006218D0" w:rsidRPr="00661ED9" w:rsidRDefault="006218D0" w:rsidP="006218D0">
            <w:pPr>
              <w:widowControl w:val="0"/>
              <w:autoSpaceDE w:val="0"/>
              <w:autoSpaceDN w:val="0"/>
              <w:adjustRightInd w:val="0"/>
              <w:rPr>
                <w:rFonts w:ascii="Times New Roman" w:hAnsi="Times New Roman" w:cs="Times New Roman"/>
              </w:rPr>
            </w:pPr>
          </w:p>
        </w:tc>
        <w:tc>
          <w:tcPr>
            <w:tcW w:w="385" w:type="pct"/>
            <w:shd w:val="clear" w:color="auto" w:fill="auto"/>
          </w:tcPr>
          <w:p w:rsidR="006218D0" w:rsidRPr="00661ED9" w:rsidRDefault="006218D0" w:rsidP="006218D0">
            <w:pPr>
              <w:widowControl w:val="0"/>
              <w:autoSpaceDE w:val="0"/>
              <w:autoSpaceDN w:val="0"/>
              <w:adjustRightInd w:val="0"/>
              <w:rPr>
                <w:rFonts w:ascii="Times New Roman" w:hAnsi="Times New Roman" w:cs="Times New Roman"/>
              </w:rPr>
            </w:pPr>
          </w:p>
        </w:tc>
      </w:tr>
    </w:tbl>
    <w:p w:rsidR="005C4981" w:rsidRDefault="005C4981" w:rsidP="005C4981">
      <w:pPr>
        <w:widowControl w:val="0"/>
        <w:autoSpaceDE w:val="0"/>
        <w:autoSpaceDN w:val="0"/>
        <w:adjustRightInd w:val="0"/>
        <w:ind w:firstLine="540"/>
        <w:jc w:val="center"/>
        <w:rPr>
          <w:rFonts w:ascii="Times New Roman" w:hAnsi="Times New Roman" w:cs="Times New Roman"/>
          <w:i/>
        </w:rPr>
      </w:pPr>
    </w:p>
    <w:p w:rsidR="00217639" w:rsidRDefault="00217639" w:rsidP="005C4981">
      <w:pPr>
        <w:widowControl w:val="0"/>
        <w:autoSpaceDE w:val="0"/>
        <w:autoSpaceDN w:val="0"/>
        <w:adjustRightInd w:val="0"/>
        <w:ind w:firstLine="540"/>
        <w:jc w:val="center"/>
        <w:rPr>
          <w:rFonts w:ascii="Times New Roman" w:hAnsi="Times New Roman" w:cs="Times New Roman"/>
          <w:i/>
        </w:rPr>
      </w:pPr>
    </w:p>
    <w:p w:rsidR="00217639" w:rsidRDefault="00217639" w:rsidP="005C4981">
      <w:pPr>
        <w:widowControl w:val="0"/>
        <w:autoSpaceDE w:val="0"/>
        <w:autoSpaceDN w:val="0"/>
        <w:adjustRightInd w:val="0"/>
        <w:ind w:firstLine="540"/>
        <w:jc w:val="center"/>
        <w:rPr>
          <w:rFonts w:ascii="Times New Roman" w:hAnsi="Times New Roman" w:cs="Times New Roman"/>
          <w:i/>
        </w:rPr>
      </w:pPr>
    </w:p>
    <w:p w:rsidR="005C4981" w:rsidRPr="00661ED9" w:rsidRDefault="005C4981" w:rsidP="005C4981">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tblPr>
      <w:tblGrid>
        <w:gridCol w:w="659"/>
        <w:gridCol w:w="1717"/>
        <w:gridCol w:w="2865"/>
        <w:gridCol w:w="1797"/>
        <w:gridCol w:w="2223"/>
        <w:gridCol w:w="1436"/>
        <w:gridCol w:w="1810"/>
        <w:gridCol w:w="2140"/>
        <w:gridCol w:w="968"/>
      </w:tblGrid>
      <w:tr w:rsidR="005C4981" w:rsidRPr="00661ED9" w:rsidTr="00217639">
        <w:tc>
          <w:tcPr>
            <w:tcW w:w="14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Виды разрешенного использования </w:t>
            </w:r>
            <w:r w:rsidRPr="00661ED9">
              <w:rPr>
                <w:rFonts w:ascii="Times New Roman" w:hAnsi="Times New Roman" w:cs="Times New Roman"/>
                <w:b/>
              </w:rPr>
              <w:lastRenderedPageBreak/>
              <w:t>земельного участка и объекта капитального строительства</w:t>
            </w:r>
          </w:p>
        </w:tc>
        <w:tc>
          <w:tcPr>
            <w:tcW w:w="9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Описание вида разрешенного </w:t>
            </w:r>
            <w:r w:rsidRPr="00661ED9">
              <w:rPr>
                <w:rFonts w:ascii="Times New Roman" w:hAnsi="Times New Roman" w:cs="Times New Roman"/>
                <w:b/>
              </w:rPr>
              <w:lastRenderedPageBreak/>
              <w:t>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w:t>
            </w:r>
            <w:r w:rsidRPr="00661ED9">
              <w:rPr>
                <w:rFonts w:ascii="Times New Roman" w:hAnsi="Times New Roman" w:cs="Times New Roman"/>
                <w:b/>
              </w:rPr>
              <w:lastRenderedPageBreak/>
              <w:t>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lastRenderedPageBreak/>
              <w:t>Иное</w:t>
            </w:r>
          </w:p>
        </w:tc>
      </w:tr>
      <w:tr w:rsidR="005C4981" w:rsidRPr="00661ED9" w:rsidTr="00217639">
        <w:trPr>
          <w:trHeight w:val="20"/>
        </w:trPr>
        <w:tc>
          <w:tcPr>
            <w:tcW w:w="14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217639">
        <w:trPr>
          <w:trHeight w:val="462"/>
        </w:trPr>
        <w:tc>
          <w:tcPr>
            <w:tcW w:w="5000" w:type="pct"/>
            <w:gridSpan w:val="9"/>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5C4981" w:rsidRPr="008B1228" w:rsidRDefault="005C4981" w:rsidP="005C4981">
      <w:pPr>
        <w:widowControl w:val="0"/>
        <w:autoSpaceDE w:val="0"/>
        <w:autoSpaceDN w:val="0"/>
        <w:adjustRightInd w:val="0"/>
        <w:spacing w:after="0" w:line="276" w:lineRule="auto"/>
        <w:ind w:firstLine="540"/>
        <w:jc w:val="center"/>
        <w:rPr>
          <w:rFonts w:ascii="Times New Roman" w:hAnsi="Times New Roman" w:cs="Times New Roman"/>
          <w:sz w:val="24"/>
          <w:szCs w:val="24"/>
        </w:rPr>
      </w:pP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не устанавливается;</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Максимальный процент застройки участка - для</w:t>
      </w:r>
      <w:r w:rsidRPr="008B1228">
        <w:rPr>
          <w:rFonts w:ascii="Times New Roman" w:hAnsi="Times New Roman" w:cs="Times New Roman"/>
          <w:sz w:val="24"/>
          <w:szCs w:val="24"/>
        </w:rPr>
        <w:t xml:space="preserve"> </w:t>
      </w:r>
      <w:r w:rsidRPr="008B1228">
        <w:rPr>
          <w:rFonts w:ascii="Times New Roman" w:hAnsi="Times New Roman" w:cs="Times New Roman"/>
          <w:bCs/>
          <w:sz w:val="24"/>
          <w:szCs w:val="24"/>
        </w:rPr>
        <w:t>коммунально-складской застройки – 0,6.</w:t>
      </w:r>
    </w:p>
    <w:p w:rsidR="005C4981"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C4981" w:rsidRPr="008B1228" w:rsidRDefault="005C4981" w:rsidP="005C4981">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77" w:name="_Toc18337153"/>
      <w:bookmarkStart w:id="178" w:name="_Toc26878597"/>
      <w:bookmarkStart w:id="179" w:name="_Toc100564582"/>
      <w:r w:rsidRPr="008B1228">
        <w:rPr>
          <w:rFonts w:ascii="Times New Roman" w:hAnsi="Times New Roman" w:cs="Times New Roman"/>
          <w:color w:val="000000" w:themeColor="text1"/>
          <w:kern w:val="1"/>
          <w:sz w:val="24"/>
          <w:szCs w:val="24"/>
        </w:rPr>
        <w:t xml:space="preserve">Статья </w:t>
      </w:r>
      <w:r>
        <w:rPr>
          <w:rFonts w:ascii="Times New Roman" w:hAnsi="Times New Roman" w:cs="Times New Roman"/>
          <w:color w:val="000000" w:themeColor="text1"/>
          <w:kern w:val="1"/>
          <w:sz w:val="24"/>
          <w:szCs w:val="24"/>
        </w:rPr>
        <w:t>3</w:t>
      </w:r>
      <w:r w:rsidR="00B25132" w:rsidRPr="006C0B54">
        <w:rPr>
          <w:rFonts w:ascii="Times New Roman" w:hAnsi="Times New Roman" w:cs="Times New Roman"/>
          <w:color w:val="000000" w:themeColor="text1"/>
          <w:kern w:val="1"/>
          <w:sz w:val="24"/>
          <w:szCs w:val="24"/>
        </w:rPr>
        <w:t>5</w:t>
      </w:r>
      <w:r w:rsidRPr="008B1228">
        <w:rPr>
          <w:rFonts w:ascii="Times New Roman" w:hAnsi="Times New Roman" w:cs="Times New Roman"/>
          <w:color w:val="000000" w:themeColor="text1"/>
          <w:kern w:val="1"/>
          <w:sz w:val="24"/>
          <w:szCs w:val="24"/>
        </w:rPr>
        <w:t>.  Зоны рекреационного назначения</w:t>
      </w:r>
      <w:bookmarkEnd w:id="177"/>
      <w:bookmarkEnd w:id="178"/>
      <w:bookmarkEnd w:id="179"/>
    </w:p>
    <w:p w:rsidR="005C4981" w:rsidRPr="008B1228" w:rsidRDefault="005C4981" w:rsidP="00217639">
      <w:pPr>
        <w:autoSpaceDE w:val="0"/>
        <w:autoSpaceDN w:val="0"/>
        <w:adjustRightInd w:val="0"/>
        <w:spacing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C4981" w:rsidRPr="008B1228" w:rsidRDefault="005C4981" w:rsidP="005C4981">
      <w:pPr>
        <w:widowControl w:val="0"/>
        <w:autoSpaceDE w:val="0"/>
        <w:autoSpaceDN w:val="0"/>
        <w:adjustRightInd w:val="0"/>
        <w:spacing w:after="0" w:line="276" w:lineRule="auto"/>
        <w:ind w:left="927"/>
        <w:jc w:val="center"/>
        <w:rPr>
          <w:rFonts w:ascii="Times New Roman" w:hAnsi="Times New Roman" w:cs="Times New Roman"/>
          <w:b/>
          <w:sz w:val="24"/>
          <w:szCs w:val="24"/>
        </w:rPr>
      </w:pPr>
      <w:r w:rsidRPr="008B1228">
        <w:rPr>
          <w:rFonts w:ascii="Times New Roman" w:hAnsi="Times New Roman" w:cs="Times New Roman"/>
          <w:b/>
          <w:sz w:val="24"/>
          <w:szCs w:val="24"/>
        </w:rPr>
        <w:t>Зона рекреационного назначения (Р)</w:t>
      </w:r>
    </w:p>
    <w:p w:rsidR="005C4981" w:rsidRPr="008B1228" w:rsidRDefault="005C4981" w:rsidP="005C4981">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t>Основные виды разрешенного использования</w:t>
      </w:r>
    </w:p>
    <w:tbl>
      <w:tblPr>
        <w:tblStyle w:val="af"/>
        <w:tblW w:w="5000" w:type="pct"/>
        <w:tblLook w:val="04A0"/>
      </w:tblPr>
      <w:tblGrid>
        <w:gridCol w:w="659"/>
        <w:gridCol w:w="1800"/>
        <w:gridCol w:w="2788"/>
        <w:gridCol w:w="2100"/>
        <w:gridCol w:w="2121"/>
        <w:gridCol w:w="1391"/>
        <w:gridCol w:w="1810"/>
        <w:gridCol w:w="2140"/>
        <w:gridCol w:w="806"/>
      </w:tblGrid>
      <w:tr w:rsidR="005C4981" w:rsidRPr="00661ED9" w:rsidTr="00217639">
        <w:tc>
          <w:tcPr>
            <w:tcW w:w="156"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5C4981" w:rsidRPr="00661ED9" w:rsidTr="00217639">
        <w:trPr>
          <w:cantSplit/>
          <w:trHeight w:val="20"/>
          <w:tblHeader/>
        </w:trPr>
        <w:tc>
          <w:tcPr>
            <w:tcW w:w="156"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7"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217639">
        <w:tc>
          <w:tcPr>
            <w:tcW w:w="156" w:type="pct"/>
            <w:shd w:val="clear" w:color="auto" w:fill="auto"/>
            <w:vAlign w:val="center"/>
          </w:tcPr>
          <w:p w:rsidR="005C4981" w:rsidRPr="005C195C"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(код 3.1)</w:t>
            </w:r>
          </w:p>
        </w:tc>
        <w:tc>
          <w:tcPr>
            <w:tcW w:w="96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02"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97"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w:t>
            </w:r>
            <w:r w:rsidRPr="00697419">
              <w:rPr>
                <w:rFonts w:ascii="Times New Roman" w:hAnsi="Times New Roman" w:cs="Times New Roman"/>
              </w:rPr>
              <w:lastRenderedPageBreak/>
              <w:t>иные вредные воздействия)</w:t>
            </w: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461"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5C4981" w:rsidRPr="00661ED9" w:rsidRDefault="005C4981" w:rsidP="00315F33">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(код 3.6.2)</w:t>
            </w:r>
          </w:p>
        </w:tc>
        <w:tc>
          <w:tcPr>
            <w:tcW w:w="960"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парков культуры и отдыха</w:t>
            </w:r>
          </w:p>
        </w:tc>
        <w:tc>
          <w:tcPr>
            <w:tcW w:w="565"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Минимальный размер:</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50000 кв.м;</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30000 кв.м;</w:t>
            </w:r>
          </w:p>
          <w:p w:rsidR="005C4981" w:rsidRPr="00661ED9"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5000 кв.м.</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02"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97"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Отдых (рекреация)</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5.0</w:t>
            </w:r>
            <w:r w:rsidRPr="00661ED9">
              <w:rPr>
                <w:rFonts w:ascii="Times New Roman" w:hAnsi="Times New Roman" w:cs="Times New Roman"/>
                <w:color w:val="2D2D2D"/>
              </w:rPr>
              <w:t>)</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661ED9">
              <w:rPr>
                <w:rFonts w:ascii="Times New Roman" w:eastAsia="Calibri"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661ED9">
              <w:rPr>
                <w:rFonts w:ascii="Times New Roman" w:eastAsia="Calibri"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t xml:space="preserve">Минимальный размер – </w:t>
            </w:r>
            <w:r w:rsidRPr="001306EF">
              <w:rPr>
                <w:rFonts w:ascii="Times New Roman" w:hAnsi="Times New Roman" w:cs="Times New Roman"/>
                <w:b/>
              </w:rPr>
              <w:t>500000 кв.м.</w:t>
            </w:r>
          </w:p>
          <w:p w:rsidR="005C4981" w:rsidRPr="00661ED9" w:rsidRDefault="005C4981" w:rsidP="00315F33">
            <w:pPr>
              <w:widowControl w:val="0"/>
              <w:autoSpaceDE w:val="0"/>
              <w:autoSpaceDN w:val="0"/>
              <w:adjustRightInd w:val="0"/>
              <w:rPr>
                <w:rFonts w:ascii="Times New Roman" w:hAnsi="Times New Roman" w:cs="Times New Roman"/>
                <w:b/>
              </w:rPr>
            </w:pP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02"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97"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Охрана природных территорий</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9.1</w:t>
            </w:r>
            <w:r w:rsidRPr="00661ED9">
              <w:rPr>
                <w:rFonts w:ascii="Times New Roman" w:hAnsi="Times New Roman" w:cs="Times New Roman"/>
                <w:color w:val="2D2D2D"/>
              </w:rPr>
              <w:t>)</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Сохранение отдельных естественных качеств окружающей природной среды путем ограничения хозяйственной </w:t>
            </w:r>
            <w:r w:rsidRPr="00661ED9">
              <w:rPr>
                <w:rFonts w:ascii="Times New Roman" w:eastAsia="Calibri" w:hAnsi="Times New Roman" w:cs="Times New Roman"/>
              </w:rPr>
              <w:lastRenderedPageBreak/>
              <w:t>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661ED9">
              <w:rPr>
                <w:rFonts w:ascii="Times New Roman" w:hAnsi="Times New Roman" w:cs="Times New Roman"/>
              </w:rPr>
              <w:lastRenderedPageBreak/>
              <w:t xml:space="preserve">городского поселения </w:t>
            </w:r>
            <w:r>
              <w:rPr>
                <w:rFonts w:ascii="Times New Roman" w:hAnsi="Times New Roman" w:cs="Times New Roman"/>
                <w:bCs/>
              </w:rPr>
              <w:t>Зеленоборск</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02"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97"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960"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661ED9">
              <w:rPr>
                <w:rFonts w:ascii="Times New Roman" w:eastAsia="Calibri" w:hAnsi="Times New Roman" w:cs="Times New Roman"/>
              </w:rPr>
              <w:lastRenderedPageBreak/>
              <w:t>2.7.1, 4.9, 7.2.3, а также некапитальных сооружений, предназначенных для охраны транспортных средств</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D27DBE">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D27DBE">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bCs/>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Cs/>
              </w:rPr>
              <w:t>-</w:t>
            </w:r>
          </w:p>
        </w:tc>
        <w:tc>
          <w:tcPr>
            <w:tcW w:w="502"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97"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217639">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6</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960" w:type="pct"/>
            <w:shd w:val="clear" w:color="auto" w:fill="auto"/>
            <w:vAlign w:val="center"/>
          </w:tcPr>
          <w:p w:rsidR="005C4981" w:rsidRPr="00661ED9" w:rsidRDefault="005C4981" w:rsidP="005C4981">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D27DBE">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D27DBE">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02"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97"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bl>
    <w:p w:rsidR="005C4981" w:rsidRDefault="005C4981" w:rsidP="005C4981">
      <w:pPr>
        <w:widowControl w:val="0"/>
        <w:autoSpaceDE w:val="0"/>
        <w:autoSpaceDN w:val="0"/>
        <w:adjustRightInd w:val="0"/>
        <w:ind w:firstLine="540"/>
        <w:jc w:val="center"/>
        <w:rPr>
          <w:rFonts w:ascii="Times New Roman" w:hAnsi="Times New Roman" w:cs="Times New Roman"/>
          <w:i/>
        </w:rPr>
      </w:pPr>
    </w:p>
    <w:p w:rsidR="005C4981" w:rsidRDefault="005C4981" w:rsidP="005C4981">
      <w:pPr>
        <w:widowControl w:val="0"/>
        <w:autoSpaceDE w:val="0"/>
        <w:autoSpaceDN w:val="0"/>
        <w:adjustRightInd w:val="0"/>
        <w:ind w:firstLine="540"/>
        <w:jc w:val="center"/>
        <w:rPr>
          <w:rFonts w:ascii="Times New Roman" w:hAnsi="Times New Roman" w:cs="Times New Roman"/>
          <w:i/>
        </w:rPr>
      </w:pPr>
    </w:p>
    <w:p w:rsidR="009E5F4E" w:rsidRDefault="009E5F4E" w:rsidP="005C4981">
      <w:pPr>
        <w:widowControl w:val="0"/>
        <w:autoSpaceDE w:val="0"/>
        <w:autoSpaceDN w:val="0"/>
        <w:adjustRightInd w:val="0"/>
        <w:ind w:firstLine="540"/>
        <w:jc w:val="center"/>
        <w:rPr>
          <w:rFonts w:ascii="Times New Roman" w:hAnsi="Times New Roman" w:cs="Times New Roman"/>
          <w:i/>
        </w:rPr>
      </w:pPr>
    </w:p>
    <w:p w:rsidR="009E5F4E" w:rsidRDefault="009E5F4E" w:rsidP="005C4981">
      <w:pPr>
        <w:widowControl w:val="0"/>
        <w:autoSpaceDE w:val="0"/>
        <w:autoSpaceDN w:val="0"/>
        <w:adjustRightInd w:val="0"/>
        <w:ind w:firstLine="540"/>
        <w:jc w:val="center"/>
        <w:rPr>
          <w:rFonts w:ascii="Times New Roman" w:hAnsi="Times New Roman" w:cs="Times New Roman"/>
          <w:i/>
        </w:rPr>
      </w:pPr>
    </w:p>
    <w:p w:rsidR="005C4981" w:rsidRDefault="005C4981" w:rsidP="00217639">
      <w:pPr>
        <w:widowControl w:val="0"/>
        <w:autoSpaceDE w:val="0"/>
        <w:autoSpaceDN w:val="0"/>
        <w:adjustRightInd w:val="0"/>
        <w:rPr>
          <w:rFonts w:ascii="Times New Roman" w:hAnsi="Times New Roman" w:cs="Times New Roman"/>
          <w:i/>
        </w:rPr>
      </w:pPr>
    </w:p>
    <w:p w:rsidR="005C4981" w:rsidRDefault="005C4981" w:rsidP="00217639">
      <w:pPr>
        <w:widowControl w:val="0"/>
        <w:autoSpaceDE w:val="0"/>
        <w:autoSpaceDN w:val="0"/>
        <w:adjustRightInd w:val="0"/>
        <w:rPr>
          <w:rFonts w:ascii="Times New Roman" w:hAnsi="Times New Roman" w:cs="Times New Roman"/>
          <w:i/>
        </w:rPr>
      </w:pPr>
    </w:p>
    <w:p w:rsidR="005C4981" w:rsidRDefault="005C4981" w:rsidP="005C4981">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tblPr>
      <w:tblGrid>
        <w:gridCol w:w="659"/>
        <w:gridCol w:w="1717"/>
        <w:gridCol w:w="2865"/>
        <w:gridCol w:w="1797"/>
        <w:gridCol w:w="2223"/>
        <w:gridCol w:w="1436"/>
        <w:gridCol w:w="1810"/>
        <w:gridCol w:w="2140"/>
        <w:gridCol w:w="968"/>
      </w:tblGrid>
      <w:tr w:rsidR="005C4981" w:rsidRPr="00661ED9" w:rsidTr="00217639">
        <w:tc>
          <w:tcPr>
            <w:tcW w:w="14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п/п</w:t>
            </w:r>
          </w:p>
        </w:tc>
        <w:tc>
          <w:tcPr>
            <w:tcW w:w="46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Виды </w:t>
            </w:r>
            <w:r w:rsidRPr="00661ED9">
              <w:rPr>
                <w:rFonts w:ascii="Times New Roman" w:hAnsi="Times New Roman" w:cs="Times New Roman"/>
                <w:b/>
              </w:rPr>
              <w:lastRenderedPageBreak/>
              <w:t>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Предельные (минимальные и (или) максимальные) размеры </w:t>
            </w:r>
            <w:r w:rsidRPr="00661ED9">
              <w:rPr>
                <w:rFonts w:ascii="Times New Roman" w:hAnsi="Times New Roman" w:cs="Times New Roman"/>
                <w:b/>
              </w:rPr>
              <w:lastRenderedPageBreak/>
              <w:t>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Ограничения </w:t>
            </w:r>
            <w:r w:rsidRPr="00661ED9">
              <w:rPr>
                <w:rFonts w:ascii="Times New Roman" w:hAnsi="Times New Roman" w:cs="Times New Roman"/>
                <w:b/>
              </w:rPr>
              <w:lastRenderedPageBreak/>
              <w:t>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lastRenderedPageBreak/>
              <w:t>Иное</w:t>
            </w:r>
          </w:p>
        </w:tc>
      </w:tr>
      <w:tr w:rsidR="005C4981" w:rsidRPr="00661ED9" w:rsidTr="00217639">
        <w:trPr>
          <w:trHeight w:val="20"/>
        </w:trPr>
        <w:tc>
          <w:tcPr>
            <w:tcW w:w="14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8"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217639">
        <w:trPr>
          <w:trHeight w:val="462"/>
        </w:trPr>
        <w:tc>
          <w:tcPr>
            <w:tcW w:w="5000" w:type="pct"/>
            <w:gridSpan w:val="9"/>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5C4981" w:rsidRPr="00661ED9" w:rsidRDefault="005C4981" w:rsidP="005C4981">
      <w:pPr>
        <w:widowControl w:val="0"/>
        <w:autoSpaceDE w:val="0"/>
        <w:autoSpaceDN w:val="0"/>
        <w:adjustRightInd w:val="0"/>
        <w:spacing w:after="0"/>
        <w:ind w:firstLine="540"/>
        <w:jc w:val="center"/>
        <w:rPr>
          <w:rFonts w:ascii="Times New Roman" w:hAnsi="Times New Roman" w:cs="Times New Roman"/>
        </w:rPr>
      </w:pP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 70% - 90% территории земельного участка.</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3 машино-место на 1 га территории.</w:t>
      </w:r>
    </w:p>
    <w:p w:rsidR="005C4981" w:rsidRPr="008B122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C4981" w:rsidRDefault="005C4981" w:rsidP="00D77823">
      <w:pPr>
        <w:tabs>
          <w:tab w:val="left" w:pos="14884"/>
          <w:tab w:val="left" w:pos="15026"/>
        </w:tabs>
        <w:autoSpaceDE w:val="0"/>
        <w:autoSpaceDN w:val="0"/>
        <w:adjustRightInd w:val="0"/>
        <w:spacing w:after="0" w:line="276" w:lineRule="auto"/>
        <w:ind w:right="1082" w:firstLine="709"/>
        <w:jc w:val="both"/>
        <w:rPr>
          <w:rFonts w:ascii="Times New Roman" w:hAnsi="Times New Roman" w:cs="Times New Roman"/>
          <w:bCs/>
          <w:sz w:val="24"/>
          <w:szCs w:val="24"/>
        </w:rPr>
      </w:pPr>
    </w:p>
    <w:p w:rsidR="005C4981" w:rsidRPr="008B1228" w:rsidRDefault="005C4981" w:rsidP="008B28E6">
      <w:pPr>
        <w:pStyle w:val="3"/>
        <w:tabs>
          <w:tab w:val="left" w:pos="0"/>
        </w:tabs>
        <w:spacing w:line="276" w:lineRule="auto"/>
        <w:ind w:left="-240" w:right="90"/>
        <w:jc w:val="center"/>
        <w:rPr>
          <w:rFonts w:ascii="Times New Roman" w:hAnsi="Times New Roman" w:cs="Times New Roman"/>
          <w:color w:val="000000" w:themeColor="text1"/>
          <w:kern w:val="1"/>
          <w:sz w:val="24"/>
          <w:szCs w:val="24"/>
        </w:rPr>
      </w:pPr>
      <w:bookmarkStart w:id="180" w:name="_Toc18337154"/>
      <w:bookmarkStart w:id="181" w:name="_Toc26878598"/>
      <w:bookmarkStart w:id="182" w:name="_Toc100564583"/>
      <w:r w:rsidRPr="008B1228">
        <w:rPr>
          <w:rFonts w:ascii="Times New Roman" w:hAnsi="Times New Roman" w:cs="Times New Roman"/>
          <w:color w:val="000000" w:themeColor="text1"/>
          <w:kern w:val="1"/>
          <w:sz w:val="24"/>
          <w:szCs w:val="24"/>
        </w:rPr>
        <w:t xml:space="preserve">Статья </w:t>
      </w:r>
      <w:r>
        <w:rPr>
          <w:rFonts w:ascii="Times New Roman" w:hAnsi="Times New Roman" w:cs="Times New Roman"/>
          <w:color w:val="000000" w:themeColor="text1"/>
          <w:kern w:val="1"/>
          <w:sz w:val="24"/>
          <w:szCs w:val="24"/>
        </w:rPr>
        <w:t>3</w:t>
      </w:r>
      <w:r w:rsidR="00B25132" w:rsidRPr="006C0B54">
        <w:rPr>
          <w:rFonts w:ascii="Times New Roman" w:hAnsi="Times New Roman" w:cs="Times New Roman"/>
          <w:color w:val="000000" w:themeColor="text1"/>
          <w:kern w:val="1"/>
          <w:sz w:val="24"/>
          <w:szCs w:val="24"/>
        </w:rPr>
        <w:t>6</w:t>
      </w:r>
      <w:r w:rsidRPr="008B1228">
        <w:rPr>
          <w:rFonts w:ascii="Times New Roman" w:hAnsi="Times New Roman" w:cs="Times New Roman"/>
          <w:color w:val="000000" w:themeColor="text1"/>
          <w:kern w:val="1"/>
          <w:sz w:val="24"/>
          <w:szCs w:val="24"/>
        </w:rPr>
        <w:t>.  Зоны сельскохозяйственного использования</w:t>
      </w:r>
      <w:bookmarkEnd w:id="180"/>
      <w:bookmarkEnd w:id="181"/>
      <w:bookmarkEnd w:id="182"/>
    </w:p>
    <w:p w:rsidR="005C4981" w:rsidRPr="008B1228" w:rsidRDefault="005C4981" w:rsidP="005C4981">
      <w:pPr>
        <w:autoSpaceDE w:val="0"/>
        <w:autoSpaceDN w:val="0"/>
        <w:adjustRightInd w:val="0"/>
        <w:spacing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5C4981" w:rsidRPr="008B1228" w:rsidRDefault="005C4981" w:rsidP="005C4981">
      <w:pPr>
        <w:autoSpaceDE w:val="0"/>
        <w:autoSpaceDN w:val="0"/>
        <w:adjustRightInd w:val="0"/>
        <w:spacing w:line="276"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З</w:t>
      </w:r>
      <w:r w:rsidRPr="008B1228">
        <w:rPr>
          <w:rFonts w:ascii="Times New Roman" w:hAnsi="Times New Roman" w:cs="Times New Roman"/>
          <w:b/>
          <w:bCs/>
          <w:sz w:val="24"/>
          <w:szCs w:val="24"/>
        </w:rPr>
        <w:t xml:space="preserve">она </w:t>
      </w:r>
      <w:r w:rsidR="00EB0B1D">
        <w:rPr>
          <w:rFonts w:ascii="Times New Roman" w:hAnsi="Times New Roman" w:cs="Times New Roman"/>
          <w:b/>
          <w:bCs/>
          <w:sz w:val="24"/>
          <w:szCs w:val="24"/>
        </w:rPr>
        <w:t xml:space="preserve">садов, огородов, </w:t>
      </w:r>
      <w:r>
        <w:rPr>
          <w:rFonts w:ascii="Times New Roman" w:hAnsi="Times New Roman" w:cs="Times New Roman"/>
          <w:b/>
          <w:bCs/>
          <w:sz w:val="24"/>
          <w:szCs w:val="24"/>
        </w:rPr>
        <w:t xml:space="preserve">сельскохозяйственного назначения </w:t>
      </w:r>
      <w:r w:rsidRPr="008B1228">
        <w:rPr>
          <w:rFonts w:ascii="Times New Roman" w:hAnsi="Times New Roman" w:cs="Times New Roman"/>
          <w:b/>
          <w:bCs/>
          <w:sz w:val="24"/>
          <w:szCs w:val="24"/>
        </w:rPr>
        <w:t>(СХ)</w:t>
      </w:r>
    </w:p>
    <w:p w:rsidR="005C4981" w:rsidRPr="008B1228" w:rsidRDefault="005C4981" w:rsidP="005C4981">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lastRenderedPageBreak/>
        <w:t>Основные виды разрешенного использования</w:t>
      </w:r>
    </w:p>
    <w:tbl>
      <w:tblPr>
        <w:tblStyle w:val="af"/>
        <w:tblW w:w="15559" w:type="dxa"/>
        <w:tblLayout w:type="fixed"/>
        <w:tblLook w:val="04A0"/>
      </w:tblPr>
      <w:tblGrid>
        <w:gridCol w:w="704"/>
        <w:gridCol w:w="2083"/>
        <w:gridCol w:w="1716"/>
        <w:gridCol w:w="2268"/>
        <w:gridCol w:w="2127"/>
        <w:gridCol w:w="1559"/>
        <w:gridCol w:w="1984"/>
        <w:gridCol w:w="1701"/>
        <w:gridCol w:w="1417"/>
      </w:tblGrid>
      <w:tr w:rsidR="005C4981" w:rsidRPr="00661ED9" w:rsidTr="00D77823">
        <w:tc>
          <w:tcPr>
            <w:tcW w:w="704"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1716"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7938" w:type="dxa"/>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701" w:type="dxa"/>
            <w:vMerge w:val="restart"/>
            <w:shd w:val="clear" w:color="auto" w:fill="auto"/>
            <w:vAlign w:val="center"/>
          </w:tcPr>
          <w:p w:rsidR="005C4981" w:rsidRPr="00661ED9" w:rsidRDefault="005C4981" w:rsidP="00AD664D">
            <w:pPr>
              <w:widowControl w:val="0"/>
              <w:autoSpaceDE w:val="0"/>
              <w:autoSpaceDN w:val="0"/>
              <w:adjustRightInd w:val="0"/>
              <w:ind w:right="34"/>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417"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5C4981" w:rsidRPr="00661ED9" w:rsidTr="00D77823">
        <w:trPr>
          <w:trHeight w:val="20"/>
        </w:trPr>
        <w:tc>
          <w:tcPr>
            <w:tcW w:w="704"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2083"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1716"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2268" w:type="dxa"/>
            <w:shd w:val="clear" w:color="auto" w:fill="auto"/>
            <w:vAlign w:val="center"/>
          </w:tcPr>
          <w:p w:rsidR="005C4981" w:rsidRPr="00661ED9" w:rsidRDefault="005C4981" w:rsidP="00D77823">
            <w:pPr>
              <w:widowControl w:val="0"/>
              <w:autoSpaceDE w:val="0"/>
              <w:autoSpaceDN w:val="0"/>
              <w:adjustRightInd w:val="0"/>
              <w:ind w:right="175"/>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127"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559"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1984" w:type="dxa"/>
            <w:shd w:val="clear" w:color="auto" w:fill="auto"/>
            <w:vAlign w:val="center"/>
          </w:tcPr>
          <w:p w:rsidR="005C4981" w:rsidRPr="00661ED9" w:rsidRDefault="005C4981" w:rsidP="00D77823">
            <w:pPr>
              <w:widowControl w:val="0"/>
              <w:autoSpaceDE w:val="0"/>
              <w:autoSpaceDN w:val="0"/>
              <w:adjustRightInd w:val="0"/>
              <w:ind w:right="175"/>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701"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1417"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D77823">
        <w:tc>
          <w:tcPr>
            <w:tcW w:w="704"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083" w:type="dxa"/>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sidRPr="00E524C9">
              <w:rPr>
                <w:rFonts w:ascii="Times New Roman" w:hAnsi="Times New Roman" w:cs="Times New Roman"/>
              </w:rPr>
              <w:t>Сельско-</w:t>
            </w:r>
            <w:r w:rsidRPr="00E524C9">
              <w:rPr>
                <w:rFonts w:ascii="Times New Roman" w:hAnsi="Times New Roman" w:cs="Times New Roman"/>
              </w:rPr>
              <w:br/>
              <w:t>хозяйственное использование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1.</w:t>
            </w:r>
            <w:r>
              <w:rPr>
                <w:rFonts w:ascii="Times New Roman" w:hAnsi="Times New Roman" w:cs="Times New Roman"/>
              </w:rPr>
              <w:t>0</w:t>
            </w:r>
            <w:r w:rsidRPr="00661ED9">
              <w:rPr>
                <w:rFonts w:ascii="Times New Roman" w:hAnsi="Times New Roman" w:cs="Times New Roman"/>
                <w:color w:val="2D2D2D"/>
              </w:rPr>
              <w:t>)</w:t>
            </w:r>
          </w:p>
        </w:tc>
        <w:tc>
          <w:tcPr>
            <w:tcW w:w="1716" w:type="dxa"/>
            <w:shd w:val="clear" w:color="auto" w:fill="auto"/>
            <w:vAlign w:val="center"/>
          </w:tcPr>
          <w:p w:rsidR="005C4981" w:rsidRPr="00661ED9" w:rsidRDefault="005C4981" w:rsidP="00315F33">
            <w:pPr>
              <w:spacing w:line="315" w:lineRule="atLeast"/>
              <w:textAlignment w:val="baseline"/>
              <w:rPr>
                <w:rFonts w:ascii="Times New Roman" w:hAnsi="Times New Roman" w:cs="Times New Roman"/>
                <w:color w:val="2D2D2D"/>
              </w:rPr>
            </w:pPr>
            <w:r w:rsidRPr="00E524C9">
              <w:rPr>
                <w:rFonts w:ascii="Times New Roman" w:hAnsi="Times New Roman" w:cs="Times New Roman"/>
                <w:color w:val="2D2D2D"/>
              </w:rPr>
              <w:t>Ведение сельского хозяйства.</w:t>
            </w:r>
            <w:r w:rsidRPr="00E524C9">
              <w:rPr>
                <w:rFonts w:ascii="Times New Roman" w:hAnsi="Times New Roman" w:cs="Times New Roman"/>
                <w:color w:val="2D2D2D"/>
              </w:rPr>
              <w:br/>
              <w:t xml:space="preserve">Содержание данного вида разрешенного использования включает в себя содержание видов разрешенного использования </w:t>
            </w:r>
            <w:r w:rsidRPr="00E524C9">
              <w:rPr>
                <w:rFonts w:ascii="Times New Roman" w:hAnsi="Times New Roman" w:cs="Times New Roman"/>
                <w:color w:val="2D2D2D"/>
              </w:rPr>
              <w:lastRenderedPageBreak/>
              <w:t>с кодами 1.1-1.20, в том числе размещение зданий и сооружений, используемых для хранения и переработки сельскохозяйственной продукции</w:t>
            </w:r>
          </w:p>
        </w:tc>
        <w:tc>
          <w:tcPr>
            <w:tcW w:w="2268"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212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1559" w:type="dxa"/>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1984" w:type="dxa"/>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1701"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141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D77823">
        <w:tc>
          <w:tcPr>
            <w:tcW w:w="704" w:type="dxa"/>
            <w:shd w:val="clear" w:color="auto" w:fill="auto"/>
            <w:vAlign w:val="center"/>
          </w:tcPr>
          <w:p w:rsidR="005C4981" w:rsidRPr="005C195C"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2083"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3.1)</w:t>
            </w:r>
          </w:p>
        </w:tc>
        <w:tc>
          <w:tcPr>
            <w:tcW w:w="1716"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212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1559" w:type="dxa"/>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1984" w:type="dxa"/>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1701"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w:t>
            </w:r>
            <w:r w:rsidRPr="00697419">
              <w:rPr>
                <w:rFonts w:ascii="Times New Roman" w:hAnsi="Times New Roman" w:cs="Times New Roman"/>
              </w:rPr>
              <w:lastRenderedPageBreak/>
              <w:t>вредные воздействия)</w:t>
            </w:r>
          </w:p>
        </w:tc>
        <w:tc>
          <w:tcPr>
            <w:tcW w:w="141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D77823">
        <w:tc>
          <w:tcPr>
            <w:tcW w:w="704"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2083"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4.4)</w:t>
            </w:r>
          </w:p>
        </w:tc>
        <w:tc>
          <w:tcPr>
            <w:tcW w:w="1716"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268" w:type="dxa"/>
            <w:shd w:val="clear" w:color="auto" w:fill="auto"/>
          </w:tcPr>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Размер земельного участка в зависимости от мощности объекта, кв.м торговой площади:</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до 150– </w:t>
            </w:r>
            <w:r w:rsidRPr="0007302A">
              <w:rPr>
                <w:rFonts w:ascii="Times New Roman" w:hAnsi="Times New Roman" w:cs="Times New Roman"/>
                <w:b/>
              </w:rPr>
              <w:t>300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150-250 – </w:t>
            </w:r>
            <w:r w:rsidRPr="0007302A">
              <w:rPr>
                <w:rFonts w:ascii="Times New Roman" w:hAnsi="Times New Roman" w:cs="Times New Roman"/>
                <w:b/>
              </w:rPr>
              <w:t>800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 (для</w:t>
            </w:r>
            <w:r w:rsidRPr="0007302A">
              <w:rPr>
                <w:rFonts w:eastAsia="Calibri"/>
                <w:sz w:val="24"/>
                <w:szCs w:val="24"/>
              </w:rPr>
              <w:t xml:space="preserve"> </w:t>
            </w:r>
            <w:r w:rsidRPr="0007302A">
              <w:rPr>
                <w:rFonts w:ascii="Times New Roman" w:hAnsi="Times New Roman" w:cs="Times New Roman"/>
              </w:rPr>
              <w:t>магазинов продовольственных товаров)</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250-650– </w:t>
            </w:r>
            <w:r w:rsidRPr="0007302A">
              <w:rPr>
                <w:rFonts w:ascii="Times New Roman" w:hAnsi="Times New Roman" w:cs="Times New Roman"/>
                <w:b/>
              </w:rPr>
              <w:t>600-800 кв.м</w:t>
            </w:r>
            <w:r w:rsidRPr="0007302A">
              <w:rPr>
                <w:rFonts w:ascii="Times New Roman" w:hAnsi="Times New Roman" w:cs="Times New Roman"/>
              </w:rPr>
              <w:t xml:space="preserve"> /100 кв.м торг. пл. </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650-1500 – </w:t>
            </w:r>
            <w:r w:rsidRPr="0007302A">
              <w:rPr>
                <w:rFonts w:ascii="Times New Roman" w:hAnsi="Times New Roman" w:cs="Times New Roman"/>
                <w:b/>
              </w:rPr>
              <w:t>400-600 кв.м</w:t>
            </w:r>
            <w:r w:rsidRPr="0007302A">
              <w:rPr>
                <w:rFonts w:ascii="Times New Roman" w:hAnsi="Times New Roman" w:cs="Times New Roman"/>
              </w:rPr>
              <w:t xml:space="preserve"> /100 кв.м торг. пл.</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1500-3500– </w:t>
            </w:r>
            <w:r w:rsidRPr="0007302A">
              <w:rPr>
                <w:rFonts w:ascii="Times New Roman" w:hAnsi="Times New Roman" w:cs="Times New Roman"/>
                <w:b/>
              </w:rPr>
              <w:t>200-400 кв.м</w:t>
            </w:r>
            <w:r w:rsidRPr="0007302A">
              <w:rPr>
                <w:rFonts w:ascii="Times New Roman" w:hAnsi="Times New Roman" w:cs="Times New Roman"/>
              </w:rPr>
              <w:t xml:space="preserve">  /100 кв.м торг. пл. </w:t>
            </w:r>
          </w:p>
          <w:p w:rsidR="005C4981" w:rsidRPr="0007302A"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св. 3500– </w:t>
            </w:r>
            <w:r w:rsidRPr="0007302A">
              <w:rPr>
                <w:rFonts w:ascii="Times New Roman" w:hAnsi="Times New Roman" w:cs="Times New Roman"/>
                <w:b/>
              </w:rPr>
              <w:t>200 кв.м</w:t>
            </w:r>
            <w:r w:rsidRPr="0007302A">
              <w:rPr>
                <w:rFonts w:ascii="Times New Roman" w:hAnsi="Times New Roman" w:cs="Times New Roman"/>
              </w:rPr>
              <w:t xml:space="preserve"> /100 кв.м торг. пл.</w:t>
            </w:r>
          </w:p>
          <w:p w:rsidR="005C4981" w:rsidRPr="00640D02" w:rsidRDefault="005C4981" w:rsidP="00315F33">
            <w:pPr>
              <w:widowControl w:val="0"/>
              <w:autoSpaceDE w:val="0"/>
              <w:autoSpaceDN w:val="0"/>
              <w:adjustRightInd w:val="0"/>
              <w:rPr>
                <w:rFonts w:ascii="Times New Roman" w:hAnsi="Times New Roman" w:cs="Times New Roman"/>
              </w:rPr>
            </w:pPr>
            <w:r w:rsidRPr="0007302A">
              <w:rPr>
                <w:rFonts w:ascii="Times New Roman" w:hAnsi="Times New Roman" w:cs="Times New Roman"/>
              </w:rPr>
              <w:t>(для</w:t>
            </w:r>
            <w:r w:rsidRPr="0007302A">
              <w:rPr>
                <w:rFonts w:eastAsia="Calibri"/>
                <w:sz w:val="24"/>
                <w:szCs w:val="24"/>
              </w:rPr>
              <w:t xml:space="preserve">  </w:t>
            </w:r>
            <w:r w:rsidRPr="0007302A">
              <w:rPr>
                <w:rFonts w:ascii="Times New Roman" w:hAnsi="Times New Roman" w:cs="Times New Roman"/>
              </w:rPr>
              <w:t>магазинов непродовольственных товаров)</w:t>
            </w:r>
          </w:p>
        </w:tc>
        <w:tc>
          <w:tcPr>
            <w:tcW w:w="212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1559" w:type="dxa"/>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1984" w:type="dxa"/>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5</w:t>
            </w:r>
            <w:r w:rsidRPr="00661ED9">
              <w:rPr>
                <w:rFonts w:ascii="Times New Roman" w:hAnsi="Times New Roman" w:cs="Times New Roman"/>
                <w:lang w:val="en-US"/>
              </w:rPr>
              <w:t>0%</w:t>
            </w:r>
          </w:p>
        </w:tc>
        <w:tc>
          <w:tcPr>
            <w:tcW w:w="1701"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41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D77823">
        <w:tc>
          <w:tcPr>
            <w:tcW w:w="704"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p>
        </w:tc>
        <w:tc>
          <w:tcPr>
            <w:tcW w:w="2083"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eastAsia="Calibri" w:hAnsi="Times New Roman" w:cs="Times New Roman"/>
              </w:rPr>
              <w:t>Общественное питание (код 4.6)</w:t>
            </w:r>
          </w:p>
        </w:tc>
        <w:tc>
          <w:tcPr>
            <w:tcW w:w="1716" w:type="dxa"/>
            <w:shd w:val="clear" w:color="auto" w:fill="auto"/>
            <w:vAlign w:val="center"/>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в целях устройства мест общественного питания </w:t>
            </w:r>
            <w:r w:rsidRPr="00661ED9">
              <w:rPr>
                <w:rFonts w:ascii="Times New Roman" w:eastAsia="Calibri" w:hAnsi="Times New Roman" w:cs="Times New Roman"/>
              </w:rPr>
              <w:lastRenderedPageBreak/>
              <w:t>(рестораны, кафе, столовые, закусочные, бары)</w:t>
            </w:r>
          </w:p>
        </w:tc>
        <w:tc>
          <w:tcPr>
            <w:tcW w:w="2268"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r>
              <w:rPr>
                <w:rFonts w:ascii="Times New Roman" w:hAnsi="Times New Roman" w:cs="Times New Roman"/>
                <w:b/>
              </w:rPr>
              <w:lastRenderedPageBreak/>
              <w:t>6</w:t>
            </w:r>
            <w:r w:rsidRPr="00661ED9">
              <w:rPr>
                <w:rFonts w:ascii="Times New Roman" w:hAnsi="Times New Roman" w:cs="Times New Roman"/>
                <w:b/>
              </w:rPr>
              <w:t>00/</w:t>
            </w:r>
            <w:r>
              <w:rPr>
                <w:rFonts w:ascii="Times New Roman" w:hAnsi="Times New Roman" w:cs="Times New Roman"/>
                <w:b/>
              </w:rPr>
              <w:t>6</w:t>
            </w:r>
            <w:r w:rsidRPr="00661ED9">
              <w:rPr>
                <w:rFonts w:ascii="Times New Roman" w:hAnsi="Times New Roman" w:cs="Times New Roman"/>
                <w:b/>
              </w:rPr>
              <w:t>000 м</w:t>
            </w:r>
            <w:r w:rsidRPr="00661ED9">
              <w:rPr>
                <w:rFonts w:ascii="Times New Roman" w:hAnsi="Times New Roman" w:cs="Times New Roman"/>
                <w:b/>
                <w:vertAlign w:val="superscript"/>
              </w:rPr>
              <w:t>2</w:t>
            </w:r>
            <w:r w:rsidRPr="00661ED9">
              <w:rPr>
                <w:rFonts w:ascii="Times New Roman" w:hAnsi="Times New Roman" w:cs="Times New Roman"/>
                <w:b/>
              </w:rPr>
              <w:t xml:space="preserve"> </w:t>
            </w:r>
            <w:r w:rsidRPr="00661ED9">
              <w:rPr>
                <w:rFonts w:ascii="Times New Roman" w:hAnsi="Times New Roman" w:cs="Times New Roman"/>
              </w:rPr>
              <w:t>на объект.</w:t>
            </w:r>
          </w:p>
        </w:tc>
        <w:tc>
          <w:tcPr>
            <w:tcW w:w="212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w:t>
            </w:r>
            <w:r w:rsidRPr="00661ED9">
              <w:rPr>
                <w:rFonts w:ascii="Times New Roman" w:eastAsia="Calibri" w:hAnsi="Times New Roman" w:cs="Times New Roman"/>
              </w:rPr>
              <w:lastRenderedPageBreak/>
              <w:t>размещать объект по сложившейся линии застройки.</w:t>
            </w:r>
          </w:p>
        </w:tc>
        <w:tc>
          <w:tcPr>
            <w:tcW w:w="1559" w:type="dxa"/>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1984" w:type="dxa"/>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1701"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141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w:t>
            </w:r>
            <w:r w:rsidRPr="00661ED9">
              <w:rPr>
                <w:rFonts w:ascii="Times New Roman" w:hAnsi="Times New Roman" w:cs="Times New Roman"/>
              </w:rPr>
              <w:lastRenderedPageBreak/>
              <w:t>х многоквартирных жилых домах</w:t>
            </w:r>
          </w:p>
        </w:tc>
      </w:tr>
      <w:tr w:rsidR="005C4981" w:rsidRPr="00661ED9" w:rsidTr="00D77823">
        <w:tc>
          <w:tcPr>
            <w:tcW w:w="704" w:type="dxa"/>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p>
        </w:tc>
        <w:tc>
          <w:tcPr>
            <w:tcW w:w="2083" w:type="dxa"/>
            <w:shd w:val="clear" w:color="auto" w:fill="auto"/>
            <w:vAlign w:val="center"/>
          </w:tcPr>
          <w:p w:rsidR="005C4981" w:rsidRPr="00E81797" w:rsidRDefault="005C4981" w:rsidP="00315F33">
            <w:pPr>
              <w:widowControl w:val="0"/>
              <w:autoSpaceDE w:val="0"/>
              <w:autoSpaceDN w:val="0"/>
              <w:adjustRightInd w:val="0"/>
              <w:jc w:val="center"/>
              <w:rPr>
                <w:rFonts w:ascii="Times New Roman" w:hAnsi="Times New Roman" w:cs="Times New Roman"/>
                <w:color w:val="2D2D2D"/>
              </w:rPr>
            </w:pPr>
            <w:r w:rsidRPr="00E81797">
              <w:rPr>
                <w:rFonts w:ascii="Times New Roman" w:hAnsi="Times New Roman" w:cs="Times New Roman"/>
                <w:color w:val="2D2D2D"/>
              </w:rPr>
              <w:t>Ведение огородничества</w:t>
            </w:r>
          </w:p>
          <w:p w:rsidR="005C4981" w:rsidRPr="00661ED9" w:rsidRDefault="005C4981" w:rsidP="00315F33">
            <w:pPr>
              <w:widowControl w:val="0"/>
              <w:autoSpaceDE w:val="0"/>
              <w:autoSpaceDN w:val="0"/>
              <w:adjustRightInd w:val="0"/>
              <w:jc w:val="center"/>
              <w:rPr>
                <w:rFonts w:ascii="Times New Roman" w:hAnsi="Times New Roman" w:cs="Times New Roman"/>
                <w:color w:val="2D2D2D"/>
              </w:rPr>
            </w:pPr>
            <w:r w:rsidRPr="00E81797">
              <w:rPr>
                <w:rFonts w:ascii="Times New Roman" w:hAnsi="Times New Roman" w:cs="Times New Roman"/>
                <w:color w:val="2D2D2D"/>
              </w:rPr>
              <w:t xml:space="preserve">(код </w:t>
            </w:r>
            <w:r w:rsidRPr="00E81797">
              <w:rPr>
                <w:rFonts w:ascii="Times New Roman" w:hAnsi="Times New Roman" w:cs="Times New Roman"/>
              </w:rPr>
              <w:t>13.1)</w:t>
            </w:r>
          </w:p>
        </w:tc>
        <w:tc>
          <w:tcPr>
            <w:tcW w:w="1716" w:type="dxa"/>
            <w:shd w:val="clear" w:color="auto" w:fill="auto"/>
          </w:tcPr>
          <w:p w:rsidR="005C4981" w:rsidRPr="00661ED9" w:rsidRDefault="005C4981" w:rsidP="00315F33">
            <w:pPr>
              <w:widowControl w:val="0"/>
              <w:autoSpaceDE w:val="0"/>
              <w:autoSpaceDN w:val="0"/>
              <w:adjustRightInd w:val="0"/>
              <w:rPr>
                <w:rFonts w:ascii="Times New Roman" w:eastAsia="Calibri" w:hAnsi="Times New Roman" w:cs="Times New Roman"/>
              </w:rPr>
            </w:pPr>
            <w:r w:rsidRPr="00DD7DD2">
              <w:rPr>
                <w:rFonts w:ascii="Times New Roman" w:eastAsia="Calibri"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shd w:val="clear" w:color="auto" w:fill="auto"/>
          </w:tcPr>
          <w:p w:rsidR="005C4981" w:rsidRPr="00775397" w:rsidRDefault="005C4981" w:rsidP="00315F33">
            <w:pPr>
              <w:widowControl w:val="0"/>
              <w:autoSpaceDE w:val="0"/>
              <w:autoSpaceDN w:val="0"/>
              <w:adjustRightInd w:val="0"/>
              <w:rPr>
                <w:rFonts w:ascii="Times New Roman" w:hAnsi="Times New Roman" w:cs="Times New Roman"/>
              </w:rPr>
            </w:pPr>
            <w:r w:rsidRPr="00971470">
              <w:rPr>
                <w:rFonts w:ascii="Times New Roman" w:hAnsi="Times New Roman" w:cs="Times New Roman"/>
              </w:rPr>
              <w:t>Минимальный размер земельного участка</w:t>
            </w:r>
            <w:r>
              <w:rPr>
                <w:rFonts w:ascii="Times New Roman" w:hAnsi="Times New Roman" w:cs="Times New Roman"/>
                <w:b/>
              </w:rPr>
              <w:t xml:space="preserve"> – </w:t>
            </w:r>
            <w:r w:rsidRPr="00661ED9">
              <w:rPr>
                <w:rFonts w:ascii="Times New Roman" w:hAnsi="Times New Roman" w:cs="Times New Roman"/>
                <w:b/>
              </w:rPr>
              <w:t>400</w:t>
            </w:r>
            <w:r>
              <w:rPr>
                <w:rFonts w:ascii="Times New Roman" w:hAnsi="Times New Roman" w:cs="Times New Roman"/>
                <w:b/>
              </w:rPr>
              <w:t xml:space="preserve"> кв.м</w:t>
            </w:r>
          </w:p>
        </w:tc>
        <w:tc>
          <w:tcPr>
            <w:tcW w:w="212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1559" w:type="dxa"/>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984" w:type="dxa"/>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1701" w:type="dxa"/>
            <w:shd w:val="clear" w:color="auto" w:fill="auto"/>
          </w:tcPr>
          <w:p w:rsidR="005C4981" w:rsidRPr="00D81F24"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Размещение  строений  или  сооружений</w:t>
            </w:r>
          </w:p>
          <w:p w:rsidR="005C4981" w:rsidRPr="00D81F24"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вспомогательного использования вдоль границ смежного</w:t>
            </w:r>
          </w:p>
          <w:p w:rsidR="005C4981" w:rsidRPr="00D81F24"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 xml:space="preserve">земельного участка на расстоянии менее </w:t>
            </w:r>
            <w:smartTag w:uri="urn:schemas-microsoft-com:office:smarttags" w:element="metricconverter">
              <w:smartTagPr>
                <w:attr w:name="ProductID" w:val="3 метров"/>
              </w:smartTagPr>
              <w:r w:rsidRPr="00D81F24">
                <w:rPr>
                  <w:rFonts w:ascii="Times New Roman" w:hAnsi="Times New Roman" w:cs="Times New Roman"/>
                </w:rPr>
                <w:t>3 метров</w:t>
              </w:r>
            </w:smartTag>
            <w:r w:rsidRPr="00D81F24">
              <w:rPr>
                <w:rFonts w:ascii="Times New Roman" w:hAnsi="Times New Roman" w:cs="Times New Roman"/>
              </w:rPr>
              <w:t>,</w:t>
            </w:r>
          </w:p>
          <w:p w:rsidR="005C4981" w:rsidRPr="00661ED9" w:rsidRDefault="005C4981" w:rsidP="00315F33">
            <w:pPr>
              <w:widowControl w:val="0"/>
              <w:autoSpaceDE w:val="0"/>
              <w:autoSpaceDN w:val="0"/>
              <w:adjustRightInd w:val="0"/>
              <w:rPr>
                <w:rFonts w:ascii="Times New Roman" w:hAnsi="Times New Roman" w:cs="Times New Roman"/>
              </w:rPr>
            </w:pPr>
            <w:r w:rsidRPr="00D81F24">
              <w:rPr>
                <w:rFonts w:ascii="Times New Roman" w:hAnsi="Times New Roman" w:cs="Times New Roman"/>
              </w:rPr>
              <w:t>допускается не более чем на 50 % длины этой границы</w:t>
            </w:r>
          </w:p>
        </w:tc>
        <w:tc>
          <w:tcPr>
            <w:tcW w:w="141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D77823">
        <w:tc>
          <w:tcPr>
            <w:tcW w:w="704" w:type="dxa"/>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p>
        </w:tc>
        <w:tc>
          <w:tcPr>
            <w:tcW w:w="2083" w:type="dxa"/>
            <w:shd w:val="clear" w:color="auto" w:fill="auto"/>
            <w:vAlign w:val="center"/>
          </w:tcPr>
          <w:p w:rsidR="005C4981" w:rsidRDefault="005C4981" w:rsidP="00315F33">
            <w:pPr>
              <w:widowControl w:val="0"/>
              <w:autoSpaceDE w:val="0"/>
              <w:autoSpaceDN w:val="0"/>
              <w:adjustRightInd w:val="0"/>
              <w:jc w:val="center"/>
              <w:rPr>
                <w:rFonts w:ascii="Times New Roman" w:hAnsi="Times New Roman" w:cs="Times New Roman"/>
                <w:color w:val="2D2D2D"/>
              </w:rPr>
            </w:pPr>
            <w:r w:rsidRPr="00E524C9">
              <w:rPr>
                <w:rFonts w:ascii="Times New Roman" w:hAnsi="Times New Roman" w:cs="Times New Roman"/>
                <w:color w:val="2D2D2D"/>
              </w:rPr>
              <w:t>Ведение садоводства</w:t>
            </w:r>
          </w:p>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color w:val="2D2D2D"/>
              </w:rPr>
              <w:t>(код 13.2)</w:t>
            </w:r>
          </w:p>
        </w:tc>
        <w:tc>
          <w:tcPr>
            <w:tcW w:w="1716" w:type="dxa"/>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color w:val="2D2D2D"/>
              </w:rPr>
            </w:pPr>
            <w:r w:rsidRPr="00E524C9">
              <w:rPr>
                <w:rFonts w:ascii="Times New Roman" w:eastAsia="Calibri" w:hAnsi="Times New Roman" w:cs="Times New Roman"/>
              </w:rPr>
              <w:t xml:space="preserve">Осуществление отдыха и (или) выращивания гражданами для собственных нужд сельскохозяйственных культур; размещение </w:t>
            </w:r>
            <w:r w:rsidRPr="00E524C9">
              <w:rPr>
                <w:rFonts w:ascii="Times New Roman" w:eastAsia="Calibri" w:hAnsi="Times New Roman" w:cs="Times New Roman"/>
              </w:rPr>
              <w:lastRenderedPageBreak/>
              <w:t>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2268"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971470">
              <w:rPr>
                <w:rFonts w:ascii="Times New Roman" w:hAnsi="Times New Roman" w:cs="Times New Roman"/>
              </w:rPr>
              <w:lastRenderedPageBreak/>
              <w:t>Минимальный размер земельного участка</w:t>
            </w:r>
            <w:r>
              <w:rPr>
                <w:rFonts w:ascii="Times New Roman" w:hAnsi="Times New Roman" w:cs="Times New Roman"/>
                <w:b/>
              </w:rPr>
              <w:t xml:space="preserve"> – 6</w:t>
            </w:r>
            <w:r w:rsidRPr="00661ED9">
              <w:rPr>
                <w:rFonts w:ascii="Times New Roman" w:hAnsi="Times New Roman" w:cs="Times New Roman"/>
                <w:b/>
              </w:rPr>
              <w:t>00</w:t>
            </w:r>
            <w:r>
              <w:rPr>
                <w:rFonts w:ascii="Times New Roman" w:hAnsi="Times New Roman" w:cs="Times New Roman"/>
                <w:b/>
              </w:rPr>
              <w:t xml:space="preserve"> кв.м</w:t>
            </w:r>
          </w:p>
        </w:tc>
        <w:tc>
          <w:tcPr>
            <w:tcW w:w="212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1559" w:type="dxa"/>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E524C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984" w:type="dxa"/>
            <w:shd w:val="clear" w:color="auto" w:fill="auto"/>
          </w:tcPr>
          <w:p w:rsidR="005C4981" w:rsidRDefault="005C4981" w:rsidP="00315F33">
            <w:pPr>
              <w:widowControl w:val="0"/>
              <w:autoSpaceDE w:val="0"/>
              <w:autoSpaceDN w:val="0"/>
              <w:adjustRightInd w:val="0"/>
              <w:jc w:val="center"/>
              <w:rPr>
                <w:rFonts w:ascii="Times New Roman" w:hAnsi="Times New Roman" w:cs="Times New Roman"/>
              </w:rPr>
            </w:pPr>
          </w:p>
          <w:p w:rsidR="005C4981" w:rsidRPr="00E524C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1701"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1417" w:type="dxa"/>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bl>
    <w:p w:rsidR="005C4981" w:rsidRDefault="005C4981" w:rsidP="005C4981">
      <w:pPr>
        <w:widowControl w:val="0"/>
        <w:autoSpaceDE w:val="0"/>
        <w:autoSpaceDN w:val="0"/>
        <w:adjustRightInd w:val="0"/>
        <w:ind w:firstLine="567"/>
        <w:jc w:val="center"/>
        <w:rPr>
          <w:rFonts w:ascii="Times New Roman" w:hAnsi="Times New Roman" w:cs="Times New Roman"/>
          <w:i/>
        </w:rPr>
      </w:pPr>
    </w:p>
    <w:p w:rsidR="005C4981" w:rsidRPr="00661ED9" w:rsidRDefault="005C4981" w:rsidP="005C4981">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15559" w:type="dxa"/>
        <w:tblLayout w:type="fixed"/>
        <w:tblLook w:val="04A0"/>
      </w:tblPr>
      <w:tblGrid>
        <w:gridCol w:w="669"/>
        <w:gridCol w:w="2083"/>
        <w:gridCol w:w="1751"/>
        <w:gridCol w:w="2268"/>
        <w:gridCol w:w="2126"/>
        <w:gridCol w:w="1559"/>
        <w:gridCol w:w="1985"/>
        <w:gridCol w:w="1701"/>
        <w:gridCol w:w="1417"/>
      </w:tblGrid>
      <w:tr w:rsidR="005C4981" w:rsidRPr="00661ED9" w:rsidTr="00D77823">
        <w:tc>
          <w:tcPr>
            <w:tcW w:w="669"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2083"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1751" w:type="dxa"/>
            <w:vMerge w:val="restart"/>
            <w:shd w:val="clear" w:color="auto" w:fill="auto"/>
            <w:vAlign w:val="center"/>
          </w:tcPr>
          <w:p w:rsidR="005C4981" w:rsidRPr="00661ED9" w:rsidRDefault="005C4981" w:rsidP="00D77823">
            <w:pPr>
              <w:widowControl w:val="0"/>
              <w:tabs>
                <w:tab w:val="left" w:pos="1643"/>
              </w:tabs>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7938" w:type="dxa"/>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701"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417" w:type="dxa"/>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5C4981" w:rsidRPr="00661ED9" w:rsidTr="00D77823">
        <w:trPr>
          <w:trHeight w:val="20"/>
        </w:trPr>
        <w:tc>
          <w:tcPr>
            <w:tcW w:w="669"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2083"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1751"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2268" w:type="dxa"/>
            <w:shd w:val="clear" w:color="auto" w:fill="auto"/>
            <w:vAlign w:val="center"/>
          </w:tcPr>
          <w:p w:rsidR="005C4981" w:rsidRPr="005F1515" w:rsidRDefault="005C4981" w:rsidP="00315F33">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126" w:type="dxa"/>
            <w:shd w:val="clear" w:color="auto" w:fill="auto"/>
            <w:vAlign w:val="center"/>
          </w:tcPr>
          <w:p w:rsidR="005C4981" w:rsidRPr="005F1515" w:rsidRDefault="005C4981" w:rsidP="00315F33">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559" w:type="dxa"/>
            <w:shd w:val="clear" w:color="auto" w:fill="auto"/>
            <w:vAlign w:val="center"/>
          </w:tcPr>
          <w:p w:rsidR="005C4981" w:rsidRPr="005F1515" w:rsidRDefault="005C4981" w:rsidP="00315F33">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Предельное количество этажей или предельной высоты зданий, строений</w:t>
            </w:r>
          </w:p>
        </w:tc>
        <w:tc>
          <w:tcPr>
            <w:tcW w:w="1985" w:type="dxa"/>
            <w:shd w:val="clear" w:color="auto" w:fill="auto"/>
            <w:vAlign w:val="center"/>
          </w:tcPr>
          <w:p w:rsidR="005C4981" w:rsidRPr="005F1515" w:rsidRDefault="005C4981" w:rsidP="00315F33">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701"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1417" w:type="dxa"/>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D77823">
        <w:trPr>
          <w:trHeight w:val="462"/>
        </w:trPr>
        <w:tc>
          <w:tcPr>
            <w:tcW w:w="15559" w:type="dxa"/>
            <w:gridSpan w:val="9"/>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5C4981" w:rsidRPr="00BD3E7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p>
    <w:p w:rsidR="005C4981" w:rsidRPr="00BD3E7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Минимальная допустимая площадь озеленения –95% территории земельного участка.</w:t>
      </w:r>
    </w:p>
    <w:p w:rsidR="005C4981" w:rsidRPr="00BD3E7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Максимальный процент застройки участка не устанавливается.</w:t>
      </w:r>
    </w:p>
    <w:p w:rsidR="005C4981" w:rsidRPr="00BD3E78" w:rsidRDefault="005C4981" w:rsidP="00D315FC">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C4981" w:rsidRPr="00BD3E78" w:rsidRDefault="005C4981" w:rsidP="005C4981">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83" w:name="_Toc18337155"/>
      <w:bookmarkStart w:id="184" w:name="_Toc26878599"/>
      <w:bookmarkStart w:id="185" w:name="_Toc100564584"/>
      <w:r w:rsidRPr="00BD3E78">
        <w:rPr>
          <w:rFonts w:ascii="Times New Roman" w:hAnsi="Times New Roman" w:cs="Times New Roman"/>
          <w:color w:val="000000" w:themeColor="text1"/>
          <w:kern w:val="1"/>
          <w:sz w:val="24"/>
          <w:szCs w:val="24"/>
        </w:rPr>
        <w:t xml:space="preserve">Статья  </w:t>
      </w:r>
      <w:r w:rsidR="00B25132">
        <w:rPr>
          <w:rFonts w:ascii="Times New Roman" w:hAnsi="Times New Roman" w:cs="Times New Roman"/>
          <w:color w:val="000000" w:themeColor="text1"/>
          <w:kern w:val="1"/>
          <w:sz w:val="24"/>
          <w:szCs w:val="24"/>
        </w:rPr>
        <w:t>3</w:t>
      </w:r>
      <w:r w:rsidR="00B25132" w:rsidRPr="006C0B54">
        <w:rPr>
          <w:rFonts w:ascii="Times New Roman" w:hAnsi="Times New Roman" w:cs="Times New Roman"/>
          <w:color w:val="000000" w:themeColor="text1"/>
          <w:kern w:val="1"/>
          <w:sz w:val="24"/>
          <w:szCs w:val="24"/>
        </w:rPr>
        <w:t>7.</w:t>
      </w:r>
      <w:r w:rsidRPr="00BD3E78">
        <w:rPr>
          <w:rFonts w:ascii="Times New Roman" w:hAnsi="Times New Roman" w:cs="Times New Roman"/>
          <w:color w:val="000000" w:themeColor="text1"/>
          <w:kern w:val="1"/>
          <w:sz w:val="24"/>
          <w:szCs w:val="24"/>
        </w:rPr>
        <w:t xml:space="preserve">  Зоны специального назначения</w:t>
      </w:r>
      <w:bookmarkEnd w:id="183"/>
      <w:bookmarkEnd w:id="184"/>
      <w:bookmarkEnd w:id="185"/>
    </w:p>
    <w:p w:rsidR="005C4981" w:rsidRDefault="005C4981" w:rsidP="005C4981">
      <w:pPr>
        <w:autoSpaceDE w:val="0"/>
        <w:autoSpaceDN w:val="0"/>
        <w:adjustRightInd w:val="0"/>
        <w:spacing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B56713" w:rsidRDefault="00B56713" w:rsidP="005C4981">
      <w:pPr>
        <w:autoSpaceDE w:val="0"/>
        <w:autoSpaceDN w:val="0"/>
        <w:adjustRightInd w:val="0"/>
        <w:spacing w:line="276" w:lineRule="auto"/>
        <w:ind w:firstLine="709"/>
        <w:jc w:val="both"/>
        <w:rPr>
          <w:rFonts w:ascii="Times New Roman" w:hAnsi="Times New Roman" w:cs="Times New Roman"/>
          <w:bCs/>
          <w:sz w:val="24"/>
          <w:szCs w:val="24"/>
        </w:rPr>
      </w:pPr>
    </w:p>
    <w:p w:rsidR="00D315FC" w:rsidRPr="00BD3E78" w:rsidRDefault="00D315FC" w:rsidP="005C4981">
      <w:pPr>
        <w:autoSpaceDE w:val="0"/>
        <w:autoSpaceDN w:val="0"/>
        <w:adjustRightInd w:val="0"/>
        <w:spacing w:line="276" w:lineRule="auto"/>
        <w:ind w:firstLine="709"/>
        <w:jc w:val="both"/>
        <w:rPr>
          <w:rFonts w:ascii="Times New Roman" w:hAnsi="Times New Roman" w:cs="Times New Roman"/>
          <w:bCs/>
          <w:sz w:val="24"/>
          <w:szCs w:val="24"/>
        </w:rPr>
      </w:pPr>
    </w:p>
    <w:p w:rsidR="009E5F4E" w:rsidRPr="004459E6" w:rsidRDefault="009E5F4E" w:rsidP="009E5F4E">
      <w:pPr>
        <w:widowControl w:val="0"/>
        <w:numPr>
          <w:ilvl w:val="0"/>
          <w:numId w:val="20"/>
        </w:numPr>
        <w:autoSpaceDE w:val="0"/>
        <w:autoSpaceDN w:val="0"/>
        <w:adjustRightInd w:val="0"/>
        <w:spacing w:after="0" w:line="276" w:lineRule="auto"/>
        <w:ind w:hanging="218"/>
        <w:jc w:val="center"/>
        <w:rPr>
          <w:rFonts w:ascii="Times New Roman" w:hAnsi="Times New Roman" w:cs="Times New Roman"/>
          <w:b/>
          <w:sz w:val="24"/>
          <w:szCs w:val="24"/>
        </w:rPr>
      </w:pPr>
      <w:r w:rsidRPr="004459E6">
        <w:rPr>
          <w:rFonts w:ascii="Times New Roman" w:hAnsi="Times New Roman" w:cs="Times New Roman"/>
          <w:b/>
          <w:sz w:val="24"/>
          <w:szCs w:val="24"/>
        </w:rPr>
        <w:t>Зона специального назначения (С</w:t>
      </w:r>
      <w:r>
        <w:rPr>
          <w:rFonts w:ascii="Times New Roman" w:hAnsi="Times New Roman" w:cs="Times New Roman"/>
          <w:b/>
          <w:sz w:val="24"/>
          <w:szCs w:val="24"/>
        </w:rPr>
        <w:t>Н</w:t>
      </w:r>
      <w:r w:rsidRPr="004459E6">
        <w:rPr>
          <w:rFonts w:ascii="Times New Roman" w:hAnsi="Times New Roman" w:cs="Times New Roman"/>
          <w:b/>
          <w:sz w:val="24"/>
          <w:szCs w:val="24"/>
        </w:rPr>
        <w:t>1)</w:t>
      </w:r>
    </w:p>
    <w:p w:rsidR="009E5F4E" w:rsidRPr="004459E6" w:rsidRDefault="009E5F4E" w:rsidP="009E5F4E">
      <w:pPr>
        <w:widowControl w:val="0"/>
        <w:autoSpaceDE w:val="0"/>
        <w:autoSpaceDN w:val="0"/>
        <w:adjustRightInd w:val="0"/>
        <w:spacing w:line="276" w:lineRule="auto"/>
        <w:ind w:firstLine="567"/>
        <w:jc w:val="center"/>
        <w:rPr>
          <w:rFonts w:ascii="Times New Roman" w:hAnsi="Times New Roman" w:cs="Times New Roman"/>
          <w:i/>
          <w:sz w:val="24"/>
          <w:szCs w:val="24"/>
        </w:rPr>
      </w:pPr>
      <w:r w:rsidRPr="004459E6">
        <w:rPr>
          <w:rFonts w:ascii="Times New Roman" w:hAnsi="Times New Roman" w:cs="Times New Roman"/>
          <w:b/>
          <w:i/>
          <w:sz w:val="24"/>
          <w:szCs w:val="24"/>
        </w:rPr>
        <w:t xml:space="preserve"> </w:t>
      </w:r>
      <w:r w:rsidRPr="004459E6">
        <w:rPr>
          <w:rFonts w:ascii="Times New Roman" w:hAnsi="Times New Roman" w:cs="Times New Roman"/>
          <w:i/>
          <w:sz w:val="24"/>
          <w:szCs w:val="24"/>
        </w:rPr>
        <w:t>Основные виды разрешенного использования</w:t>
      </w:r>
    </w:p>
    <w:tbl>
      <w:tblPr>
        <w:tblStyle w:val="af"/>
        <w:tblW w:w="15559" w:type="dxa"/>
        <w:tblLayout w:type="fixed"/>
        <w:tblLook w:val="04A0"/>
      </w:tblPr>
      <w:tblGrid>
        <w:gridCol w:w="704"/>
        <w:gridCol w:w="1672"/>
        <w:gridCol w:w="2694"/>
        <w:gridCol w:w="2409"/>
        <w:gridCol w:w="1843"/>
        <w:gridCol w:w="1418"/>
        <w:gridCol w:w="1559"/>
        <w:gridCol w:w="1843"/>
        <w:gridCol w:w="1417"/>
      </w:tblGrid>
      <w:tr w:rsidR="009E5F4E" w:rsidRPr="00661ED9" w:rsidTr="00DA4E3F">
        <w:tc>
          <w:tcPr>
            <w:tcW w:w="704" w:type="dxa"/>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1672" w:type="dxa"/>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Виды разрешенного </w:t>
            </w:r>
            <w:r w:rsidRPr="00661ED9">
              <w:rPr>
                <w:rFonts w:ascii="Times New Roman" w:hAnsi="Times New Roman" w:cs="Times New Roman"/>
                <w:b/>
              </w:rPr>
              <w:lastRenderedPageBreak/>
              <w:t>использования земельного участка и объекта капитального строительства</w:t>
            </w: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2694" w:type="dxa"/>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Описание вида </w:t>
            </w:r>
            <w:r w:rsidRPr="00661ED9">
              <w:rPr>
                <w:rFonts w:ascii="Times New Roman" w:hAnsi="Times New Roman" w:cs="Times New Roman"/>
                <w:b/>
              </w:rPr>
              <w:lastRenderedPageBreak/>
              <w:t>разрешенного использования земельного участка</w:t>
            </w:r>
          </w:p>
          <w:p w:rsidR="009E5F4E" w:rsidRPr="00661ED9" w:rsidRDefault="009E5F4E" w:rsidP="00324CD3">
            <w:pPr>
              <w:widowControl w:val="0"/>
              <w:autoSpaceDE w:val="0"/>
              <w:autoSpaceDN w:val="0"/>
              <w:adjustRightInd w:val="0"/>
              <w:jc w:val="center"/>
              <w:rPr>
                <w:rFonts w:ascii="Times New Roman" w:hAnsi="Times New Roman" w:cs="Times New Roman"/>
                <w:b/>
              </w:rPr>
            </w:pPr>
          </w:p>
        </w:tc>
        <w:tc>
          <w:tcPr>
            <w:tcW w:w="7229" w:type="dxa"/>
            <w:gridSpan w:val="4"/>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w:t>
            </w:r>
            <w:r w:rsidRPr="00661ED9">
              <w:rPr>
                <w:rFonts w:ascii="Times New Roman" w:hAnsi="Times New Roman" w:cs="Times New Roman"/>
                <w:b/>
              </w:rPr>
              <w:lastRenderedPageBreak/>
              <w:t>участков и объектов капитального строительства, устанавливаемые в соответствии с законодательством  Российской Федерации</w:t>
            </w:r>
          </w:p>
        </w:tc>
        <w:tc>
          <w:tcPr>
            <w:tcW w:w="1417" w:type="dxa"/>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9E5F4E" w:rsidRPr="00661ED9" w:rsidTr="00DA4E3F">
        <w:trPr>
          <w:trHeight w:val="20"/>
        </w:trPr>
        <w:tc>
          <w:tcPr>
            <w:tcW w:w="704" w:type="dxa"/>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1672" w:type="dxa"/>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2694" w:type="dxa"/>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2409"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Предельные (минимальные и </w:t>
            </w:r>
            <w:r w:rsidRPr="00661ED9">
              <w:rPr>
                <w:rFonts w:ascii="Times New Roman" w:hAnsi="Times New Roman" w:cs="Times New Roman"/>
                <w:b/>
              </w:rPr>
              <w:lastRenderedPageBreak/>
              <w:t>(или) максимальные) размеры земельных участков, в том числе их площадь</w:t>
            </w:r>
          </w:p>
        </w:tc>
        <w:tc>
          <w:tcPr>
            <w:tcW w:w="1843"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Минимальные отступы от </w:t>
            </w:r>
            <w:r w:rsidRPr="00661ED9">
              <w:rPr>
                <w:rFonts w:ascii="Times New Roman" w:hAnsi="Times New Roman" w:cs="Times New Roman"/>
                <w:b/>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418"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Предельное количество </w:t>
            </w:r>
            <w:r w:rsidRPr="00661ED9">
              <w:rPr>
                <w:rFonts w:ascii="Times New Roman" w:hAnsi="Times New Roman" w:cs="Times New Roman"/>
                <w:b/>
              </w:rPr>
              <w:lastRenderedPageBreak/>
              <w:t>этажей или предельной высоты зданий, строений</w:t>
            </w:r>
          </w:p>
        </w:tc>
        <w:tc>
          <w:tcPr>
            <w:tcW w:w="1559"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Максимальный процент </w:t>
            </w:r>
            <w:r w:rsidRPr="00661ED9">
              <w:rPr>
                <w:rFonts w:ascii="Times New Roman" w:hAnsi="Times New Roman" w:cs="Times New Roman"/>
                <w:b/>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843" w:type="dxa"/>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1417" w:type="dxa"/>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r>
      <w:tr w:rsidR="009E5F4E" w:rsidRPr="00661ED9" w:rsidTr="00DA4E3F">
        <w:tc>
          <w:tcPr>
            <w:tcW w:w="704"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w:t>
            </w:r>
          </w:p>
        </w:tc>
        <w:tc>
          <w:tcPr>
            <w:tcW w:w="1672"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Ритуальная деятельность</w:t>
            </w: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12.1)</w:t>
            </w:r>
          </w:p>
        </w:tc>
        <w:tc>
          <w:tcPr>
            <w:tcW w:w="2694" w:type="dxa"/>
            <w:shd w:val="clear" w:color="auto" w:fill="auto"/>
            <w:vAlign w:val="center"/>
          </w:tcPr>
          <w:p w:rsidR="009E5F4E" w:rsidRPr="005D0DAC" w:rsidRDefault="009E5F4E" w:rsidP="00324CD3">
            <w:pPr>
              <w:widowControl w:val="0"/>
              <w:autoSpaceDE w:val="0"/>
              <w:autoSpaceDN w:val="0"/>
              <w:adjustRightInd w:val="0"/>
              <w:rPr>
                <w:rFonts w:ascii="Times New Roman" w:hAnsi="Times New Roman" w:cs="Times New Roman"/>
                <w:b/>
              </w:rPr>
            </w:pPr>
            <w:r w:rsidRPr="005D0DAC">
              <w:rPr>
                <w:rFonts w:ascii="Times New Roman" w:eastAsia="Calibri" w:hAnsi="Times New Roman" w:cs="Times New Roman"/>
                <w:b/>
              </w:rPr>
              <w:t>Размещение кладбищ, крематориев и мест захоронения; </w:t>
            </w:r>
            <w:r w:rsidRPr="005D0DAC">
              <w:rPr>
                <w:rFonts w:ascii="Times New Roman" w:eastAsia="Calibri" w:hAnsi="Times New Roman" w:cs="Times New Roman"/>
                <w:b/>
              </w:rPr>
              <w:br/>
              <w:t>размещение соответствующих культовых сооружений;</w:t>
            </w:r>
            <w:r w:rsidRPr="005D0DAC">
              <w:rPr>
                <w:rFonts w:ascii="Times New Roman" w:eastAsia="Calibri" w:hAnsi="Times New Roman" w:cs="Times New Roman"/>
                <w:b/>
              </w:rPr>
              <w:br/>
              <w:t>осуществление деятельности по производству продукции ритуально-обрядового назначения</w:t>
            </w:r>
          </w:p>
        </w:tc>
        <w:tc>
          <w:tcPr>
            <w:tcW w:w="2409" w:type="dxa"/>
            <w:shd w:val="clear" w:color="auto" w:fill="auto"/>
          </w:tcPr>
          <w:p w:rsidR="009E5F4E" w:rsidRPr="005D0DAC" w:rsidRDefault="009E5F4E" w:rsidP="00324CD3">
            <w:pPr>
              <w:widowControl w:val="0"/>
              <w:autoSpaceDE w:val="0"/>
              <w:autoSpaceDN w:val="0"/>
              <w:adjustRightInd w:val="0"/>
              <w:rPr>
                <w:rFonts w:ascii="Times New Roman" w:hAnsi="Times New Roman" w:cs="Times New Roman"/>
                <w:b/>
                <w:bCs/>
              </w:rPr>
            </w:pPr>
            <w:r w:rsidRPr="005D0DAC">
              <w:rPr>
                <w:rFonts w:ascii="Times New Roman" w:hAnsi="Times New Roman" w:cs="Times New Roman"/>
                <w:bCs/>
              </w:rPr>
              <w:t>Минимальный размер</w:t>
            </w:r>
            <w:r w:rsidRPr="005D0DAC">
              <w:rPr>
                <w:rFonts w:ascii="Times New Roman" w:hAnsi="Times New Roman" w:cs="Times New Roman"/>
                <w:b/>
                <w:bCs/>
              </w:rPr>
              <w:t xml:space="preserve"> 240 м</w:t>
            </w:r>
            <w:r w:rsidRPr="005D0DAC">
              <w:rPr>
                <w:rFonts w:ascii="Times New Roman" w:hAnsi="Times New Roman" w:cs="Times New Roman"/>
                <w:b/>
                <w:bCs/>
                <w:vertAlign w:val="superscript"/>
              </w:rPr>
              <w:t>2</w:t>
            </w:r>
            <w:r w:rsidRPr="005D0DAC">
              <w:rPr>
                <w:rFonts w:ascii="Times New Roman" w:hAnsi="Times New Roman" w:cs="Times New Roman"/>
                <w:b/>
                <w:bCs/>
              </w:rPr>
              <w:t xml:space="preserve"> – на 1000 чел.;</w:t>
            </w:r>
          </w:p>
          <w:p w:rsidR="009E5F4E" w:rsidRPr="005D0DAC" w:rsidRDefault="009E5F4E" w:rsidP="00324CD3">
            <w:pPr>
              <w:widowControl w:val="0"/>
              <w:autoSpaceDE w:val="0"/>
              <w:autoSpaceDN w:val="0"/>
              <w:adjustRightInd w:val="0"/>
              <w:rPr>
                <w:rFonts w:ascii="Times New Roman" w:hAnsi="Times New Roman" w:cs="Times New Roman"/>
              </w:rPr>
            </w:pPr>
            <w:r w:rsidRPr="005D0DAC">
              <w:rPr>
                <w:rFonts w:ascii="Times New Roman" w:hAnsi="Times New Roman" w:cs="Times New Roman"/>
                <w:bCs/>
              </w:rPr>
              <w:t>максимальный размер –не регламентируется</w:t>
            </w:r>
          </w:p>
        </w:tc>
        <w:tc>
          <w:tcPr>
            <w:tcW w:w="1843" w:type="dxa"/>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9E5F4E" w:rsidRPr="00661ED9" w:rsidRDefault="009E5F4E" w:rsidP="00324CD3">
            <w:pPr>
              <w:widowControl w:val="0"/>
              <w:autoSpaceDE w:val="0"/>
              <w:autoSpaceDN w:val="0"/>
              <w:adjustRightInd w:val="0"/>
              <w:rPr>
                <w:rFonts w:ascii="Times New Roman" w:hAnsi="Times New Roman" w:cs="Times New Roman"/>
              </w:rPr>
            </w:pPr>
          </w:p>
        </w:tc>
        <w:tc>
          <w:tcPr>
            <w:tcW w:w="1418" w:type="dxa"/>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1559" w:type="dxa"/>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10%</w:t>
            </w:r>
          </w:p>
        </w:tc>
        <w:tc>
          <w:tcPr>
            <w:tcW w:w="1843" w:type="dxa"/>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p>
        </w:tc>
        <w:tc>
          <w:tcPr>
            <w:tcW w:w="1417" w:type="dxa"/>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w:t>
            </w:r>
            <w:r w:rsidRPr="00661ED9">
              <w:rPr>
                <w:rFonts w:ascii="Times New Roman" w:eastAsia="Calibri" w:hAnsi="Times New Roman" w:cs="Times New Roman"/>
              </w:rPr>
              <w:lastRenderedPageBreak/>
              <w:t>после кремации, устанавливаемых по местным условиям</w:t>
            </w:r>
            <w:r w:rsidRPr="00661ED9">
              <w:rPr>
                <w:rFonts w:ascii="Times New Roman" w:hAnsi="Times New Roman" w:cs="Times New Roman"/>
                <w:color w:val="333333"/>
              </w:rPr>
              <w:t> </w:t>
            </w:r>
          </w:p>
        </w:tc>
      </w:tr>
      <w:tr w:rsidR="009E5F4E" w:rsidRPr="00661ED9" w:rsidTr="00DA4E3F">
        <w:tc>
          <w:tcPr>
            <w:tcW w:w="704"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1672" w:type="dxa"/>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3.1.1)</w:t>
            </w:r>
          </w:p>
        </w:tc>
        <w:tc>
          <w:tcPr>
            <w:tcW w:w="2694" w:type="dxa"/>
            <w:shd w:val="clear" w:color="auto" w:fill="auto"/>
            <w:vAlign w:val="center"/>
          </w:tcPr>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Pr>
                <w:rFonts w:ascii="Times New Roman" w:hAnsi="Times New Roman" w:cs="Times New Roman"/>
                <w:bCs/>
              </w:rPr>
              <w:t>Зеленоборск</w:t>
            </w:r>
          </w:p>
        </w:tc>
        <w:tc>
          <w:tcPr>
            <w:tcW w:w="1843" w:type="dxa"/>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9E5F4E" w:rsidRPr="00661ED9" w:rsidRDefault="009E5F4E" w:rsidP="00324CD3">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r w:rsidRPr="00661ED9">
              <w:rPr>
                <w:rFonts w:ascii="Times New Roman" w:hAnsi="Times New Roman" w:cs="Times New Roman"/>
              </w:rPr>
              <w:t xml:space="preserve">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1418" w:type="dxa"/>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1559" w:type="dxa"/>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1843" w:type="dxa"/>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p>
        </w:tc>
        <w:tc>
          <w:tcPr>
            <w:tcW w:w="1417" w:type="dxa"/>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p>
        </w:tc>
      </w:tr>
    </w:tbl>
    <w:p w:rsidR="009E5F4E" w:rsidRDefault="009E5F4E" w:rsidP="00217639">
      <w:pPr>
        <w:widowControl w:val="0"/>
        <w:autoSpaceDE w:val="0"/>
        <w:autoSpaceDN w:val="0"/>
        <w:adjustRightInd w:val="0"/>
        <w:rPr>
          <w:rFonts w:ascii="Times New Roman" w:hAnsi="Times New Roman" w:cs="Times New Roman"/>
          <w:i/>
        </w:rPr>
      </w:pPr>
    </w:p>
    <w:p w:rsidR="009E5F4E" w:rsidRPr="00661ED9" w:rsidRDefault="009E5F4E" w:rsidP="009E5F4E">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tblPr>
      <w:tblGrid>
        <w:gridCol w:w="659"/>
        <w:gridCol w:w="1717"/>
        <w:gridCol w:w="2845"/>
        <w:gridCol w:w="1797"/>
        <w:gridCol w:w="2202"/>
        <w:gridCol w:w="1516"/>
        <w:gridCol w:w="1810"/>
        <w:gridCol w:w="2140"/>
        <w:gridCol w:w="929"/>
      </w:tblGrid>
      <w:tr w:rsidR="009E5F4E" w:rsidRPr="00661ED9" w:rsidTr="00217639">
        <w:tc>
          <w:tcPr>
            <w:tcW w:w="148"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9E5F4E" w:rsidRPr="00661ED9" w:rsidRDefault="009E5F4E" w:rsidP="00324CD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Ограничения </w:t>
            </w:r>
            <w:r w:rsidRPr="00661ED9">
              <w:rPr>
                <w:rFonts w:ascii="Times New Roman" w:hAnsi="Times New Roman" w:cs="Times New Roman"/>
                <w:b/>
              </w:rPr>
              <w:lastRenderedPageBreak/>
              <w:t>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9E5F4E" w:rsidRPr="00661ED9" w:rsidTr="00217639">
        <w:trPr>
          <w:trHeight w:val="20"/>
        </w:trPr>
        <w:tc>
          <w:tcPr>
            <w:tcW w:w="148"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346"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r>
      <w:tr w:rsidR="009E5F4E" w:rsidRPr="00661ED9" w:rsidTr="00217639">
        <w:trPr>
          <w:trHeight w:val="462"/>
        </w:trPr>
        <w:tc>
          <w:tcPr>
            <w:tcW w:w="5000" w:type="pct"/>
            <w:gridSpan w:val="9"/>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9E5F4E" w:rsidRPr="004459E6" w:rsidRDefault="009E5F4E" w:rsidP="009E5F4E">
      <w:pPr>
        <w:autoSpaceDE w:val="0"/>
        <w:autoSpaceDN w:val="0"/>
        <w:adjustRightInd w:val="0"/>
        <w:spacing w:after="0" w:line="276" w:lineRule="auto"/>
        <w:ind w:firstLine="709"/>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 40% территории земельного участка.</w:t>
      </w:r>
    </w:p>
    <w:p w:rsidR="009E5F4E" w:rsidRPr="004459E6" w:rsidRDefault="009E5F4E" w:rsidP="009E5F4E">
      <w:pPr>
        <w:autoSpaceDE w:val="0"/>
        <w:autoSpaceDN w:val="0"/>
        <w:adjustRightInd w:val="0"/>
        <w:spacing w:after="0" w:line="276" w:lineRule="auto"/>
        <w:ind w:firstLine="709"/>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индивидуального автотранспорта – 10 машино-мест на 1 га земельного участка.</w:t>
      </w:r>
    </w:p>
    <w:p w:rsidR="009E5F4E" w:rsidRPr="004459E6" w:rsidRDefault="009E5F4E" w:rsidP="009E5F4E">
      <w:pPr>
        <w:autoSpaceDE w:val="0"/>
        <w:autoSpaceDN w:val="0"/>
        <w:adjustRightInd w:val="0"/>
        <w:spacing w:after="0" w:line="276" w:lineRule="auto"/>
        <w:ind w:firstLine="709"/>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3F3411" w:rsidRPr="003F3411" w:rsidRDefault="009E5F4E" w:rsidP="003F3411">
      <w:pPr>
        <w:autoSpaceDE w:val="0"/>
        <w:autoSpaceDN w:val="0"/>
        <w:adjustRightInd w:val="0"/>
        <w:spacing w:after="0" w:line="276" w:lineRule="auto"/>
        <w:ind w:firstLine="709"/>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F3411" w:rsidRDefault="003F3411" w:rsidP="00217639">
      <w:pPr>
        <w:widowControl w:val="0"/>
        <w:autoSpaceDE w:val="0"/>
        <w:autoSpaceDN w:val="0"/>
        <w:adjustRightInd w:val="0"/>
        <w:spacing w:after="0" w:line="276" w:lineRule="auto"/>
        <w:ind w:left="927"/>
        <w:rPr>
          <w:rFonts w:ascii="Times New Roman" w:hAnsi="Times New Roman" w:cs="Times New Roman"/>
          <w:b/>
          <w:sz w:val="24"/>
          <w:szCs w:val="24"/>
        </w:rPr>
      </w:pPr>
    </w:p>
    <w:p w:rsidR="00B56713" w:rsidRDefault="00B56713" w:rsidP="00217639">
      <w:pPr>
        <w:widowControl w:val="0"/>
        <w:autoSpaceDE w:val="0"/>
        <w:autoSpaceDN w:val="0"/>
        <w:adjustRightInd w:val="0"/>
        <w:spacing w:after="0" w:line="276" w:lineRule="auto"/>
        <w:ind w:left="927"/>
        <w:rPr>
          <w:rFonts w:ascii="Times New Roman" w:hAnsi="Times New Roman" w:cs="Times New Roman"/>
          <w:b/>
          <w:sz w:val="24"/>
          <w:szCs w:val="24"/>
        </w:rPr>
      </w:pPr>
    </w:p>
    <w:p w:rsidR="00B56713" w:rsidRDefault="00B56713" w:rsidP="00217639">
      <w:pPr>
        <w:widowControl w:val="0"/>
        <w:autoSpaceDE w:val="0"/>
        <w:autoSpaceDN w:val="0"/>
        <w:adjustRightInd w:val="0"/>
        <w:spacing w:after="0" w:line="276" w:lineRule="auto"/>
        <w:ind w:left="927"/>
        <w:rPr>
          <w:rFonts w:ascii="Times New Roman" w:hAnsi="Times New Roman" w:cs="Times New Roman"/>
          <w:b/>
          <w:sz w:val="24"/>
          <w:szCs w:val="24"/>
        </w:rPr>
      </w:pPr>
    </w:p>
    <w:p w:rsidR="00B56713" w:rsidRDefault="00B56713" w:rsidP="00217639">
      <w:pPr>
        <w:widowControl w:val="0"/>
        <w:autoSpaceDE w:val="0"/>
        <w:autoSpaceDN w:val="0"/>
        <w:adjustRightInd w:val="0"/>
        <w:spacing w:after="0" w:line="276" w:lineRule="auto"/>
        <w:ind w:left="927"/>
        <w:rPr>
          <w:rFonts w:ascii="Times New Roman" w:hAnsi="Times New Roman" w:cs="Times New Roman"/>
          <w:b/>
          <w:sz w:val="24"/>
          <w:szCs w:val="24"/>
        </w:rPr>
      </w:pPr>
    </w:p>
    <w:p w:rsidR="00217639" w:rsidRDefault="00217639" w:rsidP="00217639">
      <w:pPr>
        <w:widowControl w:val="0"/>
        <w:autoSpaceDE w:val="0"/>
        <w:autoSpaceDN w:val="0"/>
        <w:adjustRightInd w:val="0"/>
        <w:spacing w:after="0" w:line="276" w:lineRule="auto"/>
        <w:ind w:left="927"/>
        <w:rPr>
          <w:rFonts w:ascii="Times New Roman" w:hAnsi="Times New Roman" w:cs="Times New Roman"/>
          <w:b/>
          <w:sz w:val="24"/>
          <w:szCs w:val="24"/>
        </w:rPr>
      </w:pPr>
    </w:p>
    <w:p w:rsidR="005C4981" w:rsidRPr="009E5F4E" w:rsidRDefault="009E5F4E" w:rsidP="009E5F4E">
      <w:pPr>
        <w:pStyle w:val="ad"/>
        <w:widowControl w:val="0"/>
        <w:numPr>
          <w:ilvl w:val="0"/>
          <w:numId w:val="25"/>
        </w:numPr>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4459E6">
        <w:rPr>
          <w:rFonts w:ascii="Times New Roman" w:eastAsia="Times New Roman" w:hAnsi="Times New Roman" w:cs="Times New Roman"/>
          <w:b/>
          <w:sz w:val="24"/>
          <w:szCs w:val="24"/>
          <w:lang w:eastAsia="ru-RU"/>
        </w:rPr>
        <w:t xml:space="preserve">Зона </w:t>
      </w:r>
      <w:r>
        <w:rPr>
          <w:rFonts w:ascii="Times New Roman" w:eastAsia="Times New Roman" w:hAnsi="Times New Roman" w:cs="Times New Roman"/>
          <w:b/>
          <w:sz w:val="24"/>
          <w:szCs w:val="24"/>
          <w:lang w:eastAsia="ru-RU"/>
        </w:rPr>
        <w:t>специального назначения</w:t>
      </w:r>
      <w:r w:rsidRPr="004459E6">
        <w:rPr>
          <w:rFonts w:ascii="Times New Roman" w:eastAsia="Times New Roman" w:hAnsi="Times New Roman" w:cs="Times New Roman"/>
          <w:b/>
          <w:sz w:val="24"/>
          <w:szCs w:val="24"/>
          <w:lang w:eastAsia="ru-RU"/>
        </w:rPr>
        <w:t xml:space="preserve"> </w:t>
      </w:r>
      <w:r w:rsidR="005C4981" w:rsidRPr="009E5F4E">
        <w:rPr>
          <w:rFonts w:ascii="Times New Roman" w:eastAsia="Times New Roman" w:hAnsi="Times New Roman" w:cs="Times New Roman"/>
          <w:b/>
          <w:sz w:val="24"/>
          <w:szCs w:val="24"/>
          <w:lang w:eastAsia="ru-RU"/>
        </w:rPr>
        <w:t>(СН</w:t>
      </w:r>
      <w:r w:rsidRPr="009E5F4E">
        <w:rPr>
          <w:rFonts w:ascii="Times New Roman" w:eastAsia="Times New Roman" w:hAnsi="Times New Roman" w:cs="Times New Roman"/>
          <w:b/>
          <w:sz w:val="24"/>
          <w:szCs w:val="24"/>
          <w:lang w:eastAsia="ru-RU"/>
        </w:rPr>
        <w:t>2</w:t>
      </w:r>
      <w:r w:rsidR="005C4981" w:rsidRPr="009E5F4E">
        <w:rPr>
          <w:rFonts w:ascii="Times New Roman" w:eastAsia="Times New Roman" w:hAnsi="Times New Roman" w:cs="Times New Roman"/>
          <w:b/>
          <w:sz w:val="24"/>
          <w:szCs w:val="24"/>
          <w:lang w:eastAsia="ru-RU"/>
        </w:rPr>
        <w:t>)</w:t>
      </w:r>
    </w:p>
    <w:p w:rsidR="005C4981" w:rsidRPr="00BD3E78" w:rsidRDefault="005C4981" w:rsidP="005C4981">
      <w:pPr>
        <w:widowControl w:val="0"/>
        <w:autoSpaceDE w:val="0"/>
        <w:autoSpaceDN w:val="0"/>
        <w:adjustRightInd w:val="0"/>
        <w:spacing w:line="276" w:lineRule="auto"/>
        <w:ind w:firstLine="567"/>
        <w:jc w:val="center"/>
        <w:rPr>
          <w:rFonts w:ascii="Times New Roman" w:hAnsi="Times New Roman" w:cs="Times New Roman"/>
          <w:i/>
          <w:sz w:val="24"/>
          <w:szCs w:val="24"/>
        </w:rPr>
      </w:pPr>
      <w:r w:rsidRPr="00BD3E78">
        <w:rPr>
          <w:rFonts w:ascii="Times New Roman" w:hAnsi="Times New Roman" w:cs="Times New Roman"/>
          <w:b/>
          <w:i/>
          <w:sz w:val="24"/>
          <w:szCs w:val="24"/>
        </w:rPr>
        <w:t xml:space="preserve"> </w:t>
      </w:r>
      <w:r w:rsidRPr="00BD3E78">
        <w:rPr>
          <w:rFonts w:ascii="Times New Roman" w:hAnsi="Times New Roman" w:cs="Times New Roman"/>
          <w:i/>
          <w:sz w:val="24"/>
          <w:szCs w:val="24"/>
        </w:rPr>
        <w:t>Основные виды разрешенного использования</w:t>
      </w:r>
    </w:p>
    <w:tbl>
      <w:tblPr>
        <w:tblStyle w:val="af"/>
        <w:tblW w:w="5000" w:type="pct"/>
        <w:tblLook w:val="04A0"/>
      </w:tblPr>
      <w:tblGrid>
        <w:gridCol w:w="659"/>
        <w:gridCol w:w="1717"/>
        <w:gridCol w:w="2741"/>
        <w:gridCol w:w="2377"/>
        <w:gridCol w:w="1818"/>
        <w:gridCol w:w="1391"/>
        <w:gridCol w:w="1520"/>
        <w:gridCol w:w="2140"/>
        <w:gridCol w:w="1252"/>
      </w:tblGrid>
      <w:tr w:rsidR="005C4981" w:rsidRPr="00661ED9" w:rsidTr="003F3411">
        <w:tc>
          <w:tcPr>
            <w:tcW w:w="156"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Виды разрешенного </w:t>
            </w:r>
            <w:r w:rsidRPr="00661ED9">
              <w:rPr>
                <w:rFonts w:ascii="Times New Roman" w:hAnsi="Times New Roman" w:cs="Times New Roman"/>
                <w:b/>
              </w:rPr>
              <w:lastRenderedPageBreak/>
              <w:t>использования земельного участка и объекта капитального строительства</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Описание вида </w:t>
            </w:r>
            <w:r w:rsidRPr="00661ED9">
              <w:rPr>
                <w:rFonts w:ascii="Times New Roman" w:hAnsi="Times New Roman" w:cs="Times New Roman"/>
                <w:b/>
              </w:rPr>
              <w:lastRenderedPageBreak/>
              <w:t>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Предельные (минимальные и (или) максимальные) размеры земельных участков и предельные параметры разрешенного </w:t>
            </w:r>
            <w:r w:rsidRPr="00661ED9">
              <w:rPr>
                <w:rFonts w:ascii="Times New Roman" w:hAnsi="Times New Roman" w:cs="Times New Roman"/>
                <w:b/>
              </w:rPr>
              <w:lastRenderedPageBreak/>
              <w:t>строительства, реконструкции объектов капитального строительства</w:t>
            </w:r>
          </w:p>
        </w:tc>
        <w:tc>
          <w:tcPr>
            <w:tcW w:w="62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Ограничения использования </w:t>
            </w:r>
            <w:r w:rsidRPr="00661ED9">
              <w:rPr>
                <w:rFonts w:ascii="Times New Roman" w:hAnsi="Times New Roman" w:cs="Times New Roman"/>
                <w:b/>
              </w:rPr>
              <w:lastRenderedPageBreak/>
              <w:t>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lastRenderedPageBreak/>
              <w:t>Иное</w:t>
            </w:r>
          </w:p>
        </w:tc>
      </w:tr>
      <w:tr w:rsidR="005C4981" w:rsidRPr="00661ED9" w:rsidTr="003F3411">
        <w:trPr>
          <w:trHeight w:val="20"/>
        </w:trPr>
        <w:tc>
          <w:tcPr>
            <w:tcW w:w="156"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5C4981" w:rsidRPr="003F3411" w:rsidRDefault="005C4981" w:rsidP="00315F33">
            <w:pPr>
              <w:widowControl w:val="0"/>
              <w:autoSpaceDE w:val="0"/>
              <w:autoSpaceDN w:val="0"/>
              <w:adjustRightInd w:val="0"/>
              <w:jc w:val="center"/>
              <w:rPr>
                <w:rFonts w:ascii="Times New Roman" w:hAnsi="Times New Roman" w:cs="Times New Roman"/>
                <w:b/>
                <w:sz w:val="18"/>
              </w:rPr>
            </w:pPr>
            <w:r w:rsidRPr="003F3411">
              <w:rPr>
                <w:rFonts w:ascii="Times New Roman" w:hAnsi="Times New Roman" w:cs="Times New Roman"/>
                <w:b/>
                <w:sz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628" w:type="pct"/>
            <w:shd w:val="clear" w:color="auto" w:fill="auto"/>
            <w:vAlign w:val="center"/>
          </w:tcPr>
          <w:p w:rsidR="005C4981" w:rsidRPr="003F3411" w:rsidRDefault="005C4981" w:rsidP="00315F33">
            <w:pPr>
              <w:widowControl w:val="0"/>
              <w:autoSpaceDE w:val="0"/>
              <w:autoSpaceDN w:val="0"/>
              <w:adjustRightInd w:val="0"/>
              <w:jc w:val="center"/>
              <w:rPr>
                <w:rFonts w:ascii="Times New Roman" w:hAnsi="Times New Roman" w:cs="Times New Roman"/>
                <w:b/>
                <w:sz w:val="18"/>
              </w:rPr>
            </w:pPr>
            <w:r w:rsidRPr="003F3411">
              <w:rPr>
                <w:rFonts w:ascii="Times New Roman" w:hAnsi="Times New Roman" w:cs="Times New Roman"/>
                <w:b/>
                <w:sz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3F3411">
        <w:tc>
          <w:tcPr>
            <w:tcW w:w="156" w:type="pct"/>
            <w:shd w:val="clear" w:color="auto" w:fill="auto"/>
            <w:vAlign w:val="center"/>
          </w:tcPr>
          <w:p w:rsidR="005C4981" w:rsidRPr="005C195C"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(код 3.1)</w:t>
            </w:r>
          </w:p>
        </w:tc>
        <w:tc>
          <w:tcPr>
            <w:tcW w:w="960"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C175D1">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C175D1">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471"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628"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97419">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3F3411">
        <w:tc>
          <w:tcPr>
            <w:tcW w:w="156"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2</w:t>
            </w:r>
          </w:p>
        </w:tc>
        <w:tc>
          <w:tcPr>
            <w:tcW w:w="461" w:type="pct"/>
            <w:shd w:val="clear" w:color="auto" w:fill="auto"/>
            <w:vAlign w:val="center"/>
          </w:tcPr>
          <w:p w:rsidR="005C4981" w:rsidRPr="00661ED9" w:rsidRDefault="005C4981" w:rsidP="005C4981">
            <w:pPr>
              <w:widowControl w:val="0"/>
              <w:autoSpaceDE w:val="0"/>
              <w:autoSpaceDN w:val="0"/>
              <w:adjustRightInd w:val="0"/>
              <w:jc w:val="center"/>
              <w:rPr>
                <w:rFonts w:ascii="Times New Roman" w:hAnsi="Times New Roman" w:cs="Times New Roman"/>
              </w:rPr>
            </w:pPr>
            <w:r w:rsidRPr="002B3325">
              <w:rPr>
                <w:rFonts w:ascii="Times New Roman" w:hAnsi="Times New Roman" w:cs="Times New Roman"/>
                <w:color w:val="2D2D2D"/>
              </w:rPr>
              <w:t>Служебные гаражи</w:t>
            </w:r>
            <w:r w:rsidRPr="00661ED9">
              <w:rPr>
                <w:rFonts w:ascii="Times New Roman" w:hAnsi="Times New Roman" w:cs="Times New Roman"/>
                <w:color w:val="2D2D2D"/>
              </w:rPr>
              <w:t xml:space="preserve"> (код </w:t>
            </w:r>
            <w:r>
              <w:rPr>
                <w:rFonts w:ascii="Times New Roman" w:hAnsi="Times New Roman" w:cs="Times New Roman"/>
                <w:color w:val="2D2D2D"/>
              </w:rPr>
              <w:lastRenderedPageBreak/>
              <w:t>4.9</w:t>
            </w:r>
            <w:r w:rsidRPr="00661ED9">
              <w:rPr>
                <w:rFonts w:ascii="Times New Roman" w:hAnsi="Times New Roman" w:cs="Times New Roman"/>
                <w:color w:val="2D2D2D"/>
              </w:rPr>
              <w:t>)</w:t>
            </w:r>
          </w:p>
        </w:tc>
        <w:tc>
          <w:tcPr>
            <w:tcW w:w="960" w:type="pct"/>
            <w:shd w:val="clear" w:color="auto" w:fill="auto"/>
            <w:vAlign w:val="center"/>
          </w:tcPr>
          <w:p w:rsidR="005C4981" w:rsidRPr="00661ED9" w:rsidRDefault="005C4981" w:rsidP="005C4981">
            <w:pPr>
              <w:widowControl w:val="0"/>
              <w:autoSpaceDE w:val="0"/>
              <w:autoSpaceDN w:val="0"/>
              <w:adjustRightInd w:val="0"/>
              <w:rPr>
                <w:rFonts w:ascii="Times New Roman" w:hAnsi="Times New Roman" w:cs="Times New Roman"/>
              </w:rPr>
            </w:pPr>
            <w:r w:rsidRPr="002B3325">
              <w:rPr>
                <w:rFonts w:ascii="Times New Roman" w:eastAsia="Calibri" w:hAnsi="Times New Roman" w:cs="Times New Roman"/>
              </w:rPr>
              <w:lastRenderedPageBreak/>
              <w:t xml:space="preserve">Размещение постоянных или временных гаражей, </w:t>
            </w:r>
            <w:r w:rsidRPr="002B3325">
              <w:rPr>
                <w:rFonts w:ascii="Times New Roman" w:eastAsia="Calibri" w:hAnsi="Times New Roman" w:cs="Times New Roman"/>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shd w:val="clear" w:color="auto" w:fill="auto"/>
          </w:tcPr>
          <w:p w:rsidR="005C4981" w:rsidRDefault="005C4981" w:rsidP="005C4981">
            <w:r w:rsidRPr="00C175D1">
              <w:rPr>
                <w:rFonts w:ascii="Times New Roman" w:hAnsi="Times New Roman" w:cs="Times New Roman"/>
              </w:rPr>
              <w:lastRenderedPageBreak/>
              <w:t xml:space="preserve">В соответствии с местными </w:t>
            </w:r>
            <w:r w:rsidRPr="00C175D1">
              <w:rPr>
                <w:rFonts w:ascii="Times New Roman" w:hAnsi="Times New Roman" w:cs="Times New Roman"/>
              </w:rPr>
              <w:lastRenderedPageBreak/>
              <w:t xml:space="preserve">нормативами градостроительного проектирования городского поселения </w:t>
            </w:r>
            <w:r w:rsidRPr="00C175D1">
              <w:rPr>
                <w:rFonts w:ascii="Times New Roman" w:hAnsi="Times New Roman" w:cs="Times New Roman"/>
                <w:bCs/>
              </w:rPr>
              <w:t>Зеленоборск</w:t>
            </w:r>
          </w:p>
        </w:tc>
        <w:tc>
          <w:tcPr>
            <w:tcW w:w="746"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5C4981" w:rsidRPr="00661ED9" w:rsidRDefault="005C4981" w:rsidP="005C4981">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5C4981" w:rsidRPr="00661ED9" w:rsidRDefault="005C4981" w:rsidP="005C4981">
            <w:pPr>
              <w:widowControl w:val="0"/>
              <w:autoSpaceDE w:val="0"/>
              <w:autoSpaceDN w:val="0"/>
              <w:adjustRightInd w:val="0"/>
              <w:jc w:val="center"/>
              <w:rPr>
                <w:rFonts w:ascii="Times New Roman" w:hAnsi="Times New Roman" w:cs="Times New Roman"/>
                <w:b/>
              </w:rPr>
            </w:pPr>
          </w:p>
        </w:tc>
        <w:tc>
          <w:tcPr>
            <w:tcW w:w="471"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5C4981" w:rsidRPr="00661ED9" w:rsidRDefault="005C4981" w:rsidP="005C4981">
            <w:pPr>
              <w:widowControl w:val="0"/>
              <w:autoSpaceDE w:val="0"/>
              <w:autoSpaceDN w:val="0"/>
              <w:adjustRightInd w:val="0"/>
              <w:jc w:val="center"/>
              <w:rPr>
                <w:rFonts w:ascii="Times New Roman" w:hAnsi="Times New Roman" w:cs="Times New Roman"/>
              </w:rPr>
            </w:pPr>
          </w:p>
          <w:p w:rsidR="005C4981" w:rsidRPr="00661ED9" w:rsidRDefault="005C4981" w:rsidP="005C4981">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628"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5C4981">
            <w:pPr>
              <w:widowControl w:val="0"/>
              <w:autoSpaceDE w:val="0"/>
              <w:autoSpaceDN w:val="0"/>
              <w:adjustRightInd w:val="0"/>
              <w:rPr>
                <w:rFonts w:ascii="Times New Roman" w:hAnsi="Times New Roman" w:cs="Times New Roman"/>
              </w:rPr>
            </w:pPr>
          </w:p>
        </w:tc>
      </w:tr>
      <w:tr w:rsidR="005C4981" w:rsidRPr="00661ED9" w:rsidTr="003F3411">
        <w:tc>
          <w:tcPr>
            <w:tcW w:w="15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Склады</w:t>
            </w: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6.9)</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661ED9">
              <w:rPr>
                <w:rFonts w:ascii="Times New Roman" w:eastAsia="Calibri" w:hAnsi="Times New Roman" w:cs="Times New Roman"/>
              </w:rPr>
              <w:lastRenderedPageBreak/>
              <w:t>перевалочных складов</w:t>
            </w:r>
          </w:p>
        </w:tc>
        <w:tc>
          <w:tcPr>
            <w:tcW w:w="565" w:type="pct"/>
            <w:shd w:val="clear" w:color="auto" w:fill="auto"/>
          </w:tcPr>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Р</w:t>
            </w:r>
            <w:r w:rsidRPr="00ED3CC3">
              <w:rPr>
                <w:rFonts w:ascii="Times New Roman" w:hAnsi="Times New Roman" w:cs="Times New Roman"/>
              </w:rPr>
              <w:t xml:space="preserve">азмер земельного </w:t>
            </w:r>
            <w:r>
              <w:rPr>
                <w:rFonts w:ascii="Times New Roman" w:hAnsi="Times New Roman" w:cs="Times New Roman"/>
              </w:rPr>
              <w:t xml:space="preserve"> </w:t>
            </w:r>
            <w:r w:rsidRPr="00ED3CC3">
              <w:rPr>
                <w:rFonts w:ascii="Times New Roman" w:hAnsi="Times New Roman" w:cs="Times New Roman"/>
              </w:rPr>
              <w:t>участка</w:t>
            </w:r>
            <w:r w:rsidRPr="00ED3CC3">
              <w:rPr>
                <w:rFonts w:ascii="Times New Roman" w:hAnsi="Times New Roman" w:cs="Times New Roman"/>
                <w:b/>
              </w:rPr>
              <w:t xml:space="preserve"> </w:t>
            </w:r>
            <w:r>
              <w:rPr>
                <w:rFonts w:ascii="Times New Roman" w:hAnsi="Times New Roman" w:cs="Times New Roman"/>
                <w:b/>
              </w:rPr>
              <w:t xml:space="preserve">, </w:t>
            </w:r>
            <w:r w:rsidRPr="00B43C32">
              <w:rPr>
                <w:rFonts w:ascii="Times New Roman" w:hAnsi="Times New Roman" w:cs="Times New Roman"/>
              </w:rPr>
              <w:t>кв.м/1000 чел.–</w:t>
            </w:r>
            <w:r w:rsidRPr="00ED3CC3">
              <w:rPr>
                <w:rFonts w:ascii="Times New Roman" w:hAnsi="Times New Roman" w:cs="Times New Roman"/>
                <w:b/>
              </w:rPr>
              <w:t xml:space="preserve"> 300</w:t>
            </w:r>
            <w:r>
              <w:rPr>
                <w:rFonts w:ascii="Times New Roman" w:hAnsi="Times New Roman" w:cs="Times New Roman"/>
                <w:b/>
              </w:rPr>
              <w:t>/210</w:t>
            </w:r>
            <w:r w:rsidRPr="00ED3CC3">
              <w:rPr>
                <w:rFonts w:ascii="Times New Roman" w:hAnsi="Times New Roman" w:cs="Times New Roman"/>
                <w:b/>
              </w:rPr>
              <w:t>кв. м</w:t>
            </w:r>
            <w:r>
              <w:rPr>
                <w:rFonts w:ascii="Times New Roman" w:hAnsi="Times New Roman" w:cs="Times New Roman"/>
              </w:rPr>
              <w:t xml:space="preserve">  (продовольственных товаров);</w:t>
            </w:r>
          </w:p>
          <w:p w:rsidR="005C4981" w:rsidRDefault="005C4981" w:rsidP="00315F33">
            <w:pPr>
              <w:widowControl w:val="0"/>
              <w:autoSpaceDE w:val="0"/>
              <w:autoSpaceDN w:val="0"/>
              <w:adjustRightInd w:val="0"/>
              <w:rPr>
                <w:rFonts w:ascii="Times New Roman" w:hAnsi="Times New Roman" w:cs="Times New Roman"/>
              </w:rPr>
            </w:pPr>
            <w:r>
              <w:rPr>
                <w:rFonts w:ascii="Times New Roman" w:hAnsi="Times New Roman" w:cs="Times New Roman"/>
                <w:b/>
              </w:rPr>
              <w:t>74</w:t>
            </w:r>
            <w:r w:rsidRPr="00ED3CC3">
              <w:rPr>
                <w:rFonts w:ascii="Times New Roman" w:hAnsi="Times New Roman" w:cs="Times New Roman"/>
                <w:b/>
              </w:rPr>
              <w:t>0</w:t>
            </w:r>
            <w:r>
              <w:rPr>
                <w:rFonts w:ascii="Times New Roman" w:hAnsi="Times New Roman" w:cs="Times New Roman"/>
                <w:b/>
              </w:rPr>
              <w:t>/490</w:t>
            </w:r>
            <w:r w:rsidRPr="00ED3CC3">
              <w:rPr>
                <w:rFonts w:ascii="Times New Roman" w:hAnsi="Times New Roman" w:cs="Times New Roman"/>
                <w:b/>
              </w:rPr>
              <w:t>кв. м</w:t>
            </w:r>
            <w:r>
              <w:rPr>
                <w:rFonts w:ascii="Times New Roman" w:hAnsi="Times New Roman" w:cs="Times New Roman"/>
              </w:rPr>
              <w:t xml:space="preserve">  (непродовольственных товаров).</w:t>
            </w:r>
          </w:p>
          <w:p w:rsidR="005C4981" w:rsidRPr="00661ED9" w:rsidRDefault="005C4981" w:rsidP="00315F33">
            <w:pPr>
              <w:widowControl w:val="0"/>
              <w:autoSpaceDE w:val="0"/>
              <w:autoSpaceDN w:val="0"/>
              <w:adjustRightInd w:val="0"/>
              <w:rPr>
                <w:rFonts w:ascii="Times New Roman" w:hAnsi="Times New Roman" w:cs="Times New Roman"/>
              </w:rPr>
            </w:pPr>
            <w:r w:rsidRPr="00B43C32">
              <w:rPr>
                <w:rFonts w:ascii="Times New Roman" w:eastAsia="Calibri" w:hAnsi="Times New Roman" w:cs="Times New Roman"/>
              </w:rPr>
              <w:t xml:space="preserve">В числителе приведены нормы для одноэтажных складов, в знаменателе – для многоэтажных (при средней высоте этажей </w:t>
            </w:r>
            <w:r>
              <w:rPr>
                <w:rFonts w:ascii="Times New Roman" w:eastAsia="Calibri" w:hAnsi="Times New Roman" w:cs="Times New Roman"/>
              </w:rPr>
              <w:t xml:space="preserve"> </w:t>
            </w:r>
            <w:r w:rsidRPr="00B43C32">
              <w:rPr>
                <w:rFonts w:ascii="Times New Roman" w:eastAsia="Calibri" w:hAnsi="Times New Roman" w:cs="Times New Roman"/>
              </w:rPr>
              <w:t>6 м).</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5C4981" w:rsidRPr="00661ED9" w:rsidRDefault="005C4981" w:rsidP="00315F33">
            <w:pPr>
              <w:widowControl w:val="0"/>
              <w:autoSpaceDE w:val="0"/>
              <w:autoSpaceDN w:val="0"/>
              <w:adjustRightInd w:val="0"/>
              <w:rPr>
                <w:rFonts w:ascii="Times New Roman" w:hAnsi="Times New Roman" w:cs="Times New Roman"/>
                <w:b/>
              </w:rPr>
            </w:pPr>
          </w:p>
        </w:tc>
        <w:tc>
          <w:tcPr>
            <w:tcW w:w="471"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62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lang w:val="en-US"/>
              </w:rPr>
            </w:pPr>
          </w:p>
          <w:p w:rsidR="005C4981" w:rsidRPr="00661ED9" w:rsidRDefault="005C4981" w:rsidP="00315F33">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r>
      <w:tr w:rsidR="005C4981" w:rsidRPr="00661ED9" w:rsidTr="003F3411">
        <w:tc>
          <w:tcPr>
            <w:tcW w:w="156" w:type="pct"/>
            <w:shd w:val="clear" w:color="auto" w:fill="auto"/>
            <w:vAlign w:val="center"/>
          </w:tcPr>
          <w:p w:rsidR="005C4981" w:rsidRPr="00661ED9" w:rsidRDefault="009E5F4E" w:rsidP="00315F33">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461"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Специальная деятельность</w:t>
            </w:r>
          </w:p>
          <w:p w:rsidR="005C4981" w:rsidRPr="00661ED9" w:rsidRDefault="005C4981" w:rsidP="00315F33">
            <w:pPr>
              <w:widowControl w:val="0"/>
              <w:autoSpaceDE w:val="0"/>
              <w:autoSpaceDN w:val="0"/>
              <w:adjustRightInd w:val="0"/>
              <w:jc w:val="center"/>
              <w:rPr>
                <w:rFonts w:ascii="Times New Roman" w:hAnsi="Times New Roman" w:cs="Times New Roman"/>
                <w:sz w:val="23"/>
                <w:szCs w:val="23"/>
              </w:rPr>
            </w:pPr>
            <w:r w:rsidRPr="00661ED9">
              <w:rPr>
                <w:rFonts w:ascii="Times New Roman" w:hAnsi="Times New Roman" w:cs="Times New Roman"/>
              </w:rPr>
              <w:t xml:space="preserve">(код </w:t>
            </w:r>
            <w:r w:rsidRPr="00661ED9">
              <w:rPr>
                <w:rFonts w:ascii="Times New Roman" w:hAnsi="Times New Roman" w:cs="Times New Roman"/>
                <w:sz w:val="23"/>
                <w:szCs w:val="23"/>
              </w:rPr>
              <w:t>12.2</w:t>
            </w:r>
            <w:r w:rsidRPr="00661ED9">
              <w:rPr>
                <w:rFonts w:ascii="Times New Roman" w:hAnsi="Times New Roman" w:cs="Times New Roman"/>
              </w:rPr>
              <w:t>)</w:t>
            </w:r>
          </w:p>
        </w:tc>
        <w:tc>
          <w:tcPr>
            <w:tcW w:w="960" w:type="pct"/>
            <w:shd w:val="clear" w:color="auto" w:fill="auto"/>
            <w:vAlign w:val="center"/>
          </w:tcPr>
          <w:p w:rsidR="005C4981" w:rsidRPr="00661ED9" w:rsidRDefault="005C4981" w:rsidP="00315F33">
            <w:pPr>
              <w:widowControl w:val="0"/>
              <w:autoSpaceDE w:val="0"/>
              <w:autoSpaceDN w:val="0"/>
              <w:adjustRightInd w:val="0"/>
              <w:rPr>
                <w:rFonts w:ascii="Times New Roman" w:hAnsi="Times New Roman" w:cs="Times New Roman"/>
                <w:sz w:val="23"/>
                <w:szCs w:val="23"/>
              </w:rPr>
            </w:pPr>
            <w:r w:rsidRPr="00661ED9">
              <w:rPr>
                <w:rFonts w:ascii="Times New Roman" w:eastAsia="Calibri"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6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ED3CC3">
              <w:rPr>
                <w:rFonts w:ascii="Times New Roman" w:hAnsi="Times New Roman" w:cs="Times New Roman"/>
                <w:b/>
                <w:bCs/>
              </w:rPr>
              <w:t>500 кв.м</w:t>
            </w:r>
            <w:r w:rsidRPr="00ED3CC3">
              <w:rPr>
                <w:rFonts w:ascii="Times New Roman" w:hAnsi="Times New Roman" w:cs="Times New Roman"/>
                <w:bCs/>
              </w:rPr>
              <w:t xml:space="preserve"> – на 1000 т бытовых отходов</w:t>
            </w:r>
          </w:p>
        </w:tc>
        <w:tc>
          <w:tcPr>
            <w:tcW w:w="746"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471"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p>
        </w:tc>
        <w:tc>
          <w:tcPr>
            <w:tcW w:w="385" w:type="pct"/>
            <w:shd w:val="clear" w:color="auto" w:fill="auto"/>
          </w:tcPr>
          <w:p w:rsidR="005C4981" w:rsidRPr="00661ED9" w:rsidRDefault="005C4981" w:rsidP="00315F33">
            <w:pPr>
              <w:widowControl w:val="0"/>
              <w:autoSpaceDE w:val="0"/>
              <w:autoSpaceDN w:val="0"/>
              <w:adjustRightInd w:val="0"/>
              <w:rPr>
                <w:rFonts w:ascii="Times New Roman" w:hAnsi="Times New Roman" w:cs="Times New Roman"/>
              </w:rPr>
            </w:pPr>
            <w:r w:rsidRPr="00661ED9">
              <w:rPr>
                <w:rFonts w:ascii="Times New Roman" w:hAnsi="Times New Roman" w:cs="Times New Roman"/>
              </w:rPr>
              <w:t>Размеры санитарно-защитной зоны – 500 м</w:t>
            </w:r>
          </w:p>
        </w:tc>
      </w:tr>
    </w:tbl>
    <w:p w:rsidR="00B56713" w:rsidRDefault="00B56713" w:rsidP="005C4981">
      <w:pPr>
        <w:widowControl w:val="0"/>
        <w:autoSpaceDE w:val="0"/>
        <w:autoSpaceDN w:val="0"/>
        <w:adjustRightInd w:val="0"/>
        <w:ind w:firstLine="540"/>
        <w:jc w:val="center"/>
        <w:rPr>
          <w:rFonts w:ascii="Times New Roman" w:hAnsi="Times New Roman" w:cs="Times New Roman"/>
          <w:i/>
        </w:rPr>
      </w:pPr>
    </w:p>
    <w:p w:rsidR="005C4981" w:rsidRPr="00661ED9" w:rsidRDefault="005C4981" w:rsidP="005C4981">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tblPr>
      <w:tblGrid>
        <w:gridCol w:w="659"/>
        <w:gridCol w:w="1717"/>
        <w:gridCol w:w="2866"/>
        <w:gridCol w:w="1797"/>
        <w:gridCol w:w="2223"/>
        <w:gridCol w:w="1391"/>
        <w:gridCol w:w="1810"/>
        <w:gridCol w:w="2140"/>
        <w:gridCol w:w="1012"/>
      </w:tblGrid>
      <w:tr w:rsidR="005C4981" w:rsidRPr="00661ED9" w:rsidTr="003F3411">
        <w:tc>
          <w:tcPr>
            <w:tcW w:w="148"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p>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5C4981" w:rsidRPr="00661ED9" w:rsidRDefault="005C4981" w:rsidP="00315F33">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w:t>
            </w:r>
            <w:r w:rsidRPr="00661ED9">
              <w:rPr>
                <w:rFonts w:ascii="Times New Roman" w:hAnsi="Times New Roman" w:cs="Times New Roman"/>
                <w:b/>
              </w:rPr>
              <w:lastRenderedPageBreak/>
              <w:t>в соответствии с законодательством  Российской Федерации</w:t>
            </w:r>
          </w:p>
        </w:tc>
        <w:tc>
          <w:tcPr>
            <w:tcW w:w="377" w:type="pct"/>
            <w:vMerge w:val="restar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lastRenderedPageBreak/>
              <w:t>Иное</w:t>
            </w:r>
          </w:p>
        </w:tc>
      </w:tr>
      <w:tr w:rsidR="005C4981" w:rsidRPr="00661ED9" w:rsidTr="003F3411">
        <w:trPr>
          <w:trHeight w:val="20"/>
        </w:trPr>
        <w:tc>
          <w:tcPr>
            <w:tcW w:w="148"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Предельные (минимальные и (или) максимальные) размеры </w:t>
            </w:r>
            <w:r w:rsidRPr="00661ED9">
              <w:rPr>
                <w:rFonts w:ascii="Times New Roman" w:hAnsi="Times New Roman" w:cs="Times New Roman"/>
                <w:b/>
              </w:rPr>
              <w:lastRenderedPageBreak/>
              <w:t>земельных участков, в том числе их площадь</w:t>
            </w:r>
          </w:p>
        </w:tc>
        <w:tc>
          <w:tcPr>
            <w:tcW w:w="755"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Минимальные отступы от границ земельных участков в целях определения мест </w:t>
            </w:r>
            <w:r w:rsidRPr="00661ED9">
              <w:rPr>
                <w:rFonts w:ascii="Times New Roman" w:hAnsi="Times New Roman" w:cs="Times New Roman"/>
                <w:b/>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Предельное количество этажей или предельной высоты </w:t>
            </w:r>
            <w:r w:rsidRPr="00661ED9">
              <w:rPr>
                <w:rFonts w:ascii="Times New Roman" w:hAnsi="Times New Roman" w:cs="Times New Roman"/>
                <w:b/>
              </w:rPr>
              <w:lastRenderedPageBreak/>
              <w:t>зданий, строений</w:t>
            </w:r>
          </w:p>
        </w:tc>
        <w:tc>
          <w:tcPr>
            <w:tcW w:w="629" w:type="pct"/>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Максимальный процент застройки в границах земельного </w:t>
            </w:r>
            <w:r w:rsidRPr="00661ED9">
              <w:rPr>
                <w:rFonts w:ascii="Times New Roman" w:hAnsi="Times New Roman" w:cs="Times New Roman"/>
                <w:b/>
              </w:rPr>
              <w:lastRenderedPageBreak/>
              <w:t>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5C4981" w:rsidRPr="00661ED9" w:rsidRDefault="005C4981" w:rsidP="00315F33">
            <w:pPr>
              <w:widowControl w:val="0"/>
              <w:autoSpaceDE w:val="0"/>
              <w:autoSpaceDN w:val="0"/>
              <w:adjustRightInd w:val="0"/>
              <w:jc w:val="center"/>
              <w:rPr>
                <w:rFonts w:ascii="Times New Roman" w:hAnsi="Times New Roman" w:cs="Times New Roman"/>
              </w:rPr>
            </w:pPr>
          </w:p>
        </w:tc>
      </w:tr>
      <w:tr w:rsidR="005C4981" w:rsidRPr="00661ED9" w:rsidTr="003F3411">
        <w:trPr>
          <w:trHeight w:val="462"/>
        </w:trPr>
        <w:tc>
          <w:tcPr>
            <w:tcW w:w="5000" w:type="pct"/>
            <w:gridSpan w:val="9"/>
            <w:shd w:val="clear" w:color="auto" w:fill="auto"/>
            <w:vAlign w:val="center"/>
          </w:tcPr>
          <w:p w:rsidR="005C4981" w:rsidRPr="00661ED9" w:rsidRDefault="005C4981" w:rsidP="00315F3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5C4981" w:rsidRPr="00BD3E7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Минимальная допустимая площадь озеленения  -  40% территории земельного участка.</w:t>
      </w:r>
    </w:p>
    <w:p w:rsidR="005C4981" w:rsidRPr="00BD3E7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Минимальное количество машино-мест для хранения индивидуального автотранспорта - 10 машино-мест на 1 га земельного участка.</w:t>
      </w:r>
    </w:p>
    <w:p w:rsidR="005C4981" w:rsidRPr="00BD3E78"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5C4981" w:rsidRDefault="005C4981" w:rsidP="005C4981">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E5F4E" w:rsidRPr="004459E6" w:rsidRDefault="009E5F4E" w:rsidP="009E5F4E">
      <w:pPr>
        <w:pStyle w:val="ad"/>
        <w:widowControl w:val="0"/>
        <w:numPr>
          <w:ilvl w:val="0"/>
          <w:numId w:val="24"/>
        </w:numPr>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4459E6">
        <w:rPr>
          <w:rFonts w:ascii="Times New Roman" w:eastAsia="Times New Roman" w:hAnsi="Times New Roman" w:cs="Times New Roman"/>
          <w:b/>
          <w:sz w:val="24"/>
          <w:szCs w:val="24"/>
          <w:lang w:eastAsia="ru-RU"/>
        </w:rPr>
        <w:t>Зона зеленых насаждений специального назначения (С</w:t>
      </w:r>
      <w:r>
        <w:rPr>
          <w:rFonts w:ascii="Times New Roman" w:eastAsia="Times New Roman" w:hAnsi="Times New Roman" w:cs="Times New Roman"/>
          <w:b/>
          <w:sz w:val="24"/>
          <w:szCs w:val="24"/>
          <w:lang w:eastAsia="ru-RU"/>
        </w:rPr>
        <w:t>Н3</w:t>
      </w:r>
      <w:r w:rsidRPr="004459E6">
        <w:rPr>
          <w:rFonts w:ascii="Times New Roman" w:eastAsia="Times New Roman" w:hAnsi="Times New Roman" w:cs="Times New Roman"/>
          <w:b/>
          <w:sz w:val="24"/>
          <w:szCs w:val="24"/>
          <w:lang w:eastAsia="ru-RU"/>
        </w:rPr>
        <w:t>)</w:t>
      </w:r>
    </w:p>
    <w:p w:rsidR="009E5F4E" w:rsidRPr="004459E6" w:rsidRDefault="009E5F4E" w:rsidP="009E5F4E">
      <w:pPr>
        <w:widowControl w:val="0"/>
        <w:autoSpaceDE w:val="0"/>
        <w:autoSpaceDN w:val="0"/>
        <w:adjustRightInd w:val="0"/>
        <w:spacing w:line="276" w:lineRule="auto"/>
        <w:ind w:firstLine="567"/>
        <w:jc w:val="center"/>
        <w:rPr>
          <w:rFonts w:ascii="Times New Roman" w:hAnsi="Times New Roman" w:cs="Times New Roman"/>
          <w:i/>
          <w:sz w:val="24"/>
          <w:szCs w:val="24"/>
        </w:rPr>
      </w:pPr>
      <w:r w:rsidRPr="004459E6">
        <w:rPr>
          <w:rFonts w:ascii="Times New Roman" w:hAnsi="Times New Roman" w:cs="Times New Roman"/>
          <w:i/>
          <w:sz w:val="24"/>
          <w:szCs w:val="24"/>
        </w:rPr>
        <w:t>Основные виды разрешенного использования</w:t>
      </w:r>
    </w:p>
    <w:tbl>
      <w:tblPr>
        <w:tblStyle w:val="af"/>
        <w:tblW w:w="5000" w:type="pct"/>
        <w:tblLook w:val="04A0"/>
      </w:tblPr>
      <w:tblGrid>
        <w:gridCol w:w="659"/>
        <w:gridCol w:w="1717"/>
        <w:gridCol w:w="2846"/>
        <w:gridCol w:w="1797"/>
        <w:gridCol w:w="2178"/>
        <w:gridCol w:w="1517"/>
        <w:gridCol w:w="1810"/>
        <w:gridCol w:w="2140"/>
        <w:gridCol w:w="951"/>
      </w:tblGrid>
      <w:tr w:rsidR="009E5F4E" w:rsidRPr="00661ED9" w:rsidTr="003F3411">
        <w:tc>
          <w:tcPr>
            <w:tcW w:w="156"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9E5F4E" w:rsidRPr="00661ED9" w:rsidRDefault="009E5F4E" w:rsidP="00324CD3">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661ED9">
              <w:rPr>
                <w:rFonts w:ascii="Times New Roman" w:hAnsi="Times New Roman" w:cs="Times New Roman"/>
                <w:b/>
              </w:rPr>
              <w:lastRenderedPageBreak/>
              <w:t>Федерации</w:t>
            </w:r>
          </w:p>
        </w:tc>
        <w:tc>
          <w:tcPr>
            <w:tcW w:w="353"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bCs/>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9E5F4E" w:rsidRPr="00661ED9" w:rsidTr="003F3411">
        <w:trPr>
          <w:trHeight w:val="20"/>
        </w:trPr>
        <w:tc>
          <w:tcPr>
            <w:tcW w:w="156"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61ED9">
              <w:rPr>
                <w:rFonts w:ascii="Times New Roman" w:hAnsi="Times New Roman" w:cs="Times New Roman"/>
                <w:b/>
              </w:rPr>
              <w:lastRenderedPageBreak/>
              <w:t>которых запрещено строительство зданий, строений, сооружений объекта</w:t>
            </w:r>
          </w:p>
        </w:tc>
        <w:tc>
          <w:tcPr>
            <w:tcW w:w="534"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65"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w:t>
            </w:r>
            <w:r w:rsidRPr="00661ED9">
              <w:rPr>
                <w:rFonts w:ascii="Times New Roman" w:hAnsi="Times New Roman" w:cs="Times New Roman"/>
                <w:b/>
              </w:rPr>
              <w:lastRenderedPageBreak/>
              <w:t>земельного участка, которая может быть застроена, ко всей площади земельного</w:t>
            </w:r>
          </w:p>
        </w:tc>
        <w:tc>
          <w:tcPr>
            <w:tcW w:w="659"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353"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r>
      <w:tr w:rsidR="009E5F4E" w:rsidRPr="00661ED9" w:rsidTr="003F3411">
        <w:tc>
          <w:tcPr>
            <w:tcW w:w="156"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1</w:t>
            </w:r>
          </w:p>
        </w:tc>
        <w:tc>
          <w:tcPr>
            <w:tcW w:w="461"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(территории) общего пользования</w:t>
            </w:r>
            <w:r w:rsidRPr="00661ED9">
              <w:rPr>
                <w:rFonts w:ascii="Times New Roman" w:hAnsi="Times New Roman" w:cs="Times New Roman"/>
              </w:rPr>
              <w:t xml:space="preserve"> (код </w:t>
            </w:r>
            <w:r w:rsidRPr="00661ED9">
              <w:rPr>
                <w:rFonts w:ascii="Times New Roman" w:hAnsi="Times New Roman" w:cs="Times New Roman"/>
                <w:sz w:val="23"/>
                <w:szCs w:val="23"/>
              </w:rPr>
              <w:t>12</w:t>
            </w:r>
            <w:r w:rsidRPr="00661ED9">
              <w:rPr>
                <w:rFonts w:ascii="Times New Roman" w:hAnsi="Times New Roman" w:cs="Times New Roman"/>
              </w:rPr>
              <w:t>)</w:t>
            </w:r>
          </w:p>
        </w:tc>
        <w:tc>
          <w:tcPr>
            <w:tcW w:w="960" w:type="pct"/>
            <w:shd w:val="clear" w:color="auto" w:fill="auto"/>
            <w:vAlign w:val="center"/>
          </w:tcPr>
          <w:p w:rsidR="009E5F4E" w:rsidRPr="00661ED9" w:rsidRDefault="009E5F4E" w:rsidP="00324CD3">
            <w:pPr>
              <w:widowControl w:val="0"/>
              <w:autoSpaceDE w:val="0"/>
              <w:autoSpaceDN w:val="0"/>
              <w:adjustRightInd w:val="0"/>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общего пользования.</w:t>
            </w:r>
          </w:p>
        </w:tc>
        <w:tc>
          <w:tcPr>
            <w:tcW w:w="565" w:type="pct"/>
            <w:shd w:val="clear" w:color="auto" w:fill="auto"/>
          </w:tcPr>
          <w:p w:rsidR="009E5F4E" w:rsidRPr="00D55916" w:rsidRDefault="009E5F4E" w:rsidP="00324CD3">
            <w:pPr>
              <w:widowControl w:val="0"/>
              <w:autoSpaceDE w:val="0"/>
              <w:autoSpaceDN w:val="0"/>
              <w:adjustRightInd w:val="0"/>
              <w:rPr>
                <w:rFonts w:ascii="Times New Roman" w:hAnsi="Times New Roman" w:cs="Times New Roman"/>
              </w:rPr>
            </w:pPr>
            <w:r>
              <w:rPr>
                <w:rFonts w:ascii="Times New Roman" w:hAnsi="Times New Roman" w:cs="Times New Roman"/>
                <w:bCs/>
              </w:rPr>
              <w:t>В зависимости от санитарно-защитной зоны от вредного производства</w:t>
            </w:r>
          </w:p>
        </w:tc>
        <w:tc>
          <w:tcPr>
            <w:tcW w:w="746" w:type="pct"/>
            <w:shd w:val="clear" w:color="auto" w:fill="auto"/>
          </w:tcPr>
          <w:p w:rsidR="009E5F4E" w:rsidRPr="00661ED9" w:rsidRDefault="009E5F4E" w:rsidP="00324CD3">
            <w:pPr>
              <w:widowControl w:val="0"/>
              <w:autoSpaceDE w:val="0"/>
              <w:autoSpaceDN w:val="0"/>
              <w:adjustRightInd w:val="0"/>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p w:rsidR="009E5F4E" w:rsidRPr="00661ED9" w:rsidRDefault="009E5F4E" w:rsidP="00324CD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p w:rsidR="009E5F4E" w:rsidRPr="00661ED9" w:rsidRDefault="009E5F4E" w:rsidP="00324CD3">
            <w:pPr>
              <w:widowControl w:val="0"/>
              <w:autoSpaceDE w:val="0"/>
              <w:autoSpaceDN w:val="0"/>
              <w:adjustRightInd w:val="0"/>
              <w:jc w:val="center"/>
              <w:rPr>
                <w:rFonts w:ascii="Times New Roman" w:hAnsi="Times New Roman" w:cs="Times New Roman"/>
              </w:rPr>
            </w:pPr>
            <w:r>
              <w:rPr>
                <w:rFonts w:ascii="Times New Roman" w:hAnsi="Times New Roman" w:cs="Times New Roman"/>
              </w:rPr>
              <w:t>70%</w:t>
            </w:r>
          </w:p>
        </w:tc>
        <w:tc>
          <w:tcPr>
            <w:tcW w:w="659" w:type="pct"/>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p>
        </w:tc>
        <w:tc>
          <w:tcPr>
            <w:tcW w:w="353" w:type="pct"/>
            <w:shd w:val="clear" w:color="auto" w:fill="auto"/>
          </w:tcPr>
          <w:p w:rsidR="009E5F4E" w:rsidRPr="00661ED9" w:rsidRDefault="009E5F4E" w:rsidP="00324CD3">
            <w:pPr>
              <w:widowControl w:val="0"/>
              <w:autoSpaceDE w:val="0"/>
              <w:autoSpaceDN w:val="0"/>
              <w:adjustRightInd w:val="0"/>
              <w:rPr>
                <w:rFonts w:ascii="Times New Roman" w:hAnsi="Times New Roman" w:cs="Times New Roman"/>
              </w:rPr>
            </w:pPr>
          </w:p>
        </w:tc>
      </w:tr>
    </w:tbl>
    <w:p w:rsidR="00B56713" w:rsidRDefault="00B56713" w:rsidP="009E5F4E">
      <w:pPr>
        <w:widowControl w:val="0"/>
        <w:autoSpaceDE w:val="0"/>
        <w:autoSpaceDN w:val="0"/>
        <w:adjustRightInd w:val="0"/>
        <w:ind w:firstLine="540"/>
        <w:jc w:val="center"/>
        <w:rPr>
          <w:rFonts w:ascii="Times New Roman" w:hAnsi="Times New Roman" w:cs="Times New Roman"/>
          <w:i/>
        </w:rPr>
      </w:pPr>
    </w:p>
    <w:p w:rsidR="009E5F4E" w:rsidRPr="00661ED9" w:rsidRDefault="009E5F4E" w:rsidP="009E5F4E">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tblPr>
      <w:tblGrid>
        <w:gridCol w:w="659"/>
        <w:gridCol w:w="1741"/>
        <w:gridCol w:w="2740"/>
        <w:gridCol w:w="2100"/>
        <w:gridCol w:w="2073"/>
        <w:gridCol w:w="1507"/>
        <w:gridCol w:w="1810"/>
        <w:gridCol w:w="2140"/>
        <w:gridCol w:w="845"/>
      </w:tblGrid>
      <w:tr w:rsidR="009E5F4E" w:rsidRPr="00661ED9" w:rsidTr="003F3411">
        <w:tc>
          <w:tcPr>
            <w:tcW w:w="156" w:type="pct"/>
            <w:vMerge w:val="restar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9E5F4E" w:rsidRPr="00661ED9" w:rsidRDefault="009E5F4E" w:rsidP="00324CD3">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9E5F4E" w:rsidRPr="00661ED9" w:rsidRDefault="009E5F4E" w:rsidP="00EB79AD">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p>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bCs/>
              </w:rPr>
            </w:pPr>
          </w:p>
          <w:p w:rsidR="009E5F4E" w:rsidRPr="00661ED9" w:rsidRDefault="009E5F4E" w:rsidP="00EB79AD">
            <w:pPr>
              <w:widowControl w:val="0"/>
              <w:autoSpaceDE w:val="0"/>
              <w:autoSpaceDN w:val="0"/>
              <w:adjustRightInd w:val="0"/>
              <w:jc w:val="center"/>
              <w:rPr>
                <w:rFonts w:ascii="Times New Roman" w:hAnsi="Times New Roman" w:cs="Times New Roman"/>
                <w:b/>
                <w:bCs/>
              </w:rPr>
            </w:pPr>
          </w:p>
          <w:p w:rsidR="009E5F4E" w:rsidRPr="00661ED9" w:rsidRDefault="009E5F4E" w:rsidP="00EB79AD">
            <w:pPr>
              <w:widowControl w:val="0"/>
              <w:autoSpaceDE w:val="0"/>
              <w:autoSpaceDN w:val="0"/>
              <w:adjustRightInd w:val="0"/>
              <w:jc w:val="center"/>
              <w:rPr>
                <w:rFonts w:ascii="Times New Roman" w:hAnsi="Times New Roman" w:cs="Times New Roman"/>
                <w:b/>
                <w:bCs/>
              </w:rPr>
            </w:pPr>
          </w:p>
          <w:p w:rsidR="009E5F4E" w:rsidRPr="00661ED9" w:rsidRDefault="009E5F4E" w:rsidP="00EB79AD">
            <w:pPr>
              <w:widowControl w:val="0"/>
              <w:autoSpaceDE w:val="0"/>
              <w:autoSpaceDN w:val="0"/>
              <w:adjustRightInd w:val="0"/>
              <w:jc w:val="center"/>
              <w:rPr>
                <w:rFonts w:ascii="Times New Roman" w:hAnsi="Times New Roman" w:cs="Times New Roman"/>
                <w:b/>
                <w:bCs/>
              </w:rPr>
            </w:pPr>
          </w:p>
          <w:p w:rsidR="009E5F4E" w:rsidRPr="00661ED9" w:rsidRDefault="009E5F4E" w:rsidP="00EB79AD">
            <w:pPr>
              <w:widowControl w:val="0"/>
              <w:autoSpaceDE w:val="0"/>
              <w:autoSpaceDN w:val="0"/>
              <w:adjustRightInd w:val="0"/>
              <w:jc w:val="center"/>
              <w:rPr>
                <w:rFonts w:ascii="Times New Roman" w:hAnsi="Times New Roman" w:cs="Times New Roman"/>
                <w:b/>
                <w:bCs/>
              </w:rPr>
            </w:pPr>
          </w:p>
          <w:p w:rsidR="009E5F4E" w:rsidRPr="00661ED9" w:rsidRDefault="009E5F4E" w:rsidP="00EB79AD">
            <w:pPr>
              <w:widowControl w:val="0"/>
              <w:autoSpaceDE w:val="0"/>
              <w:autoSpaceDN w:val="0"/>
              <w:adjustRightInd w:val="0"/>
              <w:jc w:val="center"/>
              <w:rPr>
                <w:rFonts w:ascii="Times New Roman" w:hAnsi="Times New Roman" w:cs="Times New Roman"/>
                <w:b/>
                <w:bCs/>
              </w:rPr>
            </w:pPr>
          </w:p>
          <w:p w:rsidR="009E5F4E" w:rsidRPr="00661ED9" w:rsidRDefault="009E5F4E" w:rsidP="00EB79AD">
            <w:pPr>
              <w:widowControl w:val="0"/>
              <w:autoSpaceDE w:val="0"/>
              <w:autoSpaceDN w:val="0"/>
              <w:adjustRightInd w:val="0"/>
              <w:jc w:val="center"/>
              <w:rPr>
                <w:rFonts w:ascii="Times New Roman" w:hAnsi="Times New Roman" w:cs="Times New Roman"/>
                <w:b/>
                <w:bCs/>
              </w:rPr>
            </w:pPr>
          </w:p>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9E5F4E" w:rsidRPr="00661ED9" w:rsidTr="003F3411">
        <w:trPr>
          <w:trHeight w:val="20"/>
        </w:trPr>
        <w:tc>
          <w:tcPr>
            <w:tcW w:w="156" w:type="pct"/>
            <w:vMerge/>
            <w:shd w:val="clear" w:color="auto" w:fill="auto"/>
          </w:tcPr>
          <w:p w:rsidR="009E5F4E" w:rsidRPr="00661ED9" w:rsidRDefault="009E5F4E" w:rsidP="00324CD3">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5" w:type="pc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4" w:type="pc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tc>
        <w:tc>
          <w:tcPr>
            <w:tcW w:w="353" w:type="pct"/>
            <w:vMerge/>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tc>
      </w:tr>
      <w:tr w:rsidR="009E5F4E" w:rsidRPr="00661ED9" w:rsidTr="003F3411">
        <w:tc>
          <w:tcPr>
            <w:tcW w:w="156" w:type="pct"/>
            <w:shd w:val="clear" w:color="auto" w:fill="auto"/>
            <w:vAlign w:val="center"/>
          </w:tcPr>
          <w:p w:rsidR="009E5F4E" w:rsidRPr="00661ED9" w:rsidRDefault="009E5F4E" w:rsidP="00324CD3">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1" w:type="pc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Предоставление </w:t>
            </w:r>
            <w:r w:rsidRPr="00661ED9">
              <w:rPr>
                <w:rFonts w:ascii="Times New Roman" w:hAnsi="Times New Roman" w:cs="Times New Roman"/>
                <w:color w:val="2D2D2D"/>
              </w:rPr>
              <w:lastRenderedPageBreak/>
              <w:t>коммунальных услуг</w:t>
            </w:r>
          </w:p>
          <w:p w:rsidR="009E5F4E" w:rsidRPr="00661ED9" w:rsidRDefault="009E5F4E" w:rsidP="00EB79A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3.1.1)</w:t>
            </w:r>
          </w:p>
        </w:tc>
        <w:tc>
          <w:tcPr>
            <w:tcW w:w="960" w:type="pct"/>
            <w:shd w:val="clear" w:color="auto" w:fill="auto"/>
            <w:vAlign w:val="center"/>
          </w:tcPr>
          <w:p w:rsidR="009E5F4E" w:rsidRPr="00661ED9" w:rsidRDefault="009E5F4E" w:rsidP="00EB79AD">
            <w:pPr>
              <w:widowControl w:val="0"/>
              <w:autoSpaceDE w:val="0"/>
              <w:autoSpaceDN w:val="0"/>
              <w:adjustRightInd w:val="0"/>
              <w:jc w:val="center"/>
              <w:rPr>
                <w:rFonts w:ascii="Times New Roman" w:hAnsi="Times New Roman" w:cs="Times New Roman"/>
              </w:rPr>
            </w:pPr>
            <w:r w:rsidRPr="00661ED9">
              <w:rPr>
                <w:rFonts w:ascii="Times New Roman" w:eastAsia="Calibri" w:hAnsi="Times New Roman" w:cs="Times New Roman"/>
              </w:rPr>
              <w:lastRenderedPageBreak/>
              <w:t xml:space="preserve">Размещение зданий и </w:t>
            </w:r>
            <w:r w:rsidRPr="00661ED9">
              <w:rPr>
                <w:rFonts w:ascii="Times New Roman" w:eastAsia="Calibri" w:hAnsi="Times New Roman" w:cs="Times New Roman"/>
              </w:rPr>
              <w:lastRenderedPageBreak/>
              <w:t>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5" w:type="pct"/>
            <w:shd w:val="clear" w:color="auto" w:fill="auto"/>
          </w:tcPr>
          <w:p w:rsidR="009E5F4E" w:rsidRPr="00661ED9" w:rsidRDefault="002E1A7E" w:rsidP="00EB79AD">
            <w:pPr>
              <w:widowControl w:val="0"/>
              <w:autoSpaceDE w:val="0"/>
              <w:autoSpaceDN w:val="0"/>
              <w:adjustRightInd w:val="0"/>
              <w:jc w:val="center"/>
              <w:rPr>
                <w:rFonts w:ascii="Times New Roman" w:hAnsi="Times New Roman" w:cs="Times New Roman"/>
              </w:rPr>
            </w:pPr>
            <w:r w:rsidRPr="00C175D1">
              <w:rPr>
                <w:rFonts w:ascii="Times New Roman" w:hAnsi="Times New Roman" w:cs="Times New Roman"/>
              </w:rPr>
              <w:lastRenderedPageBreak/>
              <w:t xml:space="preserve">В соответствии с </w:t>
            </w:r>
            <w:r w:rsidRPr="00C175D1">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sidRPr="00C175D1">
              <w:rPr>
                <w:rFonts w:ascii="Times New Roman" w:hAnsi="Times New Roman" w:cs="Times New Roman"/>
                <w:bCs/>
              </w:rPr>
              <w:t>Зеленоборск</w:t>
            </w:r>
          </w:p>
        </w:tc>
        <w:tc>
          <w:tcPr>
            <w:tcW w:w="746" w:type="pct"/>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w:t>
            </w:r>
            <w:r w:rsidRPr="00661ED9">
              <w:rPr>
                <w:rFonts w:ascii="Times New Roman" w:hAnsi="Times New Roman" w:cs="Times New Roman"/>
              </w:rPr>
              <w:lastRenderedPageBreak/>
              <w:t>линии дороги;</w:t>
            </w:r>
          </w:p>
          <w:p w:rsidR="009E5F4E" w:rsidRPr="00661ED9" w:rsidRDefault="009E5F4E" w:rsidP="00EB79A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9E5F4E" w:rsidRPr="00661ED9" w:rsidRDefault="009E5F4E" w:rsidP="00EB79A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Минимальный отступ</w:t>
            </w:r>
            <w:r>
              <w:rPr>
                <w:rFonts w:ascii="Times New Roman" w:hAnsi="Times New Roman" w:cs="Times New Roman"/>
              </w:rPr>
              <w:t xml:space="preserve">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565" w:type="pct"/>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p w:rsidR="009E5F4E" w:rsidRPr="00661ED9" w:rsidRDefault="009E5F4E" w:rsidP="00EB79A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3</w:t>
            </w:r>
          </w:p>
        </w:tc>
        <w:tc>
          <w:tcPr>
            <w:tcW w:w="534" w:type="pct"/>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p w:rsidR="009E5F4E" w:rsidRPr="00661ED9" w:rsidRDefault="009E5F4E" w:rsidP="00EB79A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60%</w:t>
            </w:r>
          </w:p>
        </w:tc>
        <w:tc>
          <w:tcPr>
            <w:tcW w:w="659" w:type="pct"/>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tc>
        <w:tc>
          <w:tcPr>
            <w:tcW w:w="353" w:type="pct"/>
            <w:shd w:val="clear" w:color="auto" w:fill="auto"/>
          </w:tcPr>
          <w:p w:rsidR="009E5F4E" w:rsidRPr="00661ED9" w:rsidRDefault="009E5F4E" w:rsidP="00EB79AD">
            <w:pPr>
              <w:widowControl w:val="0"/>
              <w:autoSpaceDE w:val="0"/>
              <w:autoSpaceDN w:val="0"/>
              <w:adjustRightInd w:val="0"/>
              <w:jc w:val="center"/>
              <w:rPr>
                <w:rFonts w:ascii="Times New Roman" w:hAnsi="Times New Roman" w:cs="Times New Roman"/>
              </w:rPr>
            </w:pPr>
          </w:p>
        </w:tc>
      </w:tr>
    </w:tbl>
    <w:p w:rsidR="009E5F4E" w:rsidRPr="00661ED9" w:rsidRDefault="009E5F4E" w:rsidP="009E5F4E">
      <w:pPr>
        <w:autoSpaceDE w:val="0"/>
        <w:autoSpaceDN w:val="0"/>
        <w:adjustRightInd w:val="0"/>
        <w:spacing w:line="276" w:lineRule="auto"/>
        <w:ind w:firstLine="709"/>
        <w:jc w:val="both"/>
        <w:rPr>
          <w:rFonts w:ascii="Times New Roman" w:hAnsi="Times New Roman" w:cs="Times New Roman"/>
          <w:bCs/>
        </w:rPr>
      </w:pPr>
    </w:p>
    <w:p w:rsidR="009E5F4E" w:rsidRPr="004459E6" w:rsidRDefault="009E5F4E" w:rsidP="009E5F4E">
      <w:pPr>
        <w:autoSpaceDE w:val="0"/>
        <w:autoSpaceDN w:val="0"/>
        <w:adjustRightInd w:val="0"/>
        <w:spacing w:after="0" w:line="276" w:lineRule="auto"/>
        <w:ind w:firstLine="709"/>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не нормируется.</w:t>
      </w:r>
    </w:p>
    <w:p w:rsidR="009E5F4E" w:rsidRPr="004459E6" w:rsidRDefault="009E5F4E" w:rsidP="009E5F4E">
      <w:pPr>
        <w:autoSpaceDE w:val="0"/>
        <w:autoSpaceDN w:val="0"/>
        <w:adjustRightInd w:val="0"/>
        <w:spacing w:after="0" w:line="276" w:lineRule="auto"/>
        <w:ind w:firstLine="709"/>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B56713" w:rsidRDefault="00B56713" w:rsidP="005C4981">
      <w:pPr>
        <w:pStyle w:val="3"/>
        <w:tabs>
          <w:tab w:val="left" w:pos="0"/>
        </w:tabs>
        <w:spacing w:line="276" w:lineRule="auto"/>
        <w:ind w:left="-240"/>
        <w:jc w:val="center"/>
        <w:rPr>
          <w:rFonts w:ascii="Times New Roman" w:hAnsi="Times New Roman" w:cs="Times New Roman"/>
          <w:color w:val="000000" w:themeColor="text1"/>
          <w:kern w:val="1"/>
          <w:sz w:val="24"/>
          <w:szCs w:val="24"/>
        </w:rPr>
        <w:sectPr w:rsidR="00B56713" w:rsidSect="00217639">
          <w:pgSz w:w="16839" w:h="11907" w:orient="landscape" w:code="9"/>
          <w:pgMar w:top="720" w:right="720" w:bottom="720" w:left="720" w:header="709" w:footer="709" w:gutter="0"/>
          <w:cols w:space="708"/>
          <w:docGrid w:linePitch="360"/>
        </w:sectPr>
      </w:pPr>
      <w:bookmarkStart w:id="186" w:name="_Toc18337156"/>
      <w:bookmarkStart w:id="187" w:name="_Toc26878600"/>
    </w:p>
    <w:p w:rsidR="00D315FC" w:rsidRPr="00D315FC" w:rsidRDefault="005C4981" w:rsidP="00D315FC">
      <w:pPr>
        <w:pStyle w:val="3"/>
        <w:tabs>
          <w:tab w:val="left" w:pos="0"/>
        </w:tabs>
        <w:spacing w:before="0" w:line="240" w:lineRule="auto"/>
        <w:ind w:left="-240"/>
        <w:jc w:val="center"/>
        <w:rPr>
          <w:rFonts w:ascii="Times New Roman" w:hAnsi="Times New Roman" w:cs="Times New Roman"/>
          <w:color w:val="000000" w:themeColor="text1"/>
          <w:kern w:val="1"/>
          <w:sz w:val="24"/>
          <w:szCs w:val="24"/>
        </w:rPr>
      </w:pPr>
      <w:bookmarkStart w:id="188" w:name="_Toc100564585"/>
      <w:r w:rsidRPr="00BD3E78">
        <w:rPr>
          <w:rFonts w:ascii="Times New Roman" w:hAnsi="Times New Roman" w:cs="Times New Roman"/>
          <w:color w:val="000000" w:themeColor="text1"/>
          <w:kern w:val="1"/>
          <w:sz w:val="24"/>
          <w:szCs w:val="24"/>
        </w:rPr>
        <w:lastRenderedPageBreak/>
        <w:t xml:space="preserve">Статья </w:t>
      </w:r>
      <w:r>
        <w:rPr>
          <w:rFonts w:ascii="Times New Roman" w:hAnsi="Times New Roman" w:cs="Times New Roman"/>
          <w:color w:val="000000" w:themeColor="text1"/>
          <w:kern w:val="1"/>
          <w:sz w:val="24"/>
          <w:szCs w:val="24"/>
        </w:rPr>
        <w:t>3</w:t>
      </w:r>
      <w:r w:rsidR="00B25132" w:rsidRPr="006C0B54">
        <w:rPr>
          <w:rFonts w:ascii="Times New Roman" w:hAnsi="Times New Roman" w:cs="Times New Roman"/>
          <w:color w:val="000000" w:themeColor="text1"/>
          <w:kern w:val="1"/>
          <w:sz w:val="24"/>
          <w:szCs w:val="24"/>
        </w:rPr>
        <w:t>8</w:t>
      </w:r>
      <w:r w:rsidRPr="00BD3E78">
        <w:rPr>
          <w:rFonts w:ascii="Times New Roman" w:hAnsi="Times New Roman" w:cs="Times New Roman"/>
          <w:color w:val="000000" w:themeColor="text1"/>
          <w:kern w:val="1"/>
          <w:sz w:val="24"/>
          <w:szCs w:val="24"/>
        </w:rPr>
        <w:t>.  Территории общего пользования</w:t>
      </w:r>
      <w:bookmarkEnd w:id="186"/>
      <w:bookmarkEnd w:id="187"/>
      <w:bookmarkEnd w:id="188"/>
    </w:p>
    <w:p w:rsidR="00FC4850" w:rsidRPr="00481B86" w:rsidRDefault="00FC4850" w:rsidP="00D315FC">
      <w:pPr>
        <w:autoSpaceDE w:val="0"/>
        <w:autoSpaceDN w:val="0"/>
        <w:adjustRightInd w:val="0"/>
        <w:spacing w:after="0" w:line="240"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 xml:space="preserve">На земельные участки в границах территорий общего пользования – </w:t>
      </w:r>
      <w:r>
        <w:rPr>
          <w:rFonts w:ascii="Times New Roman" w:hAnsi="Times New Roman" w:cs="Times New Roman"/>
          <w:bCs/>
          <w:sz w:val="24"/>
          <w:szCs w:val="24"/>
        </w:rPr>
        <w:t>(ТОП</w:t>
      </w:r>
      <w:r w:rsidRPr="00481B86">
        <w:rPr>
          <w:rFonts w:ascii="Times New Roman" w:hAnsi="Times New Roman" w:cs="Times New Roman"/>
          <w:bCs/>
          <w:sz w:val="24"/>
          <w:szCs w:val="24"/>
        </w:rPr>
        <w:t>) – действие градостроительного регламента не распространяется в связи с отсутствием на территории хозяйственной деятельности.</w:t>
      </w:r>
    </w:p>
    <w:p w:rsidR="00FC4850" w:rsidRPr="00481B86" w:rsidRDefault="00FC4850" w:rsidP="00FC4850">
      <w:pPr>
        <w:autoSpaceDE w:val="0"/>
        <w:autoSpaceDN w:val="0"/>
        <w:adjustRightInd w:val="0"/>
        <w:spacing w:after="0" w:line="276"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FC4850" w:rsidRPr="00481B86" w:rsidRDefault="00FC4850" w:rsidP="00FC4850">
      <w:pPr>
        <w:autoSpaceDE w:val="0"/>
        <w:autoSpaceDN w:val="0"/>
        <w:adjustRightInd w:val="0"/>
        <w:spacing w:after="0" w:line="276"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5C4981" w:rsidRPr="00D315FC" w:rsidRDefault="00FC4850" w:rsidP="00D315FC">
      <w:pPr>
        <w:autoSpaceDE w:val="0"/>
        <w:autoSpaceDN w:val="0"/>
        <w:adjustRightInd w:val="0"/>
        <w:spacing w:after="0" w:line="276"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661ED9" w:rsidRPr="00FF70E1" w:rsidRDefault="00661ED9" w:rsidP="00FF70E1">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89" w:name="_Toc18337157"/>
      <w:bookmarkStart w:id="190" w:name="_Toc100564586"/>
      <w:r w:rsidRPr="00FF70E1">
        <w:rPr>
          <w:rFonts w:ascii="Times New Roman" w:hAnsi="Times New Roman" w:cs="Times New Roman"/>
          <w:color w:val="000000" w:themeColor="text1"/>
          <w:kern w:val="1"/>
          <w:sz w:val="24"/>
          <w:szCs w:val="24"/>
        </w:rPr>
        <w:t xml:space="preserve">Статья </w:t>
      </w:r>
      <w:r w:rsidR="00BD4C85">
        <w:rPr>
          <w:rFonts w:ascii="Times New Roman" w:hAnsi="Times New Roman" w:cs="Times New Roman"/>
          <w:color w:val="000000" w:themeColor="text1"/>
          <w:kern w:val="1"/>
          <w:sz w:val="24"/>
          <w:szCs w:val="24"/>
        </w:rPr>
        <w:t>3</w:t>
      </w:r>
      <w:r w:rsidR="00BD4C85" w:rsidRPr="006C0B54">
        <w:rPr>
          <w:rFonts w:ascii="Times New Roman" w:hAnsi="Times New Roman" w:cs="Times New Roman"/>
          <w:color w:val="000000" w:themeColor="text1"/>
          <w:kern w:val="1"/>
          <w:sz w:val="24"/>
          <w:szCs w:val="24"/>
        </w:rPr>
        <w:t>9</w:t>
      </w:r>
      <w:r w:rsidRPr="00FF70E1">
        <w:rPr>
          <w:rFonts w:ascii="Times New Roman" w:hAnsi="Times New Roman" w:cs="Times New Roman"/>
          <w:color w:val="000000" w:themeColor="text1"/>
          <w:kern w:val="1"/>
          <w:sz w:val="24"/>
          <w:szCs w:val="24"/>
        </w:rPr>
        <w:t>. Земли государственного лесного фонда и земли водного фонда</w:t>
      </w:r>
      <w:bookmarkEnd w:id="189"/>
      <w:bookmarkEnd w:id="190"/>
    </w:p>
    <w:p w:rsidR="00661ED9" w:rsidRPr="00FF70E1" w:rsidRDefault="00661ED9" w:rsidP="00D315FC">
      <w:pPr>
        <w:autoSpaceDE w:val="0"/>
        <w:autoSpaceDN w:val="0"/>
        <w:adjustRightInd w:val="0"/>
        <w:spacing w:after="0" w:line="240" w:lineRule="auto"/>
        <w:ind w:firstLine="709"/>
        <w:jc w:val="both"/>
        <w:rPr>
          <w:rFonts w:ascii="Times New Roman" w:hAnsi="Times New Roman" w:cs="Times New Roman"/>
          <w:bCs/>
          <w:sz w:val="24"/>
          <w:szCs w:val="24"/>
        </w:rPr>
      </w:pPr>
      <w:r w:rsidRPr="00FF70E1">
        <w:rPr>
          <w:rFonts w:ascii="Times New Roman" w:eastAsia="Calibri" w:hAnsi="Times New Roman" w:cs="Times New Roman"/>
          <w:sz w:val="24"/>
          <w:szCs w:val="24"/>
        </w:rPr>
        <w:t>1</w:t>
      </w:r>
      <w:r w:rsidRPr="00FF70E1">
        <w:rPr>
          <w:rFonts w:ascii="Times New Roman" w:hAnsi="Times New Roman" w:cs="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61ED9" w:rsidRPr="00FF70E1" w:rsidRDefault="00661ED9" w:rsidP="00D315FC">
      <w:pPr>
        <w:autoSpaceDE w:val="0"/>
        <w:autoSpaceDN w:val="0"/>
        <w:adjustRightInd w:val="0"/>
        <w:spacing w:after="0" w:line="240" w:lineRule="auto"/>
        <w:ind w:firstLine="709"/>
        <w:jc w:val="both"/>
        <w:rPr>
          <w:rFonts w:ascii="Times New Roman" w:hAnsi="Times New Roman" w:cs="Times New Roman"/>
          <w:bCs/>
          <w:sz w:val="24"/>
          <w:szCs w:val="24"/>
        </w:rPr>
      </w:pPr>
      <w:r w:rsidRPr="00FF70E1">
        <w:rPr>
          <w:rFonts w:ascii="Times New Roman" w:hAnsi="Times New Roman" w:cs="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849BF" w:rsidRPr="00661ED9" w:rsidRDefault="002849BF" w:rsidP="002849BF">
      <w:pPr>
        <w:autoSpaceDE w:val="0"/>
        <w:autoSpaceDN w:val="0"/>
        <w:adjustRightInd w:val="0"/>
        <w:spacing w:line="360" w:lineRule="auto"/>
        <w:ind w:firstLine="709"/>
        <w:jc w:val="both"/>
        <w:rPr>
          <w:rFonts w:ascii="Times New Roman" w:hAnsi="Times New Roman" w:cs="Times New Roman"/>
          <w:bCs/>
          <w:sz w:val="24"/>
          <w:szCs w:val="24"/>
        </w:rPr>
        <w:sectPr w:rsidR="002849BF" w:rsidRPr="00661ED9" w:rsidSect="00B56713">
          <w:pgSz w:w="11907" w:h="16839" w:code="9"/>
          <w:pgMar w:top="720" w:right="720" w:bottom="720" w:left="720" w:header="709" w:footer="709" w:gutter="0"/>
          <w:cols w:space="708"/>
          <w:docGrid w:linePitch="360"/>
        </w:sectPr>
      </w:pPr>
    </w:p>
    <w:p w:rsidR="00661ED9" w:rsidRPr="00ED3F74" w:rsidRDefault="00FB31E1" w:rsidP="00D315FC">
      <w:pPr>
        <w:pStyle w:val="3"/>
        <w:tabs>
          <w:tab w:val="left" w:pos="0"/>
        </w:tabs>
        <w:ind w:left="-240"/>
        <w:jc w:val="center"/>
        <w:rPr>
          <w:rFonts w:ascii="Times New Roman" w:hAnsi="Times New Roman" w:cs="Times New Roman"/>
          <w:color w:val="000000" w:themeColor="text1"/>
          <w:sz w:val="32"/>
          <w:szCs w:val="32"/>
        </w:rPr>
      </w:pPr>
      <w:bookmarkStart w:id="191" w:name="_Toc18337158"/>
      <w:bookmarkStart w:id="192" w:name="_Toc100564587"/>
      <w:r>
        <w:rPr>
          <w:rFonts w:ascii="Times New Roman" w:hAnsi="Times New Roman" w:cs="Times New Roman"/>
          <w:color w:val="000000" w:themeColor="text1"/>
          <w:sz w:val="32"/>
          <w:szCs w:val="32"/>
        </w:rPr>
        <w:lastRenderedPageBreak/>
        <w:t xml:space="preserve">ЧАСТЬ </w:t>
      </w:r>
      <w:r w:rsidRPr="00E67B21">
        <w:rPr>
          <w:rFonts w:ascii="Times New Roman" w:hAnsi="Times New Roman" w:cs="Times New Roman"/>
          <w:color w:val="000000" w:themeColor="text1"/>
          <w:sz w:val="32"/>
          <w:szCs w:val="32"/>
        </w:rPr>
        <w:t>V</w:t>
      </w:r>
      <w:r w:rsidR="00B25132">
        <w:rPr>
          <w:rFonts w:ascii="Times New Roman" w:hAnsi="Times New Roman" w:cs="Times New Roman"/>
          <w:color w:val="000000" w:themeColor="text1"/>
          <w:sz w:val="32"/>
          <w:szCs w:val="32"/>
          <w:lang w:val="en-US"/>
        </w:rPr>
        <w:t>I</w:t>
      </w:r>
      <w:r w:rsidRPr="00E67B21">
        <w:rPr>
          <w:rFonts w:ascii="Times New Roman" w:hAnsi="Times New Roman" w:cs="Times New Roman"/>
          <w:color w:val="000000" w:themeColor="text1"/>
          <w:sz w:val="32"/>
          <w:szCs w:val="32"/>
        </w:rPr>
        <w:t xml:space="preserve">. </w:t>
      </w:r>
      <w:r w:rsidR="00562A94" w:rsidRPr="00ED3F74">
        <w:rPr>
          <w:rFonts w:ascii="Times New Roman" w:hAnsi="Times New Roman" w:cs="Times New Roman"/>
          <w:color w:val="000000" w:themeColor="text1"/>
          <w:sz w:val="32"/>
          <w:szCs w:val="32"/>
        </w:rPr>
        <w:t>Градостроительные регламенты в части ограничений использования земельных участков и объектов капитального строительства</w:t>
      </w:r>
      <w:bookmarkEnd w:id="191"/>
      <w:bookmarkEnd w:id="192"/>
    </w:p>
    <w:p w:rsidR="00661ED9" w:rsidRPr="00ED3F74" w:rsidRDefault="00020423" w:rsidP="00661ED9">
      <w:pPr>
        <w:pStyle w:val="3"/>
        <w:tabs>
          <w:tab w:val="left" w:pos="0"/>
        </w:tabs>
        <w:ind w:left="-240"/>
        <w:jc w:val="center"/>
        <w:rPr>
          <w:rFonts w:ascii="Times New Roman" w:hAnsi="Times New Roman"/>
          <w:color w:val="000000" w:themeColor="text1"/>
          <w:kern w:val="1"/>
          <w:sz w:val="24"/>
          <w:szCs w:val="24"/>
        </w:rPr>
      </w:pPr>
      <w:bookmarkStart w:id="193" w:name="_Toc18337159"/>
      <w:bookmarkStart w:id="194" w:name="_Toc100564588"/>
      <w:r>
        <w:rPr>
          <w:rFonts w:ascii="Times New Roman" w:hAnsi="Times New Roman"/>
          <w:color w:val="000000" w:themeColor="text1"/>
          <w:kern w:val="1"/>
          <w:sz w:val="24"/>
          <w:szCs w:val="24"/>
        </w:rPr>
        <w:t>Статья</w:t>
      </w:r>
      <w:r w:rsidR="00661ED9" w:rsidRPr="00ED3F74">
        <w:rPr>
          <w:rFonts w:ascii="Times New Roman" w:hAnsi="Times New Roman"/>
          <w:color w:val="000000" w:themeColor="text1"/>
          <w:kern w:val="1"/>
          <w:sz w:val="24"/>
          <w:szCs w:val="24"/>
        </w:rPr>
        <w:t xml:space="preserve"> </w:t>
      </w:r>
      <w:r w:rsidR="00BD4C85" w:rsidRPr="006C0B54">
        <w:rPr>
          <w:rFonts w:ascii="Times New Roman" w:hAnsi="Times New Roman"/>
          <w:color w:val="000000" w:themeColor="text1"/>
          <w:kern w:val="1"/>
          <w:sz w:val="24"/>
          <w:szCs w:val="24"/>
        </w:rPr>
        <w:t>40</w:t>
      </w:r>
      <w:r>
        <w:rPr>
          <w:rFonts w:ascii="Times New Roman" w:hAnsi="Times New Roman"/>
          <w:color w:val="000000" w:themeColor="text1"/>
          <w:kern w:val="1"/>
          <w:sz w:val="24"/>
          <w:szCs w:val="24"/>
        </w:rPr>
        <w:t>.</w:t>
      </w:r>
      <w:r w:rsidR="00661ED9"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193"/>
      <w:bookmarkEnd w:id="194"/>
      <w:r w:rsidR="00661ED9" w:rsidRPr="00ED3F74">
        <w:rPr>
          <w:rFonts w:ascii="Times New Roman" w:hAnsi="Times New Roman"/>
          <w:color w:val="000000" w:themeColor="text1"/>
          <w:kern w:val="1"/>
          <w:sz w:val="24"/>
          <w:szCs w:val="24"/>
        </w:rPr>
        <w:t xml:space="preserve"> </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 xml:space="preserve">1. В целях обеспечения безопасности населения и в соответствии с Федеральным </w:t>
      </w:r>
      <w:hyperlink r:id="rId13" w:history="1">
        <w:r w:rsidRPr="00020423">
          <w:rPr>
            <w:rFonts w:ascii="Times New Roman" w:hAnsi="Times New Roman" w:cs="Times New Roman"/>
            <w:bCs/>
            <w:sz w:val="26"/>
            <w:szCs w:val="26"/>
          </w:rPr>
          <w:t>законом</w:t>
        </w:r>
      </w:hyperlink>
      <w:r w:rsidRPr="00020423">
        <w:rPr>
          <w:rFonts w:ascii="Times New Roman" w:hAnsi="Times New Roman" w:cs="Times New Roman"/>
          <w:bCs/>
          <w:sz w:val="26"/>
          <w:szCs w:val="26"/>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B41103">
        <w:rPr>
          <w:rFonts w:ascii="Times New Roman" w:hAnsi="Times New Roman" w:cs="Times New Roman"/>
          <w:bCs/>
          <w:sz w:val="26"/>
          <w:szCs w:val="26"/>
        </w:rPr>
        <w:t>–</w:t>
      </w:r>
      <w:r w:rsidRPr="00020423">
        <w:rPr>
          <w:rFonts w:ascii="Times New Roman" w:hAnsi="Times New Roman" w:cs="Times New Roman"/>
          <w:bCs/>
          <w:sz w:val="26"/>
          <w:szCs w:val="26"/>
        </w:rPr>
        <w:t xml:space="preserve">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 xml:space="preserve">2. Содержание указанного режима определено </w:t>
      </w:r>
      <w:r w:rsidR="00020423" w:rsidRPr="00020423">
        <w:rPr>
          <w:rFonts w:ascii="Times New Roman" w:hAnsi="Times New Roman" w:cs="Times New Roman"/>
          <w:bCs/>
          <w:sz w:val="26"/>
          <w:szCs w:val="26"/>
        </w:rPr>
        <w:t xml:space="preserve">в соответствии с </w:t>
      </w:r>
      <w:r w:rsidR="00020423">
        <w:rPr>
          <w:rFonts w:ascii="Times New Roman" w:hAnsi="Times New Roman" w:cs="Times New Roman"/>
          <w:bCs/>
          <w:sz w:val="26"/>
          <w:szCs w:val="26"/>
        </w:rPr>
        <w:t>СанПиН 2.2.1/2.1.1.1200-03 «</w:t>
      </w:r>
      <w:r w:rsidR="00020423" w:rsidRPr="00020423">
        <w:rPr>
          <w:rFonts w:ascii="Times New Roman" w:hAnsi="Times New Roman" w:cs="Times New Roman"/>
          <w:bCs/>
          <w:sz w:val="26"/>
          <w:szCs w:val="26"/>
        </w:rPr>
        <w:t>Санитарно-защитные зоны и санитарная классификация предприя</w:t>
      </w:r>
      <w:r w:rsidR="00020423">
        <w:rPr>
          <w:rFonts w:ascii="Times New Roman" w:hAnsi="Times New Roman" w:cs="Times New Roman"/>
          <w:bCs/>
          <w:sz w:val="26"/>
          <w:szCs w:val="26"/>
        </w:rPr>
        <w:t>тий, сооружений и иных объектов»</w:t>
      </w:r>
      <w:r w:rsidRPr="00020423">
        <w:rPr>
          <w:rFonts w:ascii="Times New Roman" w:hAnsi="Times New Roman" w:cs="Times New Roman"/>
          <w:bCs/>
          <w:sz w:val="26"/>
          <w:szCs w:val="26"/>
        </w:rPr>
        <w:t xml:space="preserve"> в составе требований к использованию, организации и благоустройству СЗЗ. </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4. Критерием для определения размера санитарно-защитной зоны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5. В соответствии с указанным режимом вводятся следующие ограничения:</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1) на территории СЗЗ не допускается размещение:</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жилой застройки, включая отдельные жилые дома;</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ландшафтно-рекреационных зон, зон отдыха, территорий курортов, санаториев и домов отдыха;</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территорий садоводческих товариществ и коттеджной застройки, коллективных или индивидуальных дачных и садово-огородных участков;</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спортивных сооружений;</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детских площадок;</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образовательных и детских учреждений;</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лечебно-профилактических и оздоровительных учреждений общего пользования;</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других территории с нормируемыми показателями качества среды обитания;</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6. В СЗЗ и на территории объектов других отраслей промышленности не допускается размещать:</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lastRenderedPageBreak/>
        <w:t>объекты пищевых отраслей промышленности;</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оптовые склады продовольственного сырья и пищевых продуктов;</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комплексы водопроводных сооружений для подготовки и хранения питьевой воды, которые могут повлиять на качество продукции;</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 xml:space="preserve">7. На территориях СЗЗ кладбищ, зданий и сооружений похоронного назначения в соответствии с </w:t>
      </w:r>
      <w:r w:rsidR="00020423" w:rsidRPr="00020423">
        <w:rPr>
          <w:rFonts w:ascii="Times New Roman" w:hAnsi="Times New Roman" w:cs="Times New Roman"/>
          <w:bCs/>
          <w:sz w:val="26"/>
          <w:szCs w:val="26"/>
        </w:rPr>
        <w:t>Са</w:t>
      </w:r>
      <w:r w:rsidR="00020423">
        <w:rPr>
          <w:rFonts w:ascii="Times New Roman" w:hAnsi="Times New Roman" w:cs="Times New Roman"/>
          <w:bCs/>
          <w:sz w:val="26"/>
          <w:szCs w:val="26"/>
        </w:rPr>
        <w:t>нПиН 2.1.2882-11 «</w:t>
      </w:r>
      <w:r w:rsidR="00020423" w:rsidRPr="00020423">
        <w:rPr>
          <w:rFonts w:ascii="Times New Roman" w:hAnsi="Times New Roman" w:cs="Times New Roman"/>
          <w:bCs/>
          <w:sz w:val="26"/>
          <w:szCs w:val="26"/>
        </w:rPr>
        <w:t>Гигиенические требования к размещению, устройству и содержанию кладбищ, зданий и со</w:t>
      </w:r>
      <w:r w:rsidR="00020423">
        <w:rPr>
          <w:rFonts w:ascii="Times New Roman" w:hAnsi="Times New Roman" w:cs="Times New Roman"/>
          <w:bCs/>
          <w:sz w:val="26"/>
          <w:szCs w:val="26"/>
        </w:rPr>
        <w:t>оружений похоронного назначения»</w:t>
      </w:r>
      <w:r w:rsidRPr="00020423">
        <w:rPr>
          <w:rFonts w:ascii="Times New Roman" w:hAnsi="Times New Roman" w:cs="Times New Roman"/>
          <w:bCs/>
          <w:sz w:val="26"/>
          <w:szCs w:val="26"/>
        </w:rPr>
        <w:t xml:space="preserve">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661ED9" w:rsidRPr="00020423" w:rsidRDefault="00661ED9" w:rsidP="00FF70E1">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61ED9" w:rsidRPr="00ED3F74" w:rsidRDefault="00661ED9" w:rsidP="00661ED9">
      <w:pPr>
        <w:pStyle w:val="3"/>
        <w:tabs>
          <w:tab w:val="left" w:pos="0"/>
        </w:tabs>
        <w:ind w:left="-240"/>
        <w:jc w:val="center"/>
        <w:rPr>
          <w:rFonts w:ascii="Times New Roman" w:hAnsi="Times New Roman"/>
          <w:color w:val="000000" w:themeColor="text1"/>
          <w:kern w:val="1"/>
          <w:sz w:val="24"/>
          <w:szCs w:val="24"/>
        </w:rPr>
      </w:pPr>
      <w:bookmarkStart w:id="195" w:name="_Toc18337160"/>
      <w:bookmarkStart w:id="196" w:name="_Toc100564589"/>
      <w:r w:rsidRPr="00ED3F74">
        <w:rPr>
          <w:rFonts w:ascii="Times New Roman" w:hAnsi="Times New Roman"/>
          <w:color w:val="000000" w:themeColor="text1"/>
          <w:kern w:val="1"/>
          <w:sz w:val="24"/>
          <w:szCs w:val="24"/>
        </w:rPr>
        <w:t>Статья 4</w:t>
      </w:r>
      <w:r w:rsidR="00BD4C85" w:rsidRPr="006C0B54">
        <w:rPr>
          <w:rFonts w:ascii="Times New Roman" w:hAnsi="Times New Roman"/>
          <w:color w:val="000000" w:themeColor="text1"/>
          <w:kern w:val="1"/>
          <w:sz w:val="24"/>
          <w:szCs w:val="24"/>
        </w:rPr>
        <w:t>1</w:t>
      </w:r>
      <w:r w:rsidR="00020423">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95"/>
      <w:bookmarkEnd w:id="196"/>
      <w:r w:rsidRPr="00ED3F74">
        <w:rPr>
          <w:rFonts w:ascii="Times New Roman" w:hAnsi="Times New Roman"/>
          <w:color w:val="000000" w:themeColor="text1"/>
          <w:kern w:val="1"/>
          <w:sz w:val="24"/>
          <w:szCs w:val="24"/>
        </w:rPr>
        <w:t xml:space="preserve"> </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На территории водоохранных зон запрещается:</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использование сточных вод для удобрения почв;</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осуществление авиационных мер по борьбе с вредителями и болезнями растений;</w:t>
      </w:r>
    </w:p>
    <w:p w:rsidR="00661ED9" w:rsidRPr="00020423" w:rsidRDefault="00661ED9" w:rsidP="00FF70E1">
      <w:pPr>
        <w:tabs>
          <w:tab w:val="left" w:pos="851"/>
        </w:tabs>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 границах прибрежных защитных полос, наряду с вышеперечисленными ограничениями, запрещается:</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распашка земель;</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отвалов размываемых грунтов;</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выпас сельскохозяйственных животных и организация для них летних лагерей, ванн.</w:t>
      </w:r>
    </w:p>
    <w:p w:rsidR="00661ED9" w:rsidRPr="00020423" w:rsidRDefault="00661ED9" w:rsidP="00FF70E1">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w:t>
      </w:r>
      <w:r w:rsidRPr="00020423">
        <w:rPr>
          <w:rFonts w:ascii="TimesNewRomanPS-BoldMT" w:hAnsi="TimesNewRomanPS-BoldMT" w:cs="TimesNewRomanPS-BoldMT"/>
          <w:bCs/>
          <w:sz w:val="26"/>
          <w:szCs w:val="26"/>
        </w:rPr>
        <w:lastRenderedPageBreak/>
        <w:t>меры по ограничению, приостановлению или запрещению использования указанных водных объектов.</w:t>
      </w:r>
    </w:p>
    <w:p w:rsidR="00661ED9" w:rsidRPr="00020423" w:rsidRDefault="00661ED9" w:rsidP="00661ED9">
      <w:pPr>
        <w:pStyle w:val="3"/>
        <w:tabs>
          <w:tab w:val="left" w:pos="0"/>
        </w:tabs>
        <w:ind w:left="-240"/>
        <w:jc w:val="center"/>
        <w:rPr>
          <w:rFonts w:ascii="Times New Roman" w:hAnsi="Times New Roman"/>
          <w:color w:val="000000" w:themeColor="text1"/>
          <w:kern w:val="1"/>
        </w:rPr>
      </w:pPr>
      <w:bookmarkStart w:id="197" w:name="_Toc18337161"/>
      <w:bookmarkStart w:id="198" w:name="_Toc100564590"/>
      <w:r w:rsidRPr="00020423">
        <w:rPr>
          <w:rFonts w:ascii="Times New Roman" w:hAnsi="Times New Roman"/>
          <w:color w:val="000000" w:themeColor="text1"/>
          <w:kern w:val="1"/>
        </w:rPr>
        <w:t>Статья 4</w:t>
      </w:r>
      <w:r w:rsidR="00BD4C85" w:rsidRPr="006C0B54">
        <w:rPr>
          <w:rFonts w:ascii="Times New Roman" w:hAnsi="Times New Roman"/>
          <w:color w:val="000000" w:themeColor="text1"/>
          <w:kern w:val="1"/>
        </w:rPr>
        <w:t>2</w:t>
      </w:r>
      <w:r w:rsidR="00020423">
        <w:rPr>
          <w:rFonts w:ascii="Times New Roman" w:hAnsi="Times New Roman"/>
          <w:color w:val="000000" w:themeColor="text1"/>
          <w:kern w:val="1"/>
        </w:rPr>
        <w:t>.</w:t>
      </w:r>
      <w:r w:rsidRPr="00020423">
        <w:rPr>
          <w:rFonts w:ascii="Times New Roman" w:hAnsi="Times New Roman"/>
          <w:color w:val="000000" w:themeColor="text1"/>
          <w:kern w:val="1"/>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97"/>
      <w:bookmarkEnd w:id="198"/>
      <w:r w:rsidRPr="00020423">
        <w:rPr>
          <w:rFonts w:ascii="Times New Roman" w:hAnsi="Times New Roman"/>
          <w:color w:val="000000" w:themeColor="text1"/>
          <w:kern w:val="1"/>
        </w:rPr>
        <w:t xml:space="preserve"> </w:t>
      </w:r>
    </w:p>
    <w:p w:rsidR="00661ED9" w:rsidRPr="00020423" w:rsidRDefault="00661ED9" w:rsidP="001873CF">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w:t>
      </w:r>
      <w:r w:rsidR="00020423" w:rsidRPr="00020423">
        <w:rPr>
          <w:rFonts w:ascii="TimesNewRomanPS-BoldMT" w:hAnsi="TimesNewRomanPS-BoldMT" w:cs="TimesNewRomanPS-BoldMT"/>
          <w:bCs/>
          <w:sz w:val="26"/>
          <w:szCs w:val="26"/>
        </w:rPr>
        <w:t>СанПиН 2.1.4.1110-02</w:t>
      </w:r>
      <w:r w:rsidRPr="00020423">
        <w:rPr>
          <w:rFonts w:ascii="TimesNewRomanPS-BoldMT" w:hAnsi="TimesNewRomanPS-BoldMT" w:cs="TimesNewRomanPS-BoldMT"/>
          <w:bCs/>
          <w:sz w:val="26"/>
          <w:szCs w:val="26"/>
        </w:rPr>
        <w:t xml:space="preserve"> «Зоны санитарной охраны источников водоснабжения и водопроводов питьевого назначения». </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1.1.  Мероприятия по первому поясу ЗСО подземных </w:t>
      </w:r>
      <w:r w:rsidR="00C95CB7">
        <w:rPr>
          <w:rFonts w:ascii="TimesNewRomanPS-BoldMT" w:hAnsi="TimesNewRomanPS-BoldMT" w:cs="TimesNewRomanPS-BoldMT"/>
          <w:bCs/>
          <w:sz w:val="26"/>
          <w:szCs w:val="26"/>
        </w:rPr>
        <w:t>источников водоснабжения (далее –</w:t>
      </w:r>
      <w:r w:rsidRPr="00020423">
        <w:rPr>
          <w:rFonts w:ascii="TimesNewRomanPS-BoldMT" w:hAnsi="TimesNewRomanPS-BoldMT" w:cs="TimesNewRomanPS-BoldMT"/>
          <w:bCs/>
          <w:sz w:val="26"/>
          <w:szCs w:val="26"/>
        </w:rPr>
        <w:t xml:space="preserve"> первый пояс ЗСО):</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1.2. Мероприятия по второму и третьему поясам ЗСО подземных источников водоснабжения (далее соответственно </w:t>
      </w:r>
      <w:r w:rsidR="00C95CB7">
        <w:rPr>
          <w:rFonts w:ascii="TimesNewRomanPS-BoldMT" w:hAnsi="TimesNewRomanPS-BoldMT" w:cs="TimesNewRomanPS-BoldMT"/>
          <w:bCs/>
          <w:sz w:val="26"/>
          <w:szCs w:val="26"/>
        </w:rPr>
        <w:t>–</w:t>
      </w:r>
      <w:r w:rsidRPr="00020423">
        <w:rPr>
          <w:rFonts w:ascii="TimesNewRomanPS-BoldMT" w:hAnsi="TimesNewRomanPS-BoldMT" w:cs="TimesNewRomanPS-BoldMT"/>
          <w:bCs/>
          <w:sz w:val="26"/>
          <w:szCs w:val="26"/>
        </w:rPr>
        <w:t xml:space="preserve"> второй пояс ЗСО, третий пояс ЗСО):</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lastRenderedPageBreak/>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запрещение закачки отработанных вод в подземные горизонты, подземного складирования твердых отходов и разработки недр;</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1.3. Мероприятия по второму поясу ЗСО:</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не допускается:</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применение удобрений и ядохимикатов;</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рубка леса главного пользования и реконструкции.</w:t>
      </w:r>
    </w:p>
    <w:p w:rsidR="00661ED9" w:rsidRPr="00020423" w:rsidRDefault="00661ED9" w:rsidP="001873CF">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1ED9" w:rsidRPr="00ED3F74" w:rsidRDefault="00661ED9" w:rsidP="00661ED9">
      <w:pPr>
        <w:pStyle w:val="3"/>
        <w:tabs>
          <w:tab w:val="left" w:pos="0"/>
        </w:tabs>
        <w:ind w:left="-240"/>
        <w:jc w:val="center"/>
        <w:rPr>
          <w:rFonts w:ascii="Times New Roman" w:hAnsi="Times New Roman"/>
          <w:color w:val="000000" w:themeColor="text1"/>
          <w:kern w:val="1"/>
          <w:sz w:val="24"/>
          <w:szCs w:val="24"/>
        </w:rPr>
      </w:pPr>
      <w:bookmarkStart w:id="199" w:name="_Toc18337162"/>
      <w:bookmarkStart w:id="200" w:name="_Toc100564591"/>
      <w:r w:rsidRPr="00ED3F74">
        <w:rPr>
          <w:rFonts w:ascii="Times New Roman" w:hAnsi="Times New Roman"/>
          <w:color w:val="000000" w:themeColor="text1"/>
          <w:kern w:val="1"/>
          <w:sz w:val="24"/>
          <w:szCs w:val="24"/>
        </w:rPr>
        <w:t xml:space="preserve">Статья </w:t>
      </w:r>
      <w:r w:rsidR="00D5140D">
        <w:rPr>
          <w:rFonts w:ascii="Times New Roman" w:hAnsi="Times New Roman"/>
          <w:color w:val="000000" w:themeColor="text1"/>
          <w:kern w:val="1"/>
          <w:sz w:val="24"/>
          <w:szCs w:val="24"/>
        </w:rPr>
        <w:t>4</w:t>
      </w:r>
      <w:r w:rsidR="00BD4C85" w:rsidRPr="006C0B54">
        <w:rPr>
          <w:rFonts w:ascii="Times New Roman" w:hAnsi="Times New Roman"/>
          <w:color w:val="000000" w:themeColor="text1"/>
          <w:kern w:val="1"/>
          <w:sz w:val="24"/>
          <w:szCs w:val="24"/>
        </w:rPr>
        <w:t>3</w:t>
      </w:r>
      <w:r w:rsidR="00020423">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залегания полезных ископаемых</w:t>
      </w:r>
      <w:bookmarkEnd w:id="199"/>
      <w:bookmarkEnd w:id="200"/>
    </w:p>
    <w:p w:rsidR="00661ED9" w:rsidRPr="00020423" w:rsidRDefault="00661ED9" w:rsidP="001873CF">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1. Условия использования земельного участка определяется в соответствии с Законом Российской Федерации от 21 февраля 1992 года № 2395-1 «О недрах».</w:t>
      </w:r>
    </w:p>
    <w:p w:rsidR="00661ED9" w:rsidRPr="00020423" w:rsidRDefault="00661ED9" w:rsidP="001873CF">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661ED9" w:rsidRPr="00020423" w:rsidRDefault="00661ED9" w:rsidP="001873CF">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14" w:history="1">
        <w:r w:rsidRPr="00020423">
          <w:rPr>
            <w:rFonts w:ascii="Times New Roman" w:hAnsi="Times New Roman" w:cs="Times New Roman"/>
            <w:bCs/>
            <w:sz w:val="26"/>
            <w:szCs w:val="26"/>
          </w:rPr>
          <w:t>получения</w:t>
        </w:r>
      </w:hyperlink>
      <w:r w:rsidRPr="00020423">
        <w:rPr>
          <w:rFonts w:ascii="Times New Roman" w:hAnsi="Times New Roman" w:cs="Times New Roman"/>
          <w:bCs/>
          <w:sz w:val="26"/>
          <w:szCs w:val="26"/>
        </w:rPr>
        <w:t xml:space="preserve"> заключения федерального органа управления государственным фондом недр или его </w:t>
      </w:r>
      <w:r w:rsidRPr="00020423">
        <w:rPr>
          <w:rFonts w:ascii="Times New Roman" w:hAnsi="Times New Roman" w:cs="Times New Roman"/>
          <w:bCs/>
          <w:sz w:val="26"/>
          <w:szCs w:val="26"/>
        </w:rPr>
        <w:lastRenderedPageBreak/>
        <w:t>территориального органа об отсутствии полезных ископаемых в недрах под участком предстоящей застройки.</w:t>
      </w:r>
    </w:p>
    <w:p w:rsidR="00661ED9" w:rsidRPr="00643489" w:rsidRDefault="00661ED9" w:rsidP="001873CF">
      <w:pPr>
        <w:autoSpaceDE w:val="0"/>
        <w:autoSpaceDN w:val="0"/>
        <w:adjustRightInd w:val="0"/>
        <w:spacing w:after="0" w:line="276" w:lineRule="auto"/>
        <w:ind w:firstLine="709"/>
        <w:jc w:val="both"/>
        <w:rPr>
          <w:rFonts w:ascii="Times New Roman" w:hAnsi="Times New Roman" w:cs="Times New Roman"/>
          <w:bCs/>
          <w:sz w:val="26"/>
          <w:szCs w:val="26"/>
        </w:rPr>
      </w:pPr>
      <w:r w:rsidRPr="00020423">
        <w:rPr>
          <w:rFonts w:ascii="Times New Roman" w:hAnsi="Times New Roman" w:cs="Times New Roman"/>
          <w:bCs/>
          <w:sz w:val="26"/>
          <w:szCs w:val="26"/>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7246D8" w:rsidRPr="00643489" w:rsidRDefault="007246D8" w:rsidP="002849BF">
      <w:pPr>
        <w:pStyle w:val="12"/>
        <w:rPr>
          <w:rFonts w:cs="Times New Roman"/>
        </w:rPr>
      </w:pPr>
    </w:p>
    <w:p w:rsidR="002A1A0A" w:rsidRPr="00EB79AD" w:rsidRDefault="002A1A0A" w:rsidP="002A1A0A">
      <w:pPr>
        <w:pStyle w:val="3"/>
        <w:tabs>
          <w:tab w:val="left" w:pos="0"/>
        </w:tabs>
        <w:spacing w:line="240" w:lineRule="auto"/>
        <w:ind w:firstLine="709"/>
        <w:jc w:val="center"/>
        <w:rPr>
          <w:rFonts w:ascii="Times New Roman" w:hAnsi="Times New Roman" w:cs="Times New Roman"/>
          <w:color w:val="auto"/>
          <w:kern w:val="1"/>
          <w:sz w:val="32"/>
          <w:szCs w:val="32"/>
        </w:rPr>
      </w:pPr>
      <w:bookmarkStart w:id="201" w:name="_Toc100137646"/>
      <w:bookmarkStart w:id="202" w:name="_Toc100564593"/>
      <w:r w:rsidRPr="00EB79AD">
        <w:rPr>
          <w:rFonts w:ascii="Times New Roman" w:hAnsi="Times New Roman" w:cs="Times New Roman"/>
          <w:color w:val="auto"/>
          <w:sz w:val="32"/>
          <w:szCs w:val="32"/>
        </w:rPr>
        <w:t>ЧАСТЬ V</w:t>
      </w:r>
      <w:r w:rsidRPr="00EB79AD">
        <w:rPr>
          <w:rFonts w:ascii="Times New Roman" w:hAnsi="Times New Roman" w:cs="Times New Roman"/>
          <w:color w:val="auto"/>
          <w:sz w:val="32"/>
          <w:szCs w:val="32"/>
          <w:lang w:val="en-US"/>
        </w:rPr>
        <w:t>II</w:t>
      </w:r>
      <w:r w:rsidRPr="00EB79AD">
        <w:rPr>
          <w:rFonts w:ascii="Times New Roman" w:hAnsi="Times New Roman" w:cs="Times New Roman"/>
          <w:color w:val="auto"/>
          <w:sz w:val="32"/>
          <w:szCs w:val="32"/>
        </w:rPr>
        <w:t xml:space="preserve">. </w:t>
      </w:r>
      <w:r w:rsidR="00EB79AD" w:rsidRPr="00EB79AD">
        <w:rPr>
          <w:rFonts w:ascii="Times New Roman" w:hAnsi="Times New Roman" w:cs="Times New Roman"/>
          <w:color w:val="auto"/>
          <w:kern w:val="1"/>
          <w:sz w:val="32"/>
          <w:szCs w:val="32"/>
        </w:rPr>
        <w:t>Графическое описание местоположения границ территориальных зон, перечень координат характерных точек этих границ</w:t>
      </w:r>
      <w:bookmarkEnd w:id="201"/>
      <w:bookmarkEnd w:id="202"/>
    </w:p>
    <w:p w:rsidR="002A1A0A" w:rsidRPr="00EB79AD" w:rsidRDefault="002A1A0A" w:rsidP="002A1A0A">
      <w:pPr>
        <w:rPr>
          <w:sz w:val="26"/>
          <w:szCs w:val="26"/>
        </w:rPr>
      </w:pPr>
    </w:p>
    <w:p w:rsidR="002A1A0A" w:rsidRPr="00EB79AD" w:rsidRDefault="002A1A0A" w:rsidP="002A1A0A">
      <w:pPr>
        <w:spacing w:line="240" w:lineRule="auto"/>
        <w:jc w:val="both"/>
        <w:rPr>
          <w:rFonts w:cs="Times New Roman"/>
          <w:sz w:val="26"/>
          <w:szCs w:val="26"/>
        </w:rPr>
      </w:pPr>
      <w:r w:rsidRPr="00EB79AD">
        <w:rPr>
          <w:rFonts w:ascii="Times New Roman" w:hAnsi="Times New Roman" w:cs="Times New Roman"/>
          <w:sz w:val="26"/>
          <w:szCs w:val="26"/>
        </w:rPr>
        <w:tab/>
      </w:r>
      <w:r w:rsidRPr="00EB79AD">
        <w:rPr>
          <w:rFonts w:ascii="Times New Roman" w:hAnsi="Times New Roman" w:cs="Times New Roman"/>
          <w:sz w:val="26"/>
          <w:szCs w:val="26"/>
          <w:shd w:val="clear" w:color="auto" w:fill="FFFFFF"/>
        </w:rPr>
        <w:t>1.</w:t>
      </w:r>
      <w:r w:rsidRPr="00EB79AD">
        <w:rPr>
          <w:rFonts w:ascii="Times New Roman" w:hAnsi="Times New Roman" w:cs="Times New Roman"/>
          <w:sz w:val="26"/>
          <w:szCs w:val="26"/>
          <w:shd w:val="clear" w:color="auto" w:fill="FFFFFF"/>
        </w:rPr>
        <w:tab/>
        <w:t xml:space="preserve"> Сведения о границах территориальных зон</w:t>
      </w:r>
      <w:r w:rsidRPr="00EB79AD">
        <w:rPr>
          <w:rFonts w:ascii="Times New Roman" w:hAnsi="Times New Roman" w:cs="Times New Roman"/>
          <w:bCs/>
          <w:sz w:val="26"/>
          <w:szCs w:val="26"/>
        </w:rPr>
        <w:t xml:space="preserve">, </w:t>
      </w:r>
      <w:r w:rsidRPr="00EB79AD">
        <w:rPr>
          <w:rFonts w:ascii="Times New Roman" w:hAnsi="Times New Roman" w:cs="Times New Roman"/>
          <w:sz w:val="26"/>
          <w:szCs w:val="26"/>
          <w:shd w:val="clear" w:color="auto" w:fill="FFFFFF"/>
        </w:rPr>
        <w:t xml:space="preserve">содержащие графическое описание местоположения границ </w:t>
      </w:r>
      <w:r w:rsidRPr="00EB79AD">
        <w:rPr>
          <w:rFonts w:ascii="Times New Roman" w:hAnsi="Times New Roman" w:cs="Times New Roman"/>
          <w:bCs/>
          <w:sz w:val="26"/>
          <w:szCs w:val="26"/>
        </w:rPr>
        <w:t>территориальных</w:t>
      </w:r>
      <w:r w:rsidRPr="00EB79AD">
        <w:rPr>
          <w:rFonts w:ascii="Times New Roman" w:hAnsi="Times New Roman" w:cs="Times New Roman"/>
          <w:sz w:val="26"/>
          <w:szCs w:val="26"/>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008B75B5" w:rsidRPr="008B75B5">
        <w:rPr>
          <w:rFonts w:ascii="Times New Roman" w:hAnsi="Times New Roman" w:cs="Times New Roman"/>
          <w:sz w:val="26"/>
          <w:szCs w:val="26"/>
        </w:rPr>
        <w:t>https://arch.sovrnhmao.ru/pzz/zelenoborsk.php</w:t>
      </w:r>
      <w:bookmarkStart w:id="203" w:name="_GoBack"/>
      <w:bookmarkEnd w:id="203"/>
    </w:p>
    <w:p w:rsidR="002A1A0A" w:rsidRPr="00643489" w:rsidRDefault="002A1A0A" w:rsidP="002A1A0A"/>
    <w:p w:rsidR="002A1A0A" w:rsidRDefault="002A1A0A" w:rsidP="002A1A0A">
      <w:pPr>
        <w:pStyle w:val="12"/>
        <w:rPr>
          <w:rFonts w:cs="Times New Roman"/>
        </w:rPr>
        <w:sectPr w:rsidR="002A1A0A" w:rsidSect="001D63F7">
          <w:pgSz w:w="11906" w:h="16838"/>
          <w:pgMar w:top="1134" w:right="567" w:bottom="1134" w:left="1134" w:header="708" w:footer="708" w:gutter="0"/>
          <w:cols w:space="708"/>
          <w:docGrid w:linePitch="360"/>
        </w:sectPr>
      </w:pPr>
    </w:p>
    <w:p w:rsidR="00DA4E3F" w:rsidRPr="007901D3" w:rsidRDefault="00DA4E3F" w:rsidP="00DA4E3F">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bookmarkStart w:id="204" w:name="_Toc100564594"/>
      <w:bookmarkStart w:id="205" w:name="_Toc100157156"/>
      <w:r w:rsidRPr="00CA3AA8">
        <w:rPr>
          <w:rFonts w:ascii="Times New Roman" w:eastAsia="Times New Roman" w:hAnsi="Times New Roman" w:cs="Times New Roman"/>
          <w:sz w:val="24"/>
          <w:szCs w:val="24"/>
        </w:rPr>
        <w:lastRenderedPageBreak/>
        <w:t xml:space="preserve">Приложение </w:t>
      </w:r>
      <w:r>
        <w:rPr>
          <w:rFonts w:ascii="Times New Roman" w:eastAsia="Times New Roman" w:hAnsi="Times New Roman" w:cs="Times New Roman"/>
          <w:sz w:val="24"/>
          <w:szCs w:val="24"/>
        </w:rPr>
        <w:t>1</w:t>
      </w:r>
      <w:bookmarkEnd w:id="204"/>
    </w:p>
    <w:p w:rsidR="00DA4E3F" w:rsidRPr="00643489" w:rsidRDefault="00DA4E3F" w:rsidP="00DA4E3F">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206" w:name="_Toc100564595"/>
      <w:r w:rsidRPr="00CA3AA8">
        <w:rPr>
          <w:rFonts w:ascii="Times New Roman" w:eastAsia="Times New Roman" w:hAnsi="Times New Roman" w:cs="Times New Roman"/>
          <w:sz w:val="24"/>
          <w:szCs w:val="24"/>
        </w:rPr>
        <w:t>к Правилам землепользования и застройки</w:t>
      </w:r>
      <w:bookmarkEnd w:id="206"/>
    </w:p>
    <w:p w:rsidR="00DA4E3F" w:rsidRPr="002A1A0A" w:rsidRDefault="00DA4E3F" w:rsidP="00DA4E3F">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207" w:name="_Toc100564596"/>
      <w:r w:rsidRPr="002A1A0A">
        <w:rPr>
          <w:rFonts w:ascii="Times New Roman" w:hAnsi="Times New Roman" w:cs="Times New Roman"/>
          <w:sz w:val="24"/>
          <w:szCs w:val="24"/>
        </w:rPr>
        <w:t xml:space="preserve">городского поселения </w:t>
      </w:r>
      <w:r>
        <w:rPr>
          <w:rFonts w:ascii="Times New Roman" w:hAnsi="Times New Roman" w:cs="Times New Roman"/>
          <w:sz w:val="24"/>
          <w:szCs w:val="24"/>
        </w:rPr>
        <w:t>Зеленоборск</w:t>
      </w:r>
      <w:bookmarkEnd w:id="207"/>
    </w:p>
    <w:p w:rsidR="00DA4E3F" w:rsidRDefault="00DA4E3F" w:rsidP="002A1A0A">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p>
    <w:p w:rsidR="00DA4E3F" w:rsidRDefault="00DA4E3F" w:rsidP="002A1A0A">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p>
    <w:p w:rsidR="00DA4E3F" w:rsidRDefault="00DA4E3F" w:rsidP="00DA4E3F">
      <w:pPr>
        <w:keepNext/>
        <w:keepLines/>
        <w:spacing w:after="0" w:line="240" w:lineRule="auto"/>
        <w:ind w:right="-1165"/>
        <w:contextualSpacing/>
        <w:jc w:val="center"/>
        <w:outlineLvl w:val="0"/>
        <w:rPr>
          <w:rFonts w:ascii="Times New Roman" w:eastAsia="Times New Roman" w:hAnsi="Times New Roman" w:cs="Times New Roman"/>
          <w:b/>
          <w:sz w:val="24"/>
          <w:szCs w:val="24"/>
        </w:rPr>
      </w:pPr>
      <w:bookmarkStart w:id="208" w:name="_Toc100564597"/>
      <w:r w:rsidRPr="00DA4E3F">
        <w:rPr>
          <w:rFonts w:ascii="Times New Roman" w:eastAsia="Times New Roman" w:hAnsi="Times New Roman" w:cs="Times New Roman"/>
          <w:b/>
          <w:sz w:val="24"/>
          <w:szCs w:val="24"/>
        </w:rPr>
        <w:t>Карта градостроительного зонирования</w:t>
      </w:r>
      <w:bookmarkEnd w:id="208"/>
    </w:p>
    <w:p w:rsidR="00DA4E3F" w:rsidRDefault="00DA4E3F" w:rsidP="00DA4E3F">
      <w:pPr>
        <w:keepNext/>
        <w:keepLines/>
        <w:spacing w:after="0" w:line="240" w:lineRule="auto"/>
        <w:ind w:right="-1165"/>
        <w:contextualSpacing/>
        <w:jc w:val="center"/>
        <w:outlineLvl w:val="0"/>
        <w:rPr>
          <w:rFonts w:ascii="Times New Roman" w:eastAsia="Times New Roman" w:hAnsi="Times New Roman" w:cs="Times New Roman"/>
          <w:b/>
          <w:sz w:val="24"/>
          <w:szCs w:val="24"/>
        </w:rPr>
      </w:pPr>
    </w:p>
    <w:p w:rsidR="00DA4E3F" w:rsidRPr="00DA4E3F" w:rsidRDefault="00DA4E3F" w:rsidP="00DA4E3F">
      <w:pPr>
        <w:keepNext/>
        <w:keepLines/>
        <w:spacing w:after="0" w:line="240" w:lineRule="auto"/>
        <w:ind w:right="-1165"/>
        <w:contextualSpacing/>
        <w:jc w:val="center"/>
        <w:outlineLvl w:val="0"/>
        <w:rPr>
          <w:rFonts w:ascii="Times New Roman" w:eastAsia="Times New Roman" w:hAnsi="Times New Roman" w:cs="Times New Roman"/>
          <w:b/>
          <w:sz w:val="24"/>
          <w:szCs w:val="24"/>
        </w:rPr>
      </w:pPr>
      <w:bookmarkStart w:id="209" w:name="_Toc100564598"/>
      <w:r>
        <w:rPr>
          <w:rFonts w:ascii="Times New Roman" w:eastAsia="Times New Roman" w:hAnsi="Times New Roman" w:cs="Times New Roman"/>
          <w:b/>
          <w:noProof/>
          <w:sz w:val="24"/>
          <w:szCs w:val="24"/>
          <w:lang w:eastAsia="ru-RU"/>
        </w:rPr>
        <w:drawing>
          <wp:inline distT="0" distB="0" distL="0" distR="0">
            <wp:extent cx="8911590" cy="4686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жатая).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11590" cy="4686935"/>
                    </a:xfrm>
                    <a:prstGeom prst="rect">
                      <a:avLst/>
                    </a:prstGeom>
                  </pic:spPr>
                </pic:pic>
              </a:graphicData>
            </a:graphic>
          </wp:inline>
        </w:drawing>
      </w:r>
      <w:bookmarkEnd w:id="209"/>
    </w:p>
    <w:p w:rsidR="002A1A0A" w:rsidRPr="007901D3" w:rsidRDefault="002A1A0A" w:rsidP="002A1A0A">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bookmarkStart w:id="210" w:name="_Toc100564599"/>
      <w:r w:rsidRPr="00CA3AA8">
        <w:rPr>
          <w:rFonts w:ascii="Times New Roman" w:eastAsia="Times New Roman" w:hAnsi="Times New Roman" w:cs="Times New Roman"/>
          <w:sz w:val="24"/>
          <w:szCs w:val="24"/>
        </w:rPr>
        <w:lastRenderedPageBreak/>
        <w:t>Прилож</w:t>
      </w:r>
      <w:bookmarkStart w:id="211" w:name="_Toc99379521"/>
      <w:bookmarkStart w:id="212" w:name="_Toc100137651"/>
      <w:r w:rsidRPr="00CA3AA8">
        <w:rPr>
          <w:rFonts w:ascii="Times New Roman" w:eastAsia="Times New Roman" w:hAnsi="Times New Roman" w:cs="Times New Roman"/>
          <w:sz w:val="24"/>
          <w:szCs w:val="24"/>
        </w:rPr>
        <w:t xml:space="preserve">ение </w:t>
      </w:r>
      <w:bookmarkEnd w:id="205"/>
      <w:bookmarkEnd w:id="211"/>
      <w:bookmarkEnd w:id="212"/>
      <w:r w:rsidR="00DA4E3F">
        <w:rPr>
          <w:rFonts w:ascii="Times New Roman" w:eastAsia="Times New Roman" w:hAnsi="Times New Roman" w:cs="Times New Roman"/>
          <w:sz w:val="24"/>
          <w:szCs w:val="24"/>
        </w:rPr>
        <w:t>2</w:t>
      </w:r>
      <w:bookmarkEnd w:id="210"/>
    </w:p>
    <w:p w:rsidR="002A1A0A" w:rsidRPr="00643489" w:rsidRDefault="002A1A0A" w:rsidP="002A1A0A">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213" w:name="_Toc99379522"/>
      <w:bookmarkStart w:id="214" w:name="_Toc100137652"/>
      <w:bookmarkStart w:id="215" w:name="_Toc100151316"/>
      <w:bookmarkStart w:id="216" w:name="_Toc100157157"/>
      <w:bookmarkStart w:id="217" w:name="_Toc100158459"/>
      <w:bookmarkStart w:id="218" w:name="_Toc100564600"/>
      <w:r w:rsidRPr="00CA3AA8">
        <w:rPr>
          <w:rFonts w:ascii="Times New Roman" w:eastAsia="Times New Roman" w:hAnsi="Times New Roman" w:cs="Times New Roman"/>
          <w:sz w:val="24"/>
          <w:szCs w:val="24"/>
        </w:rPr>
        <w:t>к Правилам землепользования и застройки</w:t>
      </w:r>
      <w:bookmarkStart w:id="219" w:name="_Toc99379519"/>
      <w:bookmarkStart w:id="220" w:name="_Toc100137649"/>
      <w:bookmarkStart w:id="221" w:name="_Toc99379523"/>
      <w:bookmarkStart w:id="222" w:name="_Toc100137653"/>
      <w:bookmarkStart w:id="223" w:name="_Toc100151317"/>
      <w:bookmarkStart w:id="224" w:name="_Toc100157158"/>
      <w:bookmarkEnd w:id="213"/>
      <w:bookmarkEnd w:id="214"/>
      <w:bookmarkEnd w:id="215"/>
      <w:bookmarkEnd w:id="216"/>
      <w:bookmarkEnd w:id="217"/>
      <w:bookmarkEnd w:id="218"/>
    </w:p>
    <w:p w:rsidR="002A1A0A" w:rsidRPr="002A1A0A" w:rsidRDefault="002A1A0A" w:rsidP="002A1A0A">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225" w:name="_Toc100158460"/>
      <w:bookmarkStart w:id="226" w:name="_Toc100564601"/>
      <w:r w:rsidRPr="002A1A0A">
        <w:rPr>
          <w:rFonts w:ascii="Times New Roman" w:hAnsi="Times New Roman" w:cs="Times New Roman"/>
          <w:sz w:val="24"/>
          <w:szCs w:val="24"/>
        </w:rPr>
        <w:t xml:space="preserve">городского поселения </w:t>
      </w:r>
      <w:bookmarkEnd w:id="219"/>
      <w:bookmarkEnd w:id="220"/>
      <w:r>
        <w:rPr>
          <w:rFonts w:ascii="Times New Roman" w:hAnsi="Times New Roman" w:cs="Times New Roman"/>
          <w:sz w:val="24"/>
          <w:szCs w:val="24"/>
        </w:rPr>
        <w:t>Зеленоборск</w:t>
      </w:r>
      <w:bookmarkEnd w:id="225"/>
      <w:bookmarkEnd w:id="226"/>
    </w:p>
    <w:bookmarkEnd w:id="221"/>
    <w:bookmarkEnd w:id="222"/>
    <w:bookmarkEnd w:id="223"/>
    <w:bookmarkEnd w:id="224"/>
    <w:p w:rsidR="002A1A0A" w:rsidRDefault="002A1A0A" w:rsidP="002A1A0A">
      <w:pPr>
        <w:keepNext/>
        <w:keepLines/>
        <w:spacing w:after="0" w:line="240" w:lineRule="auto"/>
        <w:ind w:right="-1165" w:firstLine="10348"/>
        <w:contextualSpacing/>
        <w:jc w:val="right"/>
        <w:outlineLvl w:val="0"/>
        <w:rPr>
          <w:rFonts w:ascii="Times New Roman" w:eastAsia="Times New Roman" w:hAnsi="Times New Roman" w:cs="Times New Roman"/>
          <w:sz w:val="24"/>
          <w:szCs w:val="24"/>
        </w:rPr>
      </w:pPr>
    </w:p>
    <w:p w:rsidR="002A1A0A" w:rsidRDefault="002A1A0A" w:rsidP="002A1A0A">
      <w:pPr>
        <w:keepNext/>
        <w:keepLines/>
        <w:spacing w:after="0" w:line="240" w:lineRule="auto"/>
        <w:ind w:right="-314" w:firstLine="10348"/>
        <w:contextualSpacing/>
        <w:jc w:val="right"/>
        <w:outlineLvl w:val="0"/>
        <w:rPr>
          <w:rFonts w:ascii="Times New Roman" w:eastAsia="Times New Roman" w:hAnsi="Times New Roman" w:cs="Times New Roman"/>
          <w:sz w:val="24"/>
          <w:szCs w:val="24"/>
        </w:rPr>
      </w:pPr>
    </w:p>
    <w:p w:rsidR="002A1A0A" w:rsidRDefault="002A1A0A" w:rsidP="002A1A0A">
      <w:pPr>
        <w:pStyle w:val="12"/>
        <w:tabs>
          <w:tab w:val="left" w:pos="0"/>
        </w:tabs>
        <w:spacing w:line="240" w:lineRule="auto"/>
        <w:ind w:right="-1134"/>
        <w:rPr>
          <w:rFonts w:cs="Times New Roman"/>
          <w:sz w:val="24"/>
          <w:szCs w:val="24"/>
        </w:rPr>
      </w:pPr>
      <w:bookmarkStart w:id="227" w:name="_Toc99379524"/>
      <w:bookmarkStart w:id="228" w:name="_Toc100137654"/>
      <w:bookmarkStart w:id="229" w:name="_Toc100151318"/>
      <w:bookmarkStart w:id="230" w:name="_Toc100157159"/>
      <w:bookmarkStart w:id="231" w:name="_Toc100158461"/>
      <w:bookmarkStart w:id="232" w:name="_Toc100564602"/>
      <w:r w:rsidRPr="00311A78">
        <w:rPr>
          <w:rFonts w:cs="Times New Roman"/>
          <w:sz w:val="24"/>
          <w:szCs w:val="24"/>
        </w:rPr>
        <w:t>Карта</w:t>
      </w:r>
      <w:r>
        <w:rPr>
          <w:rFonts w:cs="Times New Roman"/>
          <w:sz w:val="24"/>
          <w:szCs w:val="24"/>
        </w:rPr>
        <w:t xml:space="preserve"> границ зон с особыми условиями использования территорий</w:t>
      </w:r>
      <w:bookmarkEnd w:id="227"/>
      <w:bookmarkEnd w:id="228"/>
      <w:bookmarkEnd w:id="229"/>
      <w:bookmarkEnd w:id="230"/>
      <w:bookmarkEnd w:id="231"/>
      <w:bookmarkEnd w:id="232"/>
    </w:p>
    <w:p w:rsidR="00DA4E3F" w:rsidRDefault="00DA4E3F" w:rsidP="002A1A0A">
      <w:pPr>
        <w:pStyle w:val="12"/>
        <w:tabs>
          <w:tab w:val="left" w:pos="0"/>
        </w:tabs>
        <w:spacing w:line="240" w:lineRule="auto"/>
        <w:ind w:right="-1134"/>
        <w:rPr>
          <w:rFonts w:cs="Times New Roman"/>
          <w:sz w:val="24"/>
          <w:szCs w:val="24"/>
        </w:rPr>
      </w:pPr>
    </w:p>
    <w:p w:rsidR="00DA4E3F" w:rsidRDefault="00DA4E3F" w:rsidP="002A1A0A">
      <w:pPr>
        <w:pStyle w:val="12"/>
        <w:tabs>
          <w:tab w:val="left" w:pos="0"/>
        </w:tabs>
        <w:spacing w:line="240" w:lineRule="auto"/>
        <w:ind w:right="-1134"/>
        <w:rPr>
          <w:rFonts w:cs="Times New Roman"/>
          <w:sz w:val="24"/>
          <w:szCs w:val="24"/>
        </w:rPr>
        <w:sectPr w:rsidR="00DA4E3F" w:rsidSect="002A1A0A">
          <w:pgSz w:w="16838" w:h="11906" w:orient="landscape"/>
          <w:pgMar w:top="1134" w:right="1670" w:bottom="567" w:left="1134" w:header="709" w:footer="709" w:gutter="0"/>
          <w:cols w:space="394"/>
          <w:docGrid w:linePitch="360"/>
        </w:sectPr>
      </w:pPr>
      <w:bookmarkStart w:id="233" w:name="_Toc100564603"/>
      <w:r>
        <w:rPr>
          <w:rFonts w:cs="Times New Roman"/>
          <w:noProof/>
          <w:sz w:val="24"/>
          <w:szCs w:val="24"/>
          <w:lang w:eastAsia="ru-RU"/>
        </w:rPr>
        <w:drawing>
          <wp:inline distT="0" distB="0" distL="0" distR="0">
            <wp:extent cx="8911590" cy="4686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УИТ (сжатая).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11590" cy="4686935"/>
                    </a:xfrm>
                    <a:prstGeom prst="rect">
                      <a:avLst/>
                    </a:prstGeom>
                  </pic:spPr>
                </pic:pic>
              </a:graphicData>
            </a:graphic>
          </wp:inline>
        </w:drawing>
      </w:r>
      <w:bookmarkEnd w:id="233"/>
    </w:p>
    <w:p w:rsidR="002A1A0A" w:rsidRPr="007901D3" w:rsidRDefault="002A1A0A" w:rsidP="002A1A0A">
      <w:pPr>
        <w:pStyle w:val="12"/>
        <w:spacing w:line="240" w:lineRule="auto"/>
        <w:ind w:firstLine="5529"/>
        <w:contextualSpacing/>
        <w:jc w:val="right"/>
        <w:rPr>
          <w:rFonts w:cs="Times New Roman"/>
          <w:b w:val="0"/>
          <w:sz w:val="24"/>
          <w:szCs w:val="24"/>
        </w:rPr>
      </w:pPr>
      <w:bookmarkStart w:id="234" w:name="_Toc100137655"/>
      <w:bookmarkStart w:id="235" w:name="_Toc100157160"/>
      <w:bookmarkStart w:id="236" w:name="_Toc100564604"/>
      <w:r w:rsidRPr="00311A78">
        <w:rPr>
          <w:rFonts w:cs="Times New Roman"/>
          <w:b w:val="0"/>
          <w:sz w:val="24"/>
          <w:szCs w:val="24"/>
        </w:rPr>
        <w:lastRenderedPageBreak/>
        <w:t xml:space="preserve">Приложение </w:t>
      </w:r>
      <w:bookmarkEnd w:id="234"/>
      <w:bookmarkEnd w:id="235"/>
      <w:r w:rsidR="00DA4E3F">
        <w:rPr>
          <w:rFonts w:cs="Times New Roman"/>
          <w:b w:val="0"/>
          <w:sz w:val="24"/>
          <w:szCs w:val="24"/>
        </w:rPr>
        <w:t>3</w:t>
      </w:r>
      <w:bookmarkEnd w:id="236"/>
    </w:p>
    <w:p w:rsidR="002A1A0A" w:rsidRPr="002A1A0A" w:rsidRDefault="002A1A0A" w:rsidP="002A1A0A">
      <w:pPr>
        <w:pStyle w:val="12"/>
        <w:spacing w:line="240" w:lineRule="auto"/>
        <w:ind w:firstLine="5529"/>
        <w:contextualSpacing/>
        <w:jc w:val="right"/>
        <w:rPr>
          <w:rFonts w:cs="Times New Roman"/>
          <w:b w:val="0"/>
          <w:sz w:val="24"/>
          <w:szCs w:val="24"/>
        </w:rPr>
      </w:pPr>
      <w:bookmarkStart w:id="237" w:name="_Toc100137656"/>
      <w:bookmarkStart w:id="238" w:name="_Toc100158463"/>
      <w:bookmarkStart w:id="239" w:name="_Toc100564605"/>
      <w:bookmarkStart w:id="240" w:name="_Toc100151320"/>
      <w:bookmarkStart w:id="241" w:name="_Toc100157161"/>
      <w:r w:rsidRPr="00311A78">
        <w:rPr>
          <w:rFonts w:cs="Times New Roman"/>
          <w:b w:val="0"/>
          <w:sz w:val="24"/>
          <w:szCs w:val="24"/>
        </w:rPr>
        <w:t>к Правилам землепользования и застройки</w:t>
      </w:r>
      <w:bookmarkEnd w:id="237"/>
      <w:r w:rsidRPr="00311A78">
        <w:rPr>
          <w:rFonts w:cs="Times New Roman"/>
          <w:b w:val="0"/>
          <w:sz w:val="24"/>
          <w:szCs w:val="24"/>
        </w:rPr>
        <w:t xml:space="preserve"> </w:t>
      </w:r>
      <w:bookmarkStart w:id="242" w:name="_Toc100137657"/>
      <w:r w:rsidRPr="002A1A0A">
        <w:rPr>
          <w:rFonts w:cs="Times New Roman"/>
          <w:b w:val="0"/>
          <w:sz w:val="24"/>
          <w:szCs w:val="24"/>
        </w:rPr>
        <w:t>городского поселения Зеленоборск</w:t>
      </w:r>
      <w:bookmarkEnd w:id="238"/>
      <w:bookmarkEnd w:id="239"/>
    </w:p>
    <w:bookmarkEnd w:id="240"/>
    <w:bookmarkEnd w:id="241"/>
    <w:bookmarkEnd w:id="242"/>
    <w:p w:rsidR="002A1A0A" w:rsidRDefault="002A1A0A" w:rsidP="002A1A0A">
      <w:pPr>
        <w:pStyle w:val="ConsPlusNormal"/>
        <w:spacing w:line="276" w:lineRule="auto"/>
        <w:ind w:firstLine="0"/>
        <w:jc w:val="center"/>
        <w:rPr>
          <w:rFonts w:ascii="Times New Roman" w:eastAsiaTheme="majorEastAsia" w:hAnsi="Times New Roman" w:cs="Times New Roman"/>
          <w:sz w:val="24"/>
          <w:szCs w:val="24"/>
          <w:lang w:eastAsia="en-US"/>
        </w:rPr>
      </w:pPr>
    </w:p>
    <w:p w:rsidR="002A1A0A" w:rsidRDefault="002A1A0A" w:rsidP="002A1A0A">
      <w:pPr>
        <w:pStyle w:val="ConsPlusNormal"/>
        <w:spacing w:line="276" w:lineRule="auto"/>
        <w:ind w:left="-142" w:firstLine="0"/>
        <w:jc w:val="center"/>
        <w:rPr>
          <w:rFonts w:ascii="Times New Roman" w:hAnsi="Times New Roman" w:cs="Times New Roman"/>
          <w:sz w:val="24"/>
          <w:szCs w:val="24"/>
        </w:rPr>
      </w:pPr>
      <w:r>
        <w:rPr>
          <w:rFonts w:ascii="Times New Roman" w:hAnsi="Times New Roman" w:cs="Times New Roman"/>
          <w:sz w:val="24"/>
          <w:szCs w:val="24"/>
        </w:rPr>
        <w:t xml:space="preserve">ПЕРЕЧЕНЬ ЗОН С ОСОБЫМИ УСЛОВИЯМИ ИСПОЛЬЗОВАНИЯ ТЕРРИТОРИИ, ЧАСТИЧНО ИЛИ ПОЛНОСТЬЮ РАСПОЛОЖЕННЫХ НА ТЕРРИТОРИИ </w:t>
      </w:r>
      <w:r w:rsidR="007053C1">
        <w:rPr>
          <w:rFonts w:ascii="Times New Roman" w:hAnsi="Times New Roman" w:cs="Times New Roman"/>
          <w:sz w:val="24"/>
          <w:szCs w:val="24"/>
        </w:rPr>
        <w:t xml:space="preserve">ГОРОДСКОГО </w:t>
      </w:r>
      <w:r>
        <w:rPr>
          <w:rFonts w:ascii="Times New Roman" w:hAnsi="Times New Roman" w:cs="Times New Roman"/>
          <w:sz w:val="24"/>
          <w:szCs w:val="24"/>
        </w:rPr>
        <w:t xml:space="preserve">ПОСЕЛЕНИЯ </w:t>
      </w:r>
      <w:r w:rsidR="007053C1">
        <w:rPr>
          <w:rFonts w:ascii="Times New Roman" w:hAnsi="Times New Roman" w:cs="Times New Roman"/>
          <w:sz w:val="24"/>
          <w:szCs w:val="24"/>
        </w:rPr>
        <w:t>ЗЕЛЕНОБОРСК</w:t>
      </w:r>
      <w:r>
        <w:rPr>
          <w:rFonts w:ascii="Times New Roman" w:hAnsi="Times New Roman" w:cs="Times New Roman"/>
          <w:sz w:val="24"/>
          <w:szCs w:val="24"/>
        </w:rPr>
        <w:t xml:space="preserve">, СВЕДЕНИЯ О КОТОРЫХ ВНЕСЕНЫ </w:t>
      </w:r>
    </w:p>
    <w:p w:rsidR="002A1A0A" w:rsidRDefault="002A1A0A" w:rsidP="002A1A0A">
      <w:pPr>
        <w:pStyle w:val="ConsPlusNormal"/>
        <w:tabs>
          <w:tab w:val="left" w:pos="1134"/>
        </w:tabs>
        <w:spacing w:after="60"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В ЕДИНЫЙ ГОСУДАРСТВЕННЫЙ РЕЕСТР НЕДВИЖИМОСТИ</w:t>
      </w:r>
    </w:p>
    <w:p w:rsidR="00B56713" w:rsidRDefault="00B56713" w:rsidP="002849BF">
      <w:pPr>
        <w:pStyle w:val="12"/>
        <w:rPr>
          <w:rFonts w:cs="Times New Roman"/>
        </w:rPr>
      </w:pPr>
    </w:p>
    <w:tbl>
      <w:tblPr>
        <w:tblStyle w:val="af"/>
        <w:tblW w:w="9493" w:type="dxa"/>
        <w:jc w:val="center"/>
        <w:tblInd w:w="-147" w:type="dxa"/>
        <w:tblLook w:val="04A0"/>
      </w:tblPr>
      <w:tblGrid>
        <w:gridCol w:w="562"/>
        <w:gridCol w:w="1560"/>
        <w:gridCol w:w="3685"/>
        <w:gridCol w:w="3686"/>
      </w:tblGrid>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Реестровый номер зоны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Вид зоны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Наименование</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sz w:val="20"/>
                <w:szCs w:val="20"/>
              </w:rPr>
            </w:pPr>
            <w:r>
              <w:rPr>
                <w:rFonts w:ascii="Times New Roman" w:hAnsi="Times New Roman" w:cs="Times New Roman"/>
                <w:sz w:val="20"/>
                <w:szCs w:val="20"/>
                <w:lang w:val="en-US"/>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sz w:val="20"/>
                <w:szCs w:val="20"/>
              </w:rPr>
            </w:pPr>
            <w:r>
              <w:rPr>
                <w:rFonts w:ascii="Times New Roman" w:hAnsi="Times New Roman" w:cs="Times New Roman"/>
                <w:sz w:val="20"/>
                <w:szCs w:val="20"/>
                <w:lang w:val="en-US"/>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sz w:val="20"/>
                <w:szCs w:val="20"/>
              </w:rPr>
            </w:pPr>
            <w:r>
              <w:rPr>
                <w:rFonts w:ascii="Times New Roman" w:hAnsi="Times New Roman" w:cs="Times New Roman"/>
                <w:sz w:val="20"/>
                <w:szCs w:val="20"/>
                <w:lang w:val="en-US"/>
              </w:rPr>
              <w:t>4</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86:09-6.150</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shd w:val="clear" w:color="auto" w:fill="FFFFFF"/>
              </w:rPr>
              <w:t>Охранная зона объектов электросетевого хозяйства "подстанция 110/10 кВ "Зеленоборская"</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86:09-6.262</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shd w:val="clear" w:color="auto" w:fill="FFFFFF"/>
              </w:rPr>
              <w:t>Охранная зона объекта «ВЛ 110 кВ «Картопья-Вандмтор 1,2»», расположенная по адресу: ХМАО-Югра, Советский район (Отпайка на ПС Даниловка).</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86:09-6.536</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86:09-6.678</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86:09-6.1058</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shd w:val="clear" w:color="auto" w:fill="F8F9FA"/>
              </w:rPr>
              <w:t>Публичный сервитут</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86:09-6.1231</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shd w:val="clear" w:color="auto" w:fill="F8F9FA"/>
              </w:rPr>
              <w:t>Охранная зона объекта электросетевого хозяйства "КЛ-10 кВ от ТП № 16-704 в п.Зеленоборск Советского района" в составе объекта "Сети электроснабжения 10-0,4 кВ, КТП-10/0,4 кВ в центральной части п. Зеленоборск Советского района"</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86:09-6.1236</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shd w:val="clear" w:color="auto" w:fill="F8F9FA"/>
              </w:rPr>
              <w:t>Публичный сервитут ПС 110/10 кВ «Зеленоборская»</w:t>
            </w:r>
          </w:p>
        </w:tc>
      </w:tr>
      <w:tr w:rsidR="00DA4E3F" w:rsidTr="00DA4E3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DA4E3F" w:rsidRDefault="00DA4E3F">
            <w:pPr>
              <w:jc w:val="center"/>
              <w:rPr>
                <w:rFonts w:ascii="Times New Roman" w:hAnsi="Times New Roman" w:cs="Times New Roman"/>
              </w:rPr>
            </w:pPr>
            <w:r>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rPr>
              <w:t>86:09-6.1248</w:t>
            </w:r>
          </w:p>
        </w:tc>
        <w:tc>
          <w:tcPr>
            <w:tcW w:w="3685" w:type="dxa"/>
            <w:tcBorders>
              <w:top w:val="single" w:sz="4" w:space="0" w:color="auto"/>
              <w:left w:val="single" w:sz="4" w:space="0" w:color="auto"/>
              <w:bottom w:val="single" w:sz="4" w:space="0" w:color="auto"/>
              <w:right w:val="single" w:sz="4" w:space="0" w:color="auto"/>
            </w:tcBorders>
            <w:vAlign w:val="center"/>
            <w:hideMark/>
          </w:tcPr>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DA4E3F" w:rsidRDefault="00DA4E3F">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DA4E3F" w:rsidRDefault="00DA4E3F">
            <w:pPr>
              <w:rPr>
                <w:rFonts w:ascii="Times New Roman" w:hAnsi="Times New Roman" w:cs="Times New Roman"/>
              </w:rPr>
            </w:pPr>
            <w:r>
              <w:rPr>
                <w:rFonts w:ascii="Times New Roman" w:hAnsi="Times New Roman" w:cs="Times New Roman"/>
                <w:shd w:val="clear" w:color="auto" w:fill="F8F9FA"/>
              </w:rPr>
              <w:t>Публичный сервитут "ЛЭП 0,4 кВ для электроснабжения многоквартирного жилого дома по ул. Политехническая, кадастровый номер земельного участка 86:09:0601001:3511, в пгт.Зеленоборск Советского района"</w:t>
            </w:r>
          </w:p>
        </w:tc>
      </w:tr>
    </w:tbl>
    <w:p w:rsidR="00DA4E3F" w:rsidRDefault="00DA4E3F" w:rsidP="002849BF">
      <w:pPr>
        <w:pStyle w:val="12"/>
        <w:rPr>
          <w:rFonts w:cs="Times New Roman"/>
        </w:rPr>
        <w:sectPr w:rsidR="00DA4E3F" w:rsidSect="001D63F7">
          <w:pgSz w:w="11906" w:h="16838"/>
          <w:pgMar w:top="1134" w:right="567" w:bottom="1134" w:left="1134" w:header="708" w:footer="708" w:gutter="0"/>
          <w:cols w:space="708"/>
          <w:docGrid w:linePitch="360"/>
        </w:sectPr>
      </w:pPr>
    </w:p>
    <w:p w:rsidR="003C41CA" w:rsidRPr="00661ED9" w:rsidRDefault="003C41CA" w:rsidP="00DA4E3F">
      <w:pPr>
        <w:pStyle w:val="12"/>
        <w:jc w:val="left"/>
        <w:rPr>
          <w:rFonts w:cs="Times New Roman"/>
        </w:rPr>
      </w:pPr>
    </w:p>
    <w:sectPr w:rsidR="003C41CA" w:rsidRPr="00661ED9" w:rsidSect="003C41CA">
      <w:pgSz w:w="11906" w:h="16838"/>
      <w:pgMar w:top="1134" w:right="567" w:bottom="1134"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271" w:rsidRDefault="00CA4271" w:rsidP="00541D82">
      <w:pPr>
        <w:spacing w:after="0" w:line="240" w:lineRule="auto"/>
      </w:pPr>
      <w:r>
        <w:separator/>
      </w:r>
    </w:p>
  </w:endnote>
  <w:endnote w:type="continuationSeparator" w:id="1">
    <w:p w:rsidR="00CA4271" w:rsidRDefault="00CA4271" w:rsidP="00541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97" w:rsidRDefault="008F5C97">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p w:rsidR="008F5C97" w:rsidRDefault="008F5C9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455292"/>
      <w:docPartObj>
        <w:docPartGallery w:val="Page Numbers (Bottom of Page)"/>
        <w:docPartUnique/>
      </w:docPartObj>
    </w:sdtPr>
    <w:sdtContent>
      <w:p w:rsidR="008F5C97" w:rsidRDefault="008F5C97">
        <w:pPr>
          <w:pStyle w:val="a8"/>
          <w:jc w:val="right"/>
        </w:pPr>
        <w:fldSimple w:instr="PAGE   \* MERGEFORMAT">
          <w:r w:rsidR="005A7B24">
            <w:rPr>
              <w:noProof/>
            </w:rPr>
            <w:t>2</w:t>
          </w:r>
        </w:fldSimple>
      </w:p>
    </w:sdtContent>
  </w:sdt>
  <w:p w:rsidR="008F5C97" w:rsidRDefault="008F5C97">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271" w:rsidRDefault="00CA4271" w:rsidP="00541D82">
      <w:pPr>
        <w:spacing w:after="0" w:line="240" w:lineRule="auto"/>
      </w:pPr>
      <w:r>
        <w:separator/>
      </w:r>
    </w:p>
  </w:footnote>
  <w:footnote w:type="continuationSeparator" w:id="1">
    <w:p w:rsidR="00CA4271" w:rsidRDefault="00CA4271" w:rsidP="00541D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97" w:rsidRDefault="008F5C97" w:rsidP="002F61FC">
    <w:pPr>
      <w:pStyle w:val="a6"/>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1">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6">
    <w:nsid w:val="0FB95DA2"/>
    <w:multiLevelType w:val="hybridMultilevel"/>
    <w:tmpl w:val="CDE45184"/>
    <w:lvl w:ilvl="0" w:tplc="26748F3E">
      <w:start w:val="2"/>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nsid w:val="111E5D5D"/>
    <w:multiLevelType w:val="hybridMultilevel"/>
    <w:tmpl w:val="ADD8D702"/>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9">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D635B18"/>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3">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5">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20">
    <w:nsid w:val="51C412BE"/>
    <w:multiLevelType w:val="hybridMultilevel"/>
    <w:tmpl w:val="5F5A9116"/>
    <w:lvl w:ilvl="0" w:tplc="27A42360">
      <w:start w:val="1"/>
      <w:numFmt w:val="decimal"/>
      <w:lvlText w:val="%1."/>
      <w:lvlJc w:val="left"/>
      <w:pPr>
        <w:tabs>
          <w:tab w:val="num" w:pos="1260"/>
        </w:tabs>
        <w:ind w:left="1260" w:hanging="360"/>
      </w:pPr>
    </w:lvl>
    <w:lvl w:ilvl="1" w:tplc="04190003">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21">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65722075"/>
    <w:multiLevelType w:val="hybridMultilevel"/>
    <w:tmpl w:val="9F2E2840"/>
    <w:lvl w:ilvl="0" w:tplc="6436C76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24">
    <w:nsid w:val="7E34698C"/>
    <w:multiLevelType w:val="hybridMultilevel"/>
    <w:tmpl w:val="6F5CA35E"/>
    <w:lvl w:ilvl="0" w:tplc="A1D26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11"/>
  </w:num>
  <w:num w:numId="3">
    <w:abstractNumId w:val="9"/>
  </w:num>
  <w:num w:numId="4">
    <w:abstractNumId w:val="4"/>
  </w:num>
  <w:num w:numId="5">
    <w:abstractNumId w:val="1"/>
  </w:num>
  <w:num w:numId="6">
    <w:abstractNumId w:val="2"/>
  </w:num>
  <w:num w:numId="7">
    <w:abstractNumId w:val="20"/>
  </w:num>
  <w:num w:numId="8">
    <w:abstractNumId w:val="21"/>
  </w:num>
  <w:num w:numId="9">
    <w:abstractNumId w:val="23"/>
  </w:num>
  <w:num w:numId="10">
    <w:abstractNumId w:val="15"/>
  </w:num>
  <w:num w:numId="11">
    <w:abstractNumId w:val="10"/>
  </w:num>
  <w:num w:numId="12">
    <w:abstractNumId w:val="8"/>
  </w:num>
  <w:num w:numId="13">
    <w:abstractNumId w:val="19"/>
  </w:num>
  <w:num w:numId="14">
    <w:abstractNumId w:val="17"/>
  </w:num>
  <w:num w:numId="15">
    <w:abstractNumId w:val="14"/>
  </w:num>
  <w:num w:numId="16">
    <w:abstractNumId w:val="16"/>
  </w:num>
  <w:num w:numId="17">
    <w:abstractNumId w:val="3"/>
  </w:num>
  <w:num w:numId="18">
    <w:abstractNumId w:val="13"/>
  </w:num>
  <w:num w:numId="19">
    <w:abstractNumId w:val="7"/>
  </w:num>
  <w:num w:numId="20">
    <w:abstractNumId w:val="5"/>
  </w:num>
  <w:num w:numId="21">
    <w:abstractNumId w:val="0"/>
  </w:num>
  <w:num w:numId="22">
    <w:abstractNumId w:val="24"/>
  </w:num>
  <w:num w:numId="23">
    <w:abstractNumId w:val="12"/>
  </w:num>
  <w:num w:numId="24">
    <w:abstractNumId w:val="22"/>
  </w:num>
  <w:num w:numId="25">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131078" w:nlCheck="1" w:checkStyle="1"/>
  <w:defaultTabStop w:val="709"/>
  <w:characterSpacingControl w:val="doNotCompress"/>
  <w:hdrShapeDefaults>
    <o:shapedefaults v:ext="edit" spidmax="32770"/>
  </w:hdrShapeDefaults>
  <w:footnotePr>
    <w:footnote w:id="0"/>
    <w:footnote w:id="1"/>
  </w:footnotePr>
  <w:endnotePr>
    <w:endnote w:id="0"/>
    <w:endnote w:id="1"/>
  </w:endnotePr>
  <w:compat/>
  <w:rsids>
    <w:rsidRoot w:val="00541D82"/>
    <w:rsid w:val="000001F8"/>
    <w:rsid w:val="00000F9F"/>
    <w:rsid w:val="0000122A"/>
    <w:rsid w:val="00002161"/>
    <w:rsid w:val="000025CB"/>
    <w:rsid w:val="00002D35"/>
    <w:rsid w:val="0000415A"/>
    <w:rsid w:val="00004A4C"/>
    <w:rsid w:val="000050CB"/>
    <w:rsid w:val="00005AAF"/>
    <w:rsid w:val="00010F87"/>
    <w:rsid w:val="00013E12"/>
    <w:rsid w:val="0001489B"/>
    <w:rsid w:val="00015225"/>
    <w:rsid w:val="0001575C"/>
    <w:rsid w:val="00015C24"/>
    <w:rsid w:val="00020423"/>
    <w:rsid w:val="000206DB"/>
    <w:rsid w:val="000218B0"/>
    <w:rsid w:val="00021DAB"/>
    <w:rsid w:val="000226F5"/>
    <w:rsid w:val="0002540F"/>
    <w:rsid w:val="00025BBB"/>
    <w:rsid w:val="000262BD"/>
    <w:rsid w:val="00026327"/>
    <w:rsid w:val="00026D9E"/>
    <w:rsid w:val="0002766B"/>
    <w:rsid w:val="00027CBE"/>
    <w:rsid w:val="00030B55"/>
    <w:rsid w:val="00031B09"/>
    <w:rsid w:val="00031E9F"/>
    <w:rsid w:val="00034540"/>
    <w:rsid w:val="00035410"/>
    <w:rsid w:val="000359A8"/>
    <w:rsid w:val="00036689"/>
    <w:rsid w:val="0003680C"/>
    <w:rsid w:val="00037113"/>
    <w:rsid w:val="000379D5"/>
    <w:rsid w:val="00037C64"/>
    <w:rsid w:val="00040487"/>
    <w:rsid w:val="00041DF2"/>
    <w:rsid w:val="00042C5E"/>
    <w:rsid w:val="00045592"/>
    <w:rsid w:val="00045EED"/>
    <w:rsid w:val="00046062"/>
    <w:rsid w:val="000470B5"/>
    <w:rsid w:val="00050AD4"/>
    <w:rsid w:val="00050EBF"/>
    <w:rsid w:val="00051881"/>
    <w:rsid w:val="00052285"/>
    <w:rsid w:val="00053573"/>
    <w:rsid w:val="000547AA"/>
    <w:rsid w:val="00054DE0"/>
    <w:rsid w:val="00056775"/>
    <w:rsid w:val="00057564"/>
    <w:rsid w:val="000576E8"/>
    <w:rsid w:val="00060076"/>
    <w:rsid w:val="00061182"/>
    <w:rsid w:val="000615EB"/>
    <w:rsid w:val="0006175C"/>
    <w:rsid w:val="00061D1A"/>
    <w:rsid w:val="00062255"/>
    <w:rsid w:val="00063876"/>
    <w:rsid w:val="000645CB"/>
    <w:rsid w:val="00065C01"/>
    <w:rsid w:val="00066772"/>
    <w:rsid w:val="000667D4"/>
    <w:rsid w:val="000676FD"/>
    <w:rsid w:val="00067F63"/>
    <w:rsid w:val="00070880"/>
    <w:rsid w:val="00070DBA"/>
    <w:rsid w:val="00070EA8"/>
    <w:rsid w:val="00070F28"/>
    <w:rsid w:val="00071305"/>
    <w:rsid w:val="00071C5F"/>
    <w:rsid w:val="0007309C"/>
    <w:rsid w:val="00073389"/>
    <w:rsid w:val="0007415D"/>
    <w:rsid w:val="00074DE9"/>
    <w:rsid w:val="0007507E"/>
    <w:rsid w:val="00076862"/>
    <w:rsid w:val="00076D62"/>
    <w:rsid w:val="00076D89"/>
    <w:rsid w:val="000778EF"/>
    <w:rsid w:val="0007794B"/>
    <w:rsid w:val="00077B0F"/>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C8F"/>
    <w:rsid w:val="00090A1E"/>
    <w:rsid w:val="000915B0"/>
    <w:rsid w:val="000928F6"/>
    <w:rsid w:val="000931F8"/>
    <w:rsid w:val="00093395"/>
    <w:rsid w:val="00093EE3"/>
    <w:rsid w:val="00093FDA"/>
    <w:rsid w:val="00094EE9"/>
    <w:rsid w:val="0009523B"/>
    <w:rsid w:val="000952BB"/>
    <w:rsid w:val="00095418"/>
    <w:rsid w:val="00095C0A"/>
    <w:rsid w:val="00095D24"/>
    <w:rsid w:val="00095D2A"/>
    <w:rsid w:val="00095F58"/>
    <w:rsid w:val="00095FB8"/>
    <w:rsid w:val="000962BF"/>
    <w:rsid w:val="0009644D"/>
    <w:rsid w:val="00097C63"/>
    <w:rsid w:val="00097E8E"/>
    <w:rsid w:val="000A08B0"/>
    <w:rsid w:val="000A155B"/>
    <w:rsid w:val="000A1D91"/>
    <w:rsid w:val="000A2031"/>
    <w:rsid w:val="000A21A2"/>
    <w:rsid w:val="000A34A7"/>
    <w:rsid w:val="000A52FE"/>
    <w:rsid w:val="000A5551"/>
    <w:rsid w:val="000A64B3"/>
    <w:rsid w:val="000A65D6"/>
    <w:rsid w:val="000A7A09"/>
    <w:rsid w:val="000A7BC1"/>
    <w:rsid w:val="000B0830"/>
    <w:rsid w:val="000B0E14"/>
    <w:rsid w:val="000B20AA"/>
    <w:rsid w:val="000B2BC9"/>
    <w:rsid w:val="000B34D8"/>
    <w:rsid w:val="000B36E4"/>
    <w:rsid w:val="000B4647"/>
    <w:rsid w:val="000B4680"/>
    <w:rsid w:val="000B504D"/>
    <w:rsid w:val="000B5386"/>
    <w:rsid w:val="000B6CAA"/>
    <w:rsid w:val="000C187D"/>
    <w:rsid w:val="000C20AD"/>
    <w:rsid w:val="000C2625"/>
    <w:rsid w:val="000C28A5"/>
    <w:rsid w:val="000C347C"/>
    <w:rsid w:val="000C407C"/>
    <w:rsid w:val="000C4830"/>
    <w:rsid w:val="000C49E7"/>
    <w:rsid w:val="000C4A07"/>
    <w:rsid w:val="000C4A66"/>
    <w:rsid w:val="000C51B5"/>
    <w:rsid w:val="000C704E"/>
    <w:rsid w:val="000C72D9"/>
    <w:rsid w:val="000C78D6"/>
    <w:rsid w:val="000C7DCD"/>
    <w:rsid w:val="000D0263"/>
    <w:rsid w:val="000D1688"/>
    <w:rsid w:val="000D3209"/>
    <w:rsid w:val="000D343B"/>
    <w:rsid w:val="000D3EAD"/>
    <w:rsid w:val="000D4A5D"/>
    <w:rsid w:val="000D4C4B"/>
    <w:rsid w:val="000D52DD"/>
    <w:rsid w:val="000D5AFF"/>
    <w:rsid w:val="000D6390"/>
    <w:rsid w:val="000D6AC7"/>
    <w:rsid w:val="000D7683"/>
    <w:rsid w:val="000E090C"/>
    <w:rsid w:val="000E2211"/>
    <w:rsid w:val="000E28BD"/>
    <w:rsid w:val="000E3806"/>
    <w:rsid w:val="000E3CBF"/>
    <w:rsid w:val="000E4135"/>
    <w:rsid w:val="000E4EDB"/>
    <w:rsid w:val="000E5334"/>
    <w:rsid w:val="000E59B1"/>
    <w:rsid w:val="000E5B9C"/>
    <w:rsid w:val="000E5D74"/>
    <w:rsid w:val="000E66FE"/>
    <w:rsid w:val="000E6E90"/>
    <w:rsid w:val="000E73DB"/>
    <w:rsid w:val="000E7969"/>
    <w:rsid w:val="000E7BB4"/>
    <w:rsid w:val="000F0574"/>
    <w:rsid w:val="000F106C"/>
    <w:rsid w:val="000F155C"/>
    <w:rsid w:val="000F27AD"/>
    <w:rsid w:val="000F3443"/>
    <w:rsid w:val="000F34CE"/>
    <w:rsid w:val="000F3633"/>
    <w:rsid w:val="000F3981"/>
    <w:rsid w:val="000F3D40"/>
    <w:rsid w:val="000F3E65"/>
    <w:rsid w:val="000F43E2"/>
    <w:rsid w:val="000F4BF8"/>
    <w:rsid w:val="000F6333"/>
    <w:rsid w:val="000F6B97"/>
    <w:rsid w:val="001012B5"/>
    <w:rsid w:val="00101463"/>
    <w:rsid w:val="001036F4"/>
    <w:rsid w:val="00104DB1"/>
    <w:rsid w:val="001052BA"/>
    <w:rsid w:val="00105A93"/>
    <w:rsid w:val="00105B01"/>
    <w:rsid w:val="00106659"/>
    <w:rsid w:val="00106869"/>
    <w:rsid w:val="001068F3"/>
    <w:rsid w:val="0010692B"/>
    <w:rsid w:val="00106974"/>
    <w:rsid w:val="001109BF"/>
    <w:rsid w:val="00110B6C"/>
    <w:rsid w:val="00112892"/>
    <w:rsid w:val="001149EA"/>
    <w:rsid w:val="00114BB2"/>
    <w:rsid w:val="0011584E"/>
    <w:rsid w:val="0011611A"/>
    <w:rsid w:val="00116291"/>
    <w:rsid w:val="001165F5"/>
    <w:rsid w:val="00116981"/>
    <w:rsid w:val="0012001F"/>
    <w:rsid w:val="001209D5"/>
    <w:rsid w:val="00121764"/>
    <w:rsid w:val="001228CE"/>
    <w:rsid w:val="00122B6E"/>
    <w:rsid w:val="00123858"/>
    <w:rsid w:val="00123F33"/>
    <w:rsid w:val="00124021"/>
    <w:rsid w:val="00124405"/>
    <w:rsid w:val="00124546"/>
    <w:rsid w:val="00124984"/>
    <w:rsid w:val="0012539E"/>
    <w:rsid w:val="00125AE7"/>
    <w:rsid w:val="00125C7D"/>
    <w:rsid w:val="001269E3"/>
    <w:rsid w:val="00127606"/>
    <w:rsid w:val="00130122"/>
    <w:rsid w:val="00130A22"/>
    <w:rsid w:val="001310D4"/>
    <w:rsid w:val="00131999"/>
    <w:rsid w:val="00131ED7"/>
    <w:rsid w:val="00132032"/>
    <w:rsid w:val="0013232C"/>
    <w:rsid w:val="001324F9"/>
    <w:rsid w:val="0013346B"/>
    <w:rsid w:val="00133753"/>
    <w:rsid w:val="001340AE"/>
    <w:rsid w:val="00134934"/>
    <w:rsid w:val="00134D62"/>
    <w:rsid w:val="0013517C"/>
    <w:rsid w:val="001352B1"/>
    <w:rsid w:val="001357F9"/>
    <w:rsid w:val="00135CA5"/>
    <w:rsid w:val="00136DEA"/>
    <w:rsid w:val="00137338"/>
    <w:rsid w:val="0013776C"/>
    <w:rsid w:val="00141164"/>
    <w:rsid w:val="0014201D"/>
    <w:rsid w:val="001422FF"/>
    <w:rsid w:val="001423ED"/>
    <w:rsid w:val="0014246D"/>
    <w:rsid w:val="001437A6"/>
    <w:rsid w:val="00144E7B"/>
    <w:rsid w:val="00146535"/>
    <w:rsid w:val="00150E55"/>
    <w:rsid w:val="001517E1"/>
    <w:rsid w:val="0015189A"/>
    <w:rsid w:val="001524AC"/>
    <w:rsid w:val="00152F44"/>
    <w:rsid w:val="001543ED"/>
    <w:rsid w:val="00154545"/>
    <w:rsid w:val="001546C7"/>
    <w:rsid w:val="00154BED"/>
    <w:rsid w:val="00155600"/>
    <w:rsid w:val="001558FE"/>
    <w:rsid w:val="00156F7B"/>
    <w:rsid w:val="00157253"/>
    <w:rsid w:val="001576E4"/>
    <w:rsid w:val="001579A5"/>
    <w:rsid w:val="00160B62"/>
    <w:rsid w:val="00160FF0"/>
    <w:rsid w:val="00162647"/>
    <w:rsid w:val="00162A89"/>
    <w:rsid w:val="00163689"/>
    <w:rsid w:val="00163825"/>
    <w:rsid w:val="00163A5E"/>
    <w:rsid w:val="00163D85"/>
    <w:rsid w:val="00164D0C"/>
    <w:rsid w:val="00166327"/>
    <w:rsid w:val="0016664E"/>
    <w:rsid w:val="00170217"/>
    <w:rsid w:val="00170CE0"/>
    <w:rsid w:val="00170DF0"/>
    <w:rsid w:val="001710EC"/>
    <w:rsid w:val="00171AA5"/>
    <w:rsid w:val="00171CFD"/>
    <w:rsid w:val="00172150"/>
    <w:rsid w:val="001723A3"/>
    <w:rsid w:val="00172A43"/>
    <w:rsid w:val="00173373"/>
    <w:rsid w:val="00173B7C"/>
    <w:rsid w:val="0017463A"/>
    <w:rsid w:val="00174A27"/>
    <w:rsid w:val="00174C77"/>
    <w:rsid w:val="00174F72"/>
    <w:rsid w:val="001752D4"/>
    <w:rsid w:val="0017537F"/>
    <w:rsid w:val="00175440"/>
    <w:rsid w:val="001754B5"/>
    <w:rsid w:val="0017594A"/>
    <w:rsid w:val="00176AA3"/>
    <w:rsid w:val="00177F2A"/>
    <w:rsid w:val="00180A57"/>
    <w:rsid w:val="00180E55"/>
    <w:rsid w:val="00181E29"/>
    <w:rsid w:val="00181E57"/>
    <w:rsid w:val="001821E4"/>
    <w:rsid w:val="00182670"/>
    <w:rsid w:val="00182B4C"/>
    <w:rsid w:val="00182B6F"/>
    <w:rsid w:val="00182F2E"/>
    <w:rsid w:val="00184FA3"/>
    <w:rsid w:val="001871E5"/>
    <w:rsid w:val="001873CF"/>
    <w:rsid w:val="00187934"/>
    <w:rsid w:val="00190745"/>
    <w:rsid w:val="00191F6F"/>
    <w:rsid w:val="001926E3"/>
    <w:rsid w:val="00193C3B"/>
    <w:rsid w:val="0019410B"/>
    <w:rsid w:val="00194C5E"/>
    <w:rsid w:val="00195958"/>
    <w:rsid w:val="001959C2"/>
    <w:rsid w:val="00195A15"/>
    <w:rsid w:val="00195EBC"/>
    <w:rsid w:val="0019613D"/>
    <w:rsid w:val="00196BDC"/>
    <w:rsid w:val="001970F7"/>
    <w:rsid w:val="001A0FAE"/>
    <w:rsid w:val="001A21ED"/>
    <w:rsid w:val="001A2CDB"/>
    <w:rsid w:val="001A402E"/>
    <w:rsid w:val="001A44B4"/>
    <w:rsid w:val="001A48BD"/>
    <w:rsid w:val="001A4B77"/>
    <w:rsid w:val="001A4BCE"/>
    <w:rsid w:val="001A51D1"/>
    <w:rsid w:val="001A5C10"/>
    <w:rsid w:val="001A660C"/>
    <w:rsid w:val="001A78E8"/>
    <w:rsid w:val="001B0035"/>
    <w:rsid w:val="001B0CC4"/>
    <w:rsid w:val="001B10A2"/>
    <w:rsid w:val="001B1D68"/>
    <w:rsid w:val="001B257E"/>
    <w:rsid w:val="001B34E2"/>
    <w:rsid w:val="001B36EB"/>
    <w:rsid w:val="001B4E41"/>
    <w:rsid w:val="001B5F84"/>
    <w:rsid w:val="001B5FE5"/>
    <w:rsid w:val="001B60AB"/>
    <w:rsid w:val="001B7DFE"/>
    <w:rsid w:val="001C0A7D"/>
    <w:rsid w:val="001C0B64"/>
    <w:rsid w:val="001C1D2E"/>
    <w:rsid w:val="001C22BB"/>
    <w:rsid w:val="001C2552"/>
    <w:rsid w:val="001C25E9"/>
    <w:rsid w:val="001C2CB3"/>
    <w:rsid w:val="001C3BA2"/>
    <w:rsid w:val="001C3F93"/>
    <w:rsid w:val="001C64D5"/>
    <w:rsid w:val="001C75A1"/>
    <w:rsid w:val="001C7BD4"/>
    <w:rsid w:val="001D036E"/>
    <w:rsid w:val="001D1E32"/>
    <w:rsid w:val="001D23A7"/>
    <w:rsid w:val="001D25E9"/>
    <w:rsid w:val="001D323A"/>
    <w:rsid w:val="001D370B"/>
    <w:rsid w:val="001D4D83"/>
    <w:rsid w:val="001D5EC5"/>
    <w:rsid w:val="001D63F7"/>
    <w:rsid w:val="001D78B2"/>
    <w:rsid w:val="001E008B"/>
    <w:rsid w:val="001E00A9"/>
    <w:rsid w:val="001E054F"/>
    <w:rsid w:val="001E0E55"/>
    <w:rsid w:val="001E1097"/>
    <w:rsid w:val="001E16C9"/>
    <w:rsid w:val="001E1952"/>
    <w:rsid w:val="001E23FD"/>
    <w:rsid w:val="001E2E45"/>
    <w:rsid w:val="001E3232"/>
    <w:rsid w:val="001E384C"/>
    <w:rsid w:val="001E3ADD"/>
    <w:rsid w:val="001E458D"/>
    <w:rsid w:val="001E4639"/>
    <w:rsid w:val="001E4E4F"/>
    <w:rsid w:val="001E5599"/>
    <w:rsid w:val="001E5C91"/>
    <w:rsid w:val="001E5ED7"/>
    <w:rsid w:val="001E5FA7"/>
    <w:rsid w:val="001E6294"/>
    <w:rsid w:val="001E6C5C"/>
    <w:rsid w:val="001E73DF"/>
    <w:rsid w:val="001E7796"/>
    <w:rsid w:val="001E7F38"/>
    <w:rsid w:val="001F027B"/>
    <w:rsid w:val="001F0940"/>
    <w:rsid w:val="001F146D"/>
    <w:rsid w:val="001F323D"/>
    <w:rsid w:val="001F367F"/>
    <w:rsid w:val="001F7821"/>
    <w:rsid w:val="001F78C2"/>
    <w:rsid w:val="0020049B"/>
    <w:rsid w:val="002006C1"/>
    <w:rsid w:val="002007D3"/>
    <w:rsid w:val="00200D2C"/>
    <w:rsid w:val="00201682"/>
    <w:rsid w:val="00202E1C"/>
    <w:rsid w:val="0020328A"/>
    <w:rsid w:val="00203884"/>
    <w:rsid w:val="00205D74"/>
    <w:rsid w:val="00205D77"/>
    <w:rsid w:val="00205FC6"/>
    <w:rsid w:val="00206825"/>
    <w:rsid w:val="00207139"/>
    <w:rsid w:val="002101FC"/>
    <w:rsid w:val="00211194"/>
    <w:rsid w:val="002127EB"/>
    <w:rsid w:val="0021406F"/>
    <w:rsid w:val="002167CD"/>
    <w:rsid w:val="00216975"/>
    <w:rsid w:val="00216AF7"/>
    <w:rsid w:val="00217639"/>
    <w:rsid w:val="00217A1E"/>
    <w:rsid w:val="00217AC8"/>
    <w:rsid w:val="00220A5F"/>
    <w:rsid w:val="002211B4"/>
    <w:rsid w:val="00221259"/>
    <w:rsid w:val="00221292"/>
    <w:rsid w:val="00221599"/>
    <w:rsid w:val="00221B02"/>
    <w:rsid w:val="00221BC4"/>
    <w:rsid w:val="00222B02"/>
    <w:rsid w:val="00222DF7"/>
    <w:rsid w:val="00223820"/>
    <w:rsid w:val="00224075"/>
    <w:rsid w:val="0022441A"/>
    <w:rsid w:val="00224DFB"/>
    <w:rsid w:val="00225139"/>
    <w:rsid w:val="002255DC"/>
    <w:rsid w:val="00226ABE"/>
    <w:rsid w:val="002274FC"/>
    <w:rsid w:val="0023220A"/>
    <w:rsid w:val="0023304C"/>
    <w:rsid w:val="00233977"/>
    <w:rsid w:val="002349A8"/>
    <w:rsid w:val="002349FA"/>
    <w:rsid w:val="002352DD"/>
    <w:rsid w:val="00235D2A"/>
    <w:rsid w:val="002403D8"/>
    <w:rsid w:val="00240443"/>
    <w:rsid w:val="002409D9"/>
    <w:rsid w:val="00241743"/>
    <w:rsid w:val="00242475"/>
    <w:rsid w:val="0024279F"/>
    <w:rsid w:val="0024338C"/>
    <w:rsid w:val="00243653"/>
    <w:rsid w:val="00244267"/>
    <w:rsid w:val="00245477"/>
    <w:rsid w:val="00245676"/>
    <w:rsid w:val="00245D35"/>
    <w:rsid w:val="00245FB4"/>
    <w:rsid w:val="00246756"/>
    <w:rsid w:val="002476D0"/>
    <w:rsid w:val="0024780E"/>
    <w:rsid w:val="00247D3A"/>
    <w:rsid w:val="002505DB"/>
    <w:rsid w:val="00250ED4"/>
    <w:rsid w:val="00250FD8"/>
    <w:rsid w:val="00251A2A"/>
    <w:rsid w:val="00251CDC"/>
    <w:rsid w:val="00254001"/>
    <w:rsid w:val="00254400"/>
    <w:rsid w:val="002547B9"/>
    <w:rsid w:val="0025573A"/>
    <w:rsid w:val="00255BF9"/>
    <w:rsid w:val="00256193"/>
    <w:rsid w:val="00256FE0"/>
    <w:rsid w:val="00257B90"/>
    <w:rsid w:val="002625D6"/>
    <w:rsid w:val="00262B1C"/>
    <w:rsid w:val="002650C5"/>
    <w:rsid w:val="0026535B"/>
    <w:rsid w:val="00265EFE"/>
    <w:rsid w:val="00266607"/>
    <w:rsid w:val="00266D2F"/>
    <w:rsid w:val="00270915"/>
    <w:rsid w:val="00270B0F"/>
    <w:rsid w:val="002716B4"/>
    <w:rsid w:val="00272F76"/>
    <w:rsid w:val="0027379B"/>
    <w:rsid w:val="00273B0C"/>
    <w:rsid w:val="00273E53"/>
    <w:rsid w:val="0027624A"/>
    <w:rsid w:val="002772BD"/>
    <w:rsid w:val="0027765C"/>
    <w:rsid w:val="00277B44"/>
    <w:rsid w:val="00277E2A"/>
    <w:rsid w:val="00280638"/>
    <w:rsid w:val="0028163C"/>
    <w:rsid w:val="002819B2"/>
    <w:rsid w:val="002821C7"/>
    <w:rsid w:val="0028227A"/>
    <w:rsid w:val="00282E6A"/>
    <w:rsid w:val="002849BF"/>
    <w:rsid w:val="00285209"/>
    <w:rsid w:val="00291607"/>
    <w:rsid w:val="00291A68"/>
    <w:rsid w:val="0029269B"/>
    <w:rsid w:val="00293312"/>
    <w:rsid w:val="00293900"/>
    <w:rsid w:val="00296D44"/>
    <w:rsid w:val="002971CB"/>
    <w:rsid w:val="002A002D"/>
    <w:rsid w:val="002A041B"/>
    <w:rsid w:val="002A1A0A"/>
    <w:rsid w:val="002A21DB"/>
    <w:rsid w:val="002A2576"/>
    <w:rsid w:val="002A369E"/>
    <w:rsid w:val="002A42CE"/>
    <w:rsid w:val="002A496B"/>
    <w:rsid w:val="002A4A86"/>
    <w:rsid w:val="002A6CC2"/>
    <w:rsid w:val="002B0193"/>
    <w:rsid w:val="002B0661"/>
    <w:rsid w:val="002B0922"/>
    <w:rsid w:val="002B092E"/>
    <w:rsid w:val="002B0A43"/>
    <w:rsid w:val="002B271E"/>
    <w:rsid w:val="002B2997"/>
    <w:rsid w:val="002B29D7"/>
    <w:rsid w:val="002B42BD"/>
    <w:rsid w:val="002B5F55"/>
    <w:rsid w:val="002B60C1"/>
    <w:rsid w:val="002B6844"/>
    <w:rsid w:val="002B6D4D"/>
    <w:rsid w:val="002B7296"/>
    <w:rsid w:val="002B7833"/>
    <w:rsid w:val="002B78A1"/>
    <w:rsid w:val="002B7D04"/>
    <w:rsid w:val="002C05D5"/>
    <w:rsid w:val="002C060A"/>
    <w:rsid w:val="002C0AB2"/>
    <w:rsid w:val="002C14BB"/>
    <w:rsid w:val="002C2196"/>
    <w:rsid w:val="002C239B"/>
    <w:rsid w:val="002C2F8A"/>
    <w:rsid w:val="002C2FC1"/>
    <w:rsid w:val="002C3362"/>
    <w:rsid w:val="002C34C5"/>
    <w:rsid w:val="002C384A"/>
    <w:rsid w:val="002C56F4"/>
    <w:rsid w:val="002C5F48"/>
    <w:rsid w:val="002C6144"/>
    <w:rsid w:val="002C7383"/>
    <w:rsid w:val="002C7A58"/>
    <w:rsid w:val="002D03BC"/>
    <w:rsid w:val="002D0939"/>
    <w:rsid w:val="002D0CCB"/>
    <w:rsid w:val="002D1096"/>
    <w:rsid w:val="002D1702"/>
    <w:rsid w:val="002D2ED6"/>
    <w:rsid w:val="002D3A2C"/>
    <w:rsid w:val="002D423B"/>
    <w:rsid w:val="002D4718"/>
    <w:rsid w:val="002D4C14"/>
    <w:rsid w:val="002D5277"/>
    <w:rsid w:val="002D5411"/>
    <w:rsid w:val="002D6079"/>
    <w:rsid w:val="002D6EDF"/>
    <w:rsid w:val="002D7BDB"/>
    <w:rsid w:val="002D7E45"/>
    <w:rsid w:val="002D7F48"/>
    <w:rsid w:val="002E087C"/>
    <w:rsid w:val="002E1778"/>
    <w:rsid w:val="002E1A44"/>
    <w:rsid w:val="002E1A7E"/>
    <w:rsid w:val="002E20F0"/>
    <w:rsid w:val="002E30D6"/>
    <w:rsid w:val="002E3F22"/>
    <w:rsid w:val="002E4968"/>
    <w:rsid w:val="002E4BDF"/>
    <w:rsid w:val="002E592B"/>
    <w:rsid w:val="002E5A38"/>
    <w:rsid w:val="002F0C70"/>
    <w:rsid w:val="002F1239"/>
    <w:rsid w:val="002F13AC"/>
    <w:rsid w:val="002F1EF3"/>
    <w:rsid w:val="002F20E7"/>
    <w:rsid w:val="002F255A"/>
    <w:rsid w:val="002F2E75"/>
    <w:rsid w:val="002F32C0"/>
    <w:rsid w:val="002F33F3"/>
    <w:rsid w:val="002F3F6E"/>
    <w:rsid w:val="002F44E1"/>
    <w:rsid w:val="002F535F"/>
    <w:rsid w:val="002F55F7"/>
    <w:rsid w:val="002F5655"/>
    <w:rsid w:val="002F597F"/>
    <w:rsid w:val="002F61FC"/>
    <w:rsid w:val="002F764B"/>
    <w:rsid w:val="002F76F7"/>
    <w:rsid w:val="002F795B"/>
    <w:rsid w:val="003005D7"/>
    <w:rsid w:val="003005F9"/>
    <w:rsid w:val="003033F9"/>
    <w:rsid w:val="003043F7"/>
    <w:rsid w:val="00304A11"/>
    <w:rsid w:val="00305403"/>
    <w:rsid w:val="00305857"/>
    <w:rsid w:val="00307675"/>
    <w:rsid w:val="00310AC4"/>
    <w:rsid w:val="0031153E"/>
    <w:rsid w:val="00312308"/>
    <w:rsid w:val="00312499"/>
    <w:rsid w:val="0031382C"/>
    <w:rsid w:val="003139EB"/>
    <w:rsid w:val="0031499A"/>
    <w:rsid w:val="003153DC"/>
    <w:rsid w:val="00315F33"/>
    <w:rsid w:val="0031665F"/>
    <w:rsid w:val="003171DC"/>
    <w:rsid w:val="00317EE0"/>
    <w:rsid w:val="00320783"/>
    <w:rsid w:val="00320AFB"/>
    <w:rsid w:val="00322099"/>
    <w:rsid w:val="003223FE"/>
    <w:rsid w:val="003224A0"/>
    <w:rsid w:val="00322C38"/>
    <w:rsid w:val="00322F56"/>
    <w:rsid w:val="00322FD7"/>
    <w:rsid w:val="00323328"/>
    <w:rsid w:val="00323921"/>
    <w:rsid w:val="00323E5E"/>
    <w:rsid w:val="003246CC"/>
    <w:rsid w:val="003248A8"/>
    <w:rsid w:val="00324CD3"/>
    <w:rsid w:val="00326B5F"/>
    <w:rsid w:val="00331BA3"/>
    <w:rsid w:val="00331CBF"/>
    <w:rsid w:val="00331FFE"/>
    <w:rsid w:val="00332446"/>
    <w:rsid w:val="00332A05"/>
    <w:rsid w:val="003339C7"/>
    <w:rsid w:val="00334297"/>
    <w:rsid w:val="0033436B"/>
    <w:rsid w:val="0033456F"/>
    <w:rsid w:val="0033648B"/>
    <w:rsid w:val="0033672B"/>
    <w:rsid w:val="00337DF8"/>
    <w:rsid w:val="003403D4"/>
    <w:rsid w:val="00340C7A"/>
    <w:rsid w:val="00341AE9"/>
    <w:rsid w:val="00342548"/>
    <w:rsid w:val="0034281D"/>
    <w:rsid w:val="003429C6"/>
    <w:rsid w:val="00342B6B"/>
    <w:rsid w:val="00342FA3"/>
    <w:rsid w:val="0034372A"/>
    <w:rsid w:val="00343941"/>
    <w:rsid w:val="003439C4"/>
    <w:rsid w:val="003464A3"/>
    <w:rsid w:val="00346F9D"/>
    <w:rsid w:val="003473EC"/>
    <w:rsid w:val="003474FB"/>
    <w:rsid w:val="00347706"/>
    <w:rsid w:val="003504E3"/>
    <w:rsid w:val="00350BF3"/>
    <w:rsid w:val="00350E86"/>
    <w:rsid w:val="00351726"/>
    <w:rsid w:val="003522BE"/>
    <w:rsid w:val="00352AB6"/>
    <w:rsid w:val="00353563"/>
    <w:rsid w:val="00353912"/>
    <w:rsid w:val="00353987"/>
    <w:rsid w:val="00354F0B"/>
    <w:rsid w:val="00355010"/>
    <w:rsid w:val="00355D3D"/>
    <w:rsid w:val="00355DF6"/>
    <w:rsid w:val="00355FA9"/>
    <w:rsid w:val="00356A4E"/>
    <w:rsid w:val="00357C28"/>
    <w:rsid w:val="003600E9"/>
    <w:rsid w:val="00361541"/>
    <w:rsid w:val="003616A7"/>
    <w:rsid w:val="00361B2C"/>
    <w:rsid w:val="00362D79"/>
    <w:rsid w:val="00362DE4"/>
    <w:rsid w:val="0036329E"/>
    <w:rsid w:val="0036374A"/>
    <w:rsid w:val="00363DDF"/>
    <w:rsid w:val="00365201"/>
    <w:rsid w:val="00365751"/>
    <w:rsid w:val="00365809"/>
    <w:rsid w:val="00366F1F"/>
    <w:rsid w:val="00367026"/>
    <w:rsid w:val="00367727"/>
    <w:rsid w:val="00367FB2"/>
    <w:rsid w:val="00370450"/>
    <w:rsid w:val="00370C01"/>
    <w:rsid w:val="00371113"/>
    <w:rsid w:val="003712A4"/>
    <w:rsid w:val="003721FD"/>
    <w:rsid w:val="0037350C"/>
    <w:rsid w:val="003745D2"/>
    <w:rsid w:val="00375C65"/>
    <w:rsid w:val="0037679E"/>
    <w:rsid w:val="003768C2"/>
    <w:rsid w:val="0038003E"/>
    <w:rsid w:val="00380882"/>
    <w:rsid w:val="00381152"/>
    <w:rsid w:val="0038210C"/>
    <w:rsid w:val="00382596"/>
    <w:rsid w:val="003834B1"/>
    <w:rsid w:val="003834C1"/>
    <w:rsid w:val="0038384D"/>
    <w:rsid w:val="003838D2"/>
    <w:rsid w:val="0038464A"/>
    <w:rsid w:val="00384BA8"/>
    <w:rsid w:val="00384DD7"/>
    <w:rsid w:val="0038518C"/>
    <w:rsid w:val="003867F2"/>
    <w:rsid w:val="00386B21"/>
    <w:rsid w:val="00386B91"/>
    <w:rsid w:val="00387D08"/>
    <w:rsid w:val="003909D1"/>
    <w:rsid w:val="0039264F"/>
    <w:rsid w:val="00392AC6"/>
    <w:rsid w:val="0039440F"/>
    <w:rsid w:val="003944E9"/>
    <w:rsid w:val="00395113"/>
    <w:rsid w:val="00395621"/>
    <w:rsid w:val="00395EFA"/>
    <w:rsid w:val="0039608A"/>
    <w:rsid w:val="00396389"/>
    <w:rsid w:val="00396795"/>
    <w:rsid w:val="0039694F"/>
    <w:rsid w:val="00397154"/>
    <w:rsid w:val="003A079D"/>
    <w:rsid w:val="003A239A"/>
    <w:rsid w:val="003A2874"/>
    <w:rsid w:val="003A36A8"/>
    <w:rsid w:val="003A4382"/>
    <w:rsid w:val="003A7743"/>
    <w:rsid w:val="003A77A4"/>
    <w:rsid w:val="003B02CC"/>
    <w:rsid w:val="003B0CEF"/>
    <w:rsid w:val="003B178C"/>
    <w:rsid w:val="003B1BA4"/>
    <w:rsid w:val="003B2502"/>
    <w:rsid w:val="003B2C78"/>
    <w:rsid w:val="003B35AB"/>
    <w:rsid w:val="003B5962"/>
    <w:rsid w:val="003B5D76"/>
    <w:rsid w:val="003B6A47"/>
    <w:rsid w:val="003B6D5D"/>
    <w:rsid w:val="003B716F"/>
    <w:rsid w:val="003B7A8B"/>
    <w:rsid w:val="003C0F0A"/>
    <w:rsid w:val="003C190C"/>
    <w:rsid w:val="003C31B5"/>
    <w:rsid w:val="003C36D6"/>
    <w:rsid w:val="003C3C20"/>
    <w:rsid w:val="003C41CA"/>
    <w:rsid w:val="003C41ED"/>
    <w:rsid w:val="003C4FF2"/>
    <w:rsid w:val="003C5EE3"/>
    <w:rsid w:val="003C650A"/>
    <w:rsid w:val="003C6A7D"/>
    <w:rsid w:val="003C6E48"/>
    <w:rsid w:val="003C7296"/>
    <w:rsid w:val="003C78FC"/>
    <w:rsid w:val="003D1001"/>
    <w:rsid w:val="003D3790"/>
    <w:rsid w:val="003D3BA0"/>
    <w:rsid w:val="003D3F9F"/>
    <w:rsid w:val="003D4B16"/>
    <w:rsid w:val="003D5274"/>
    <w:rsid w:val="003D529B"/>
    <w:rsid w:val="003D5358"/>
    <w:rsid w:val="003D70C6"/>
    <w:rsid w:val="003D7B49"/>
    <w:rsid w:val="003E0EB6"/>
    <w:rsid w:val="003E0FA9"/>
    <w:rsid w:val="003E27F7"/>
    <w:rsid w:val="003E2840"/>
    <w:rsid w:val="003E2B28"/>
    <w:rsid w:val="003E2D4A"/>
    <w:rsid w:val="003E2F91"/>
    <w:rsid w:val="003E4405"/>
    <w:rsid w:val="003E444D"/>
    <w:rsid w:val="003E459A"/>
    <w:rsid w:val="003E4702"/>
    <w:rsid w:val="003E4E46"/>
    <w:rsid w:val="003E5169"/>
    <w:rsid w:val="003E53A1"/>
    <w:rsid w:val="003E5D41"/>
    <w:rsid w:val="003E5FC8"/>
    <w:rsid w:val="003E686C"/>
    <w:rsid w:val="003E7EB6"/>
    <w:rsid w:val="003F07F9"/>
    <w:rsid w:val="003F0D31"/>
    <w:rsid w:val="003F2F03"/>
    <w:rsid w:val="003F3411"/>
    <w:rsid w:val="003F53DF"/>
    <w:rsid w:val="003F797E"/>
    <w:rsid w:val="003F7C98"/>
    <w:rsid w:val="004000F6"/>
    <w:rsid w:val="00400411"/>
    <w:rsid w:val="0040128B"/>
    <w:rsid w:val="00401E2A"/>
    <w:rsid w:val="0040242C"/>
    <w:rsid w:val="00402EB4"/>
    <w:rsid w:val="00404F67"/>
    <w:rsid w:val="00405F7C"/>
    <w:rsid w:val="0040652A"/>
    <w:rsid w:val="00406831"/>
    <w:rsid w:val="00406E69"/>
    <w:rsid w:val="004107E2"/>
    <w:rsid w:val="00410C21"/>
    <w:rsid w:val="00411D16"/>
    <w:rsid w:val="00411E83"/>
    <w:rsid w:val="00413183"/>
    <w:rsid w:val="00413AC8"/>
    <w:rsid w:val="00413EED"/>
    <w:rsid w:val="004141DB"/>
    <w:rsid w:val="0041429C"/>
    <w:rsid w:val="00414403"/>
    <w:rsid w:val="004157D2"/>
    <w:rsid w:val="00416267"/>
    <w:rsid w:val="00416DA3"/>
    <w:rsid w:val="00417FF6"/>
    <w:rsid w:val="0042033D"/>
    <w:rsid w:val="00421F82"/>
    <w:rsid w:val="00423355"/>
    <w:rsid w:val="00423A07"/>
    <w:rsid w:val="004248E2"/>
    <w:rsid w:val="00425225"/>
    <w:rsid w:val="00425350"/>
    <w:rsid w:val="004260B2"/>
    <w:rsid w:val="004264E4"/>
    <w:rsid w:val="00427C22"/>
    <w:rsid w:val="00430AAE"/>
    <w:rsid w:val="00431E36"/>
    <w:rsid w:val="00432819"/>
    <w:rsid w:val="0043439C"/>
    <w:rsid w:val="00434476"/>
    <w:rsid w:val="00435832"/>
    <w:rsid w:val="0043584E"/>
    <w:rsid w:val="004358A5"/>
    <w:rsid w:val="004367D1"/>
    <w:rsid w:val="00440A2F"/>
    <w:rsid w:val="00440F30"/>
    <w:rsid w:val="004419CD"/>
    <w:rsid w:val="00441F5B"/>
    <w:rsid w:val="00441F74"/>
    <w:rsid w:val="00442C15"/>
    <w:rsid w:val="00443F2F"/>
    <w:rsid w:val="0044464C"/>
    <w:rsid w:val="00444EC7"/>
    <w:rsid w:val="004452B3"/>
    <w:rsid w:val="00445BDD"/>
    <w:rsid w:val="00446D43"/>
    <w:rsid w:val="00446E54"/>
    <w:rsid w:val="00447F7E"/>
    <w:rsid w:val="00450B07"/>
    <w:rsid w:val="00450E84"/>
    <w:rsid w:val="00453BAE"/>
    <w:rsid w:val="00453EB1"/>
    <w:rsid w:val="0045487D"/>
    <w:rsid w:val="00455279"/>
    <w:rsid w:val="0045561B"/>
    <w:rsid w:val="0045671C"/>
    <w:rsid w:val="00456D3D"/>
    <w:rsid w:val="00457095"/>
    <w:rsid w:val="00460CB3"/>
    <w:rsid w:val="00460E2A"/>
    <w:rsid w:val="00461451"/>
    <w:rsid w:val="004614A7"/>
    <w:rsid w:val="004628D6"/>
    <w:rsid w:val="00462A60"/>
    <w:rsid w:val="0046333F"/>
    <w:rsid w:val="004634E0"/>
    <w:rsid w:val="0046399E"/>
    <w:rsid w:val="004642F1"/>
    <w:rsid w:val="0046560C"/>
    <w:rsid w:val="00465A7E"/>
    <w:rsid w:val="004676C8"/>
    <w:rsid w:val="00467704"/>
    <w:rsid w:val="004678EB"/>
    <w:rsid w:val="004702B3"/>
    <w:rsid w:val="004707D0"/>
    <w:rsid w:val="004708D7"/>
    <w:rsid w:val="004708EB"/>
    <w:rsid w:val="00471F86"/>
    <w:rsid w:val="00472EBF"/>
    <w:rsid w:val="004730E0"/>
    <w:rsid w:val="00473341"/>
    <w:rsid w:val="004736BA"/>
    <w:rsid w:val="004737E9"/>
    <w:rsid w:val="00473A41"/>
    <w:rsid w:val="00476EB5"/>
    <w:rsid w:val="00477821"/>
    <w:rsid w:val="00477C4C"/>
    <w:rsid w:val="004806FE"/>
    <w:rsid w:val="0048092E"/>
    <w:rsid w:val="00480C05"/>
    <w:rsid w:val="00481352"/>
    <w:rsid w:val="0048137D"/>
    <w:rsid w:val="004817A2"/>
    <w:rsid w:val="00481899"/>
    <w:rsid w:val="00481AA3"/>
    <w:rsid w:val="004827A6"/>
    <w:rsid w:val="004828B4"/>
    <w:rsid w:val="00483AD7"/>
    <w:rsid w:val="00483ECC"/>
    <w:rsid w:val="004843A8"/>
    <w:rsid w:val="00485BE0"/>
    <w:rsid w:val="00485D0E"/>
    <w:rsid w:val="004863E8"/>
    <w:rsid w:val="004869CE"/>
    <w:rsid w:val="00486D35"/>
    <w:rsid w:val="00486F27"/>
    <w:rsid w:val="004921C6"/>
    <w:rsid w:val="0049326F"/>
    <w:rsid w:val="00493C15"/>
    <w:rsid w:val="00493E6A"/>
    <w:rsid w:val="0049443C"/>
    <w:rsid w:val="004958F5"/>
    <w:rsid w:val="00495D21"/>
    <w:rsid w:val="00496045"/>
    <w:rsid w:val="004966A0"/>
    <w:rsid w:val="004A023D"/>
    <w:rsid w:val="004A1237"/>
    <w:rsid w:val="004A125C"/>
    <w:rsid w:val="004A1291"/>
    <w:rsid w:val="004A30CB"/>
    <w:rsid w:val="004A323B"/>
    <w:rsid w:val="004A4DDB"/>
    <w:rsid w:val="004A59E1"/>
    <w:rsid w:val="004A7102"/>
    <w:rsid w:val="004A789F"/>
    <w:rsid w:val="004A7970"/>
    <w:rsid w:val="004A7BE8"/>
    <w:rsid w:val="004A7D80"/>
    <w:rsid w:val="004B058F"/>
    <w:rsid w:val="004B19D4"/>
    <w:rsid w:val="004B2305"/>
    <w:rsid w:val="004B2C26"/>
    <w:rsid w:val="004B303C"/>
    <w:rsid w:val="004B3979"/>
    <w:rsid w:val="004B5398"/>
    <w:rsid w:val="004B55C4"/>
    <w:rsid w:val="004B5A92"/>
    <w:rsid w:val="004B5BCC"/>
    <w:rsid w:val="004B5D20"/>
    <w:rsid w:val="004B5EF6"/>
    <w:rsid w:val="004B6307"/>
    <w:rsid w:val="004B65A7"/>
    <w:rsid w:val="004B65B5"/>
    <w:rsid w:val="004B7BAF"/>
    <w:rsid w:val="004C0586"/>
    <w:rsid w:val="004C0592"/>
    <w:rsid w:val="004C0969"/>
    <w:rsid w:val="004C1285"/>
    <w:rsid w:val="004C12F4"/>
    <w:rsid w:val="004C1917"/>
    <w:rsid w:val="004C1932"/>
    <w:rsid w:val="004C2524"/>
    <w:rsid w:val="004C2F61"/>
    <w:rsid w:val="004C3184"/>
    <w:rsid w:val="004C4559"/>
    <w:rsid w:val="004C556D"/>
    <w:rsid w:val="004C6148"/>
    <w:rsid w:val="004C6230"/>
    <w:rsid w:val="004C7099"/>
    <w:rsid w:val="004C784A"/>
    <w:rsid w:val="004C78C9"/>
    <w:rsid w:val="004D0C8C"/>
    <w:rsid w:val="004D1C25"/>
    <w:rsid w:val="004D1D96"/>
    <w:rsid w:val="004D2929"/>
    <w:rsid w:val="004D3EB8"/>
    <w:rsid w:val="004D413C"/>
    <w:rsid w:val="004D45B1"/>
    <w:rsid w:val="004D49B5"/>
    <w:rsid w:val="004D5ADE"/>
    <w:rsid w:val="004D6B13"/>
    <w:rsid w:val="004D6B33"/>
    <w:rsid w:val="004D6E26"/>
    <w:rsid w:val="004D7A2B"/>
    <w:rsid w:val="004D7CA7"/>
    <w:rsid w:val="004E11CA"/>
    <w:rsid w:val="004E24E3"/>
    <w:rsid w:val="004E2B8F"/>
    <w:rsid w:val="004E2DD9"/>
    <w:rsid w:val="004E44F7"/>
    <w:rsid w:val="004E4674"/>
    <w:rsid w:val="004E4688"/>
    <w:rsid w:val="004E4EA2"/>
    <w:rsid w:val="004E5341"/>
    <w:rsid w:val="004E53FC"/>
    <w:rsid w:val="004E5719"/>
    <w:rsid w:val="004E5D11"/>
    <w:rsid w:val="004E632B"/>
    <w:rsid w:val="004F0D76"/>
    <w:rsid w:val="004F0F02"/>
    <w:rsid w:val="004F0F24"/>
    <w:rsid w:val="004F150C"/>
    <w:rsid w:val="004F213D"/>
    <w:rsid w:val="004F2291"/>
    <w:rsid w:val="004F31B3"/>
    <w:rsid w:val="004F61BD"/>
    <w:rsid w:val="004F622A"/>
    <w:rsid w:val="004F63DF"/>
    <w:rsid w:val="004F7321"/>
    <w:rsid w:val="0050082B"/>
    <w:rsid w:val="00500B8A"/>
    <w:rsid w:val="00502671"/>
    <w:rsid w:val="005030CB"/>
    <w:rsid w:val="00503BF9"/>
    <w:rsid w:val="00504365"/>
    <w:rsid w:val="00505720"/>
    <w:rsid w:val="00505DCE"/>
    <w:rsid w:val="00506DD9"/>
    <w:rsid w:val="00507A58"/>
    <w:rsid w:val="00510567"/>
    <w:rsid w:val="00510A37"/>
    <w:rsid w:val="00510C42"/>
    <w:rsid w:val="0051149F"/>
    <w:rsid w:val="005127CB"/>
    <w:rsid w:val="00512D56"/>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7387"/>
    <w:rsid w:val="00517A6E"/>
    <w:rsid w:val="00517B72"/>
    <w:rsid w:val="00517FB0"/>
    <w:rsid w:val="005206F4"/>
    <w:rsid w:val="00522FBC"/>
    <w:rsid w:val="00523462"/>
    <w:rsid w:val="00524248"/>
    <w:rsid w:val="00524250"/>
    <w:rsid w:val="00524262"/>
    <w:rsid w:val="00524C71"/>
    <w:rsid w:val="00525DA3"/>
    <w:rsid w:val="00525E5F"/>
    <w:rsid w:val="00526297"/>
    <w:rsid w:val="005270F4"/>
    <w:rsid w:val="00527637"/>
    <w:rsid w:val="00530528"/>
    <w:rsid w:val="0053273E"/>
    <w:rsid w:val="00532849"/>
    <w:rsid w:val="00534151"/>
    <w:rsid w:val="00534C03"/>
    <w:rsid w:val="00537672"/>
    <w:rsid w:val="00537B1A"/>
    <w:rsid w:val="005407BD"/>
    <w:rsid w:val="0054125B"/>
    <w:rsid w:val="00541D82"/>
    <w:rsid w:val="00545722"/>
    <w:rsid w:val="0054585C"/>
    <w:rsid w:val="00546F54"/>
    <w:rsid w:val="0054775B"/>
    <w:rsid w:val="005479E3"/>
    <w:rsid w:val="005500D5"/>
    <w:rsid w:val="00550E44"/>
    <w:rsid w:val="00551004"/>
    <w:rsid w:val="0055294B"/>
    <w:rsid w:val="0055303A"/>
    <w:rsid w:val="00553497"/>
    <w:rsid w:val="005538E9"/>
    <w:rsid w:val="005545F1"/>
    <w:rsid w:val="0055484F"/>
    <w:rsid w:val="00556361"/>
    <w:rsid w:val="005609BA"/>
    <w:rsid w:val="00560D6C"/>
    <w:rsid w:val="005623CF"/>
    <w:rsid w:val="00562A94"/>
    <w:rsid w:val="00562CB0"/>
    <w:rsid w:val="0056393B"/>
    <w:rsid w:val="00564205"/>
    <w:rsid w:val="00564ED5"/>
    <w:rsid w:val="00565ED7"/>
    <w:rsid w:val="005664B8"/>
    <w:rsid w:val="00567D4B"/>
    <w:rsid w:val="00567ECB"/>
    <w:rsid w:val="0057033F"/>
    <w:rsid w:val="0057050F"/>
    <w:rsid w:val="0057090C"/>
    <w:rsid w:val="0057128E"/>
    <w:rsid w:val="00571A02"/>
    <w:rsid w:val="005728CA"/>
    <w:rsid w:val="00574432"/>
    <w:rsid w:val="0057514B"/>
    <w:rsid w:val="0057582D"/>
    <w:rsid w:val="00575EB2"/>
    <w:rsid w:val="00575F1B"/>
    <w:rsid w:val="00576F26"/>
    <w:rsid w:val="00577091"/>
    <w:rsid w:val="00577C54"/>
    <w:rsid w:val="00580136"/>
    <w:rsid w:val="00582036"/>
    <w:rsid w:val="005837A1"/>
    <w:rsid w:val="005839B9"/>
    <w:rsid w:val="00584F4B"/>
    <w:rsid w:val="0058552F"/>
    <w:rsid w:val="005855DB"/>
    <w:rsid w:val="0058728D"/>
    <w:rsid w:val="005872BB"/>
    <w:rsid w:val="00587601"/>
    <w:rsid w:val="00587FFB"/>
    <w:rsid w:val="005900D3"/>
    <w:rsid w:val="00590C59"/>
    <w:rsid w:val="005910E3"/>
    <w:rsid w:val="00592603"/>
    <w:rsid w:val="00592BCF"/>
    <w:rsid w:val="00593E93"/>
    <w:rsid w:val="0059486C"/>
    <w:rsid w:val="00594D14"/>
    <w:rsid w:val="00594DB7"/>
    <w:rsid w:val="00595506"/>
    <w:rsid w:val="00595DA6"/>
    <w:rsid w:val="00596545"/>
    <w:rsid w:val="00597637"/>
    <w:rsid w:val="005A01D3"/>
    <w:rsid w:val="005A04AB"/>
    <w:rsid w:val="005A0B9B"/>
    <w:rsid w:val="005A0DA2"/>
    <w:rsid w:val="005A1B86"/>
    <w:rsid w:val="005A1E61"/>
    <w:rsid w:val="005A20CA"/>
    <w:rsid w:val="005A29B8"/>
    <w:rsid w:val="005A2B91"/>
    <w:rsid w:val="005A30D9"/>
    <w:rsid w:val="005A337F"/>
    <w:rsid w:val="005A430D"/>
    <w:rsid w:val="005A5B42"/>
    <w:rsid w:val="005A754D"/>
    <w:rsid w:val="005A7B24"/>
    <w:rsid w:val="005A7E41"/>
    <w:rsid w:val="005B0128"/>
    <w:rsid w:val="005B019B"/>
    <w:rsid w:val="005B0C2A"/>
    <w:rsid w:val="005B0D83"/>
    <w:rsid w:val="005B1934"/>
    <w:rsid w:val="005B19CF"/>
    <w:rsid w:val="005B1B0B"/>
    <w:rsid w:val="005B1B81"/>
    <w:rsid w:val="005B29C4"/>
    <w:rsid w:val="005B3363"/>
    <w:rsid w:val="005B45E6"/>
    <w:rsid w:val="005B45F6"/>
    <w:rsid w:val="005B4645"/>
    <w:rsid w:val="005B5327"/>
    <w:rsid w:val="005B5759"/>
    <w:rsid w:val="005B5D6E"/>
    <w:rsid w:val="005B7199"/>
    <w:rsid w:val="005B7983"/>
    <w:rsid w:val="005C063A"/>
    <w:rsid w:val="005C0C53"/>
    <w:rsid w:val="005C2C14"/>
    <w:rsid w:val="005C2E61"/>
    <w:rsid w:val="005C2FF6"/>
    <w:rsid w:val="005C362D"/>
    <w:rsid w:val="005C3887"/>
    <w:rsid w:val="005C4481"/>
    <w:rsid w:val="005C4981"/>
    <w:rsid w:val="005C49C6"/>
    <w:rsid w:val="005C588A"/>
    <w:rsid w:val="005C72F3"/>
    <w:rsid w:val="005C74C4"/>
    <w:rsid w:val="005C795B"/>
    <w:rsid w:val="005D2E6E"/>
    <w:rsid w:val="005D34CB"/>
    <w:rsid w:val="005D3BD4"/>
    <w:rsid w:val="005D3E63"/>
    <w:rsid w:val="005D4032"/>
    <w:rsid w:val="005D4664"/>
    <w:rsid w:val="005D53F9"/>
    <w:rsid w:val="005D5B0E"/>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6D3"/>
    <w:rsid w:val="005E4F7D"/>
    <w:rsid w:val="005E6917"/>
    <w:rsid w:val="005F03E6"/>
    <w:rsid w:val="005F08F1"/>
    <w:rsid w:val="005F0E6E"/>
    <w:rsid w:val="005F1455"/>
    <w:rsid w:val="005F32E8"/>
    <w:rsid w:val="005F3A96"/>
    <w:rsid w:val="005F3EC7"/>
    <w:rsid w:val="005F4F8D"/>
    <w:rsid w:val="005F544C"/>
    <w:rsid w:val="005F5A58"/>
    <w:rsid w:val="005F6172"/>
    <w:rsid w:val="005F63B4"/>
    <w:rsid w:val="005F6752"/>
    <w:rsid w:val="005F6A86"/>
    <w:rsid w:val="005F6BDA"/>
    <w:rsid w:val="005F7FF7"/>
    <w:rsid w:val="0060012D"/>
    <w:rsid w:val="00600806"/>
    <w:rsid w:val="00600B71"/>
    <w:rsid w:val="006016CE"/>
    <w:rsid w:val="00601D97"/>
    <w:rsid w:val="00601E74"/>
    <w:rsid w:val="0060223A"/>
    <w:rsid w:val="0060325B"/>
    <w:rsid w:val="0060417E"/>
    <w:rsid w:val="00605814"/>
    <w:rsid w:val="0060623D"/>
    <w:rsid w:val="00606753"/>
    <w:rsid w:val="00607329"/>
    <w:rsid w:val="00610284"/>
    <w:rsid w:val="00611FE0"/>
    <w:rsid w:val="00612D5B"/>
    <w:rsid w:val="00613170"/>
    <w:rsid w:val="00613533"/>
    <w:rsid w:val="00614FA4"/>
    <w:rsid w:val="00615050"/>
    <w:rsid w:val="006155D7"/>
    <w:rsid w:val="00617086"/>
    <w:rsid w:val="00620C59"/>
    <w:rsid w:val="006215E3"/>
    <w:rsid w:val="0062162E"/>
    <w:rsid w:val="006218D0"/>
    <w:rsid w:val="00622457"/>
    <w:rsid w:val="006224EF"/>
    <w:rsid w:val="006236D7"/>
    <w:rsid w:val="006257F7"/>
    <w:rsid w:val="00625AAD"/>
    <w:rsid w:val="0062640E"/>
    <w:rsid w:val="0062692A"/>
    <w:rsid w:val="00626AAF"/>
    <w:rsid w:val="00627BF4"/>
    <w:rsid w:val="00627C62"/>
    <w:rsid w:val="00630436"/>
    <w:rsid w:val="00632260"/>
    <w:rsid w:val="0063301B"/>
    <w:rsid w:val="00634222"/>
    <w:rsid w:val="006345C8"/>
    <w:rsid w:val="00635431"/>
    <w:rsid w:val="00636C91"/>
    <w:rsid w:val="00636E9B"/>
    <w:rsid w:val="0063705E"/>
    <w:rsid w:val="0064032E"/>
    <w:rsid w:val="0064079A"/>
    <w:rsid w:val="00641236"/>
    <w:rsid w:val="006419E7"/>
    <w:rsid w:val="00642280"/>
    <w:rsid w:val="006429FE"/>
    <w:rsid w:val="00643368"/>
    <w:rsid w:val="00643489"/>
    <w:rsid w:val="00643722"/>
    <w:rsid w:val="00644F1F"/>
    <w:rsid w:val="0064500B"/>
    <w:rsid w:val="00646A84"/>
    <w:rsid w:val="006475D4"/>
    <w:rsid w:val="006501D7"/>
    <w:rsid w:val="00651CE2"/>
    <w:rsid w:val="00652A76"/>
    <w:rsid w:val="00652BB9"/>
    <w:rsid w:val="006550E8"/>
    <w:rsid w:val="00655D4E"/>
    <w:rsid w:val="00655D60"/>
    <w:rsid w:val="00655E11"/>
    <w:rsid w:val="00655FFA"/>
    <w:rsid w:val="00656C69"/>
    <w:rsid w:val="00657EE0"/>
    <w:rsid w:val="006602FB"/>
    <w:rsid w:val="006604E3"/>
    <w:rsid w:val="00661A89"/>
    <w:rsid w:val="00661ED9"/>
    <w:rsid w:val="006628B7"/>
    <w:rsid w:val="0066290E"/>
    <w:rsid w:val="00662B0F"/>
    <w:rsid w:val="00663248"/>
    <w:rsid w:val="0066330B"/>
    <w:rsid w:val="00663895"/>
    <w:rsid w:val="006643DE"/>
    <w:rsid w:val="00664EAC"/>
    <w:rsid w:val="0066580D"/>
    <w:rsid w:val="00666884"/>
    <w:rsid w:val="00670441"/>
    <w:rsid w:val="006723E9"/>
    <w:rsid w:val="0067319E"/>
    <w:rsid w:val="00673729"/>
    <w:rsid w:val="0067421A"/>
    <w:rsid w:val="0067449A"/>
    <w:rsid w:val="006750DD"/>
    <w:rsid w:val="0067511B"/>
    <w:rsid w:val="006765F0"/>
    <w:rsid w:val="00676DA8"/>
    <w:rsid w:val="006821D8"/>
    <w:rsid w:val="00682421"/>
    <w:rsid w:val="00682F44"/>
    <w:rsid w:val="006830D8"/>
    <w:rsid w:val="00684562"/>
    <w:rsid w:val="006852F3"/>
    <w:rsid w:val="00685768"/>
    <w:rsid w:val="00685B12"/>
    <w:rsid w:val="00685F55"/>
    <w:rsid w:val="00686058"/>
    <w:rsid w:val="00686233"/>
    <w:rsid w:val="0069027D"/>
    <w:rsid w:val="00690510"/>
    <w:rsid w:val="006911E3"/>
    <w:rsid w:val="00692FB7"/>
    <w:rsid w:val="0069344C"/>
    <w:rsid w:val="006934A4"/>
    <w:rsid w:val="00693AD9"/>
    <w:rsid w:val="0069452B"/>
    <w:rsid w:val="00695A2B"/>
    <w:rsid w:val="00696CB0"/>
    <w:rsid w:val="00697AEB"/>
    <w:rsid w:val="006A0FE9"/>
    <w:rsid w:val="006A25F0"/>
    <w:rsid w:val="006A3A0A"/>
    <w:rsid w:val="006A4DAC"/>
    <w:rsid w:val="006A5417"/>
    <w:rsid w:val="006A614C"/>
    <w:rsid w:val="006A6423"/>
    <w:rsid w:val="006A69B3"/>
    <w:rsid w:val="006A77AF"/>
    <w:rsid w:val="006A7C81"/>
    <w:rsid w:val="006A7D65"/>
    <w:rsid w:val="006A7EA4"/>
    <w:rsid w:val="006B050A"/>
    <w:rsid w:val="006B0C66"/>
    <w:rsid w:val="006B1EC1"/>
    <w:rsid w:val="006B2467"/>
    <w:rsid w:val="006B3734"/>
    <w:rsid w:val="006B37D0"/>
    <w:rsid w:val="006B3A6D"/>
    <w:rsid w:val="006B3CF3"/>
    <w:rsid w:val="006B456A"/>
    <w:rsid w:val="006B5193"/>
    <w:rsid w:val="006B5820"/>
    <w:rsid w:val="006B63A6"/>
    <w:rsid w:val="006B689F"/>
    <w:rsid w:val="006B6CFA"/>
    <w:rsid w:val="006B7AAA"/>
    <w:rsid w:val="006C06E3"/>
    <w:rsid w:val="006C07CB"/>
    <w:rsid w:val="006C0947"/>
    <w:rsid w:val="006C0B54"/>
    <w:rsid w:val="006C0FF1"/>
    <w:rsid w:val="006C1F0B"/>
    <w:rsid w:val="006C20CE"/>
    <w:rsid w:val="006C25E1"/>
    <w:rsid w:val="006C3083"/>
    <w:rsid w:val="006C3AFD"/>
    <w:rsid w:val="006C4520"/>
    <w:rsid w:val="006C4A0A"/>
    <w:rsid w:val="006C4C11"/>
    <w:rsid w:val="006C57EB"/>
    <w:rsid w:val="006C6817"/>
    <w:rsid w:val="006C6E09"/>
    <w:rsid w:val="006C7EAE"/>
    <w:rsid w:val="006D0FA9"/>
    <w:rsid w:val="006D0FC2"/>
    <w:rsid w:val="006D0FDC"/>
    <w:rsid w:val="006D1F9C"/>
    <w:rsid w:val="006D2162"/>
    <w:rsid w:val="006D24BA"/>
    <w:rsid w:val="006D2894"/>
    <w:rsid w:val="006D356F"/>
    <w:rsid w:val="006D3742"/>
    <w:rsid w:val="006D4252"/>
    <w:rsid w:val="006D46DE"/>
    <w:rsid w:val="006D58FB"/>
    <w:rsid w:val="006D5BE1"/>
    <w:rsid w:val="006D62C8"/>
    <w:rsid w:val="006D6A65"/>
    <w:rsid w:val="006D6B4B"/>
    <w:rsid w:val="006D70E3"/>
    <w:rsid w:val="006D7919"/>
    <w:rsid w:val="006D7CC7"/>
    <w:rsid w:val="006D7E6E"/>
    <w:rsid w:val="006E01F2"/>
    <w:rsid w:val="006E0974"/>
    <w:rsid w:val="006E0C6D"/>
    <w:rsid w:val="006E1DE2"/>
    <w:rsid w:val="006E2770"/>
    <w:rsid w:val="006E2899"/>
    <w:rsid w:val="006E2FBA"/>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4ACD"/>
    <w:rsid w:val="006F5BFD"/>
    <w:rsid w:val="006F6F68"/>
    <w:rsid w:val="006F7E1B"/>
    <w:rsid w:val="007003E6"/>
    <w:rsid w:val="00700A52"/>
    <w:rsid w:val="007036CB"/>
    <w:rsid w:val="00703927"/>
    <w:rsid w:val="0070491C"/>
    <w:rsid w:val="00705359"/>
    <w:rsid w:val="007053C1"/>
    <w:rsid w:val="007059FF"/>
    <w:rsid w:val="00705A56"/>
    <w:rsid w:val="00705B27"/>
    <w:rsid w:val="007060EB"/>
    <w:rsid w:val="0070621D"/>
    <w:rsid w:val="0070651F"/>
    <w:rsid w:val="00706C3F"/>
    <w:rsid w:val="00706C9A"/>
    <w:rsid w:val="00706E86"/>
    <w:rsid w:val="0071073B"/>
    <w:rsid w:val="00710A44"/>
    <w:rsid w:val="0071123C"/>
    <w:rsid w:val="007114BF"/>
    <w:rsid w:val="007117C5"/>
    <w:rsid w:val="007123AF"/>
    <w:rsid w:val="00712453"/>
    <w:rsid w:val="007127D2"/>
    <w:rsid w:val="0071336B"/>
    <w:rsid w:val="007147E8"/>
    <w:rsid w:val="00715101"/>
    <w:rsid w:val="00716EB7"/>
    <w:rsid w:val="00721A1B"/>
    <w:rsid w:val="00721E26"/>
    <w:rsid w:val="00721F2B"/>
    <w:rsid w:val="0072209E"/>
    <w:rsid w:val="00722E84"/>
    <w:rsid w:val="007245D0"/>
    <w:rsid w:val="007246D8"/>
    <w:rsid w:val="007246ED"/>
    <w:rsid w:val="0072488C"/>
    <w:rsid w:val="00725458"/>
    <w:rsid w:val="0072584E"/>
    <w:rsid w:val="00725984"/>
    <w:rsid w:val="00726266"/>
    <w:rsid w:val="0072633C"/>
    <w:rsid w:val="0072756F"/>
    <w:rsid w:val="00727D7B"/>
    <w:rsid w:val="00730A95"/>
    <w:rsid w:val="0073225A"/>
    <w:rsid w:val="00732CD3"/>
    <w:rsid w:val="00733020"/>
    <w:rsid w:val="007330A7"/>
    <w:rsid w:val="007335AC"/>
    <w:rsid w:val="00733652"/>
    <w:rsid w:val="00733BE5"/>
    <w:rsid w:val="0073461E"/>
    <w:rsid w:val="00734C76"/>
    <w:rsid w:val="0073586A"/>
    <w:rsid w:val="007365CA"/>
    <w:rsid w:val="00737E88"/>
    <w:rsid w:val="00740885"/>
    <w:rsid w:val="00740F8F"/>
    <w:rsid w:val="0074231F"/>
    <w:rsid w:val="00742CF0"/>
    <w:rsid w:val="0074436E"/>
    <w:rsid w:val="00744E75"/>
    <w:rsid w:val="00744F81"/>
    <w:rsid w:val="00745287"/>
    <w:rsid w:val="0074593B"/>
    <w:rsid w:val="00746701"/>
    <w:rsid w:val="00746A50"/>
    <w:rsid w:val="00747187"/>
    <w:rsid w:val="00747485"/>
    <w:rsid w:val="00747653"/>
    <w:rsid w:val="00747F84"/>
    <w:rsid w:val="00750560"/>
    <w:rsid w:val="00751253"/>
    <w:rsid w:val="0075136B"/>
    <w:rsid w:val="00751C7C"/>
    <w:rsid w:val="00752305"/>
    <w:rsid w:val="007532F1"/>
    <w:rsid w:val="0075532F"/>
    <w:rsid w:val="00755BA1"/>
    <w:rsid w:val="00755F9D"/>
    <w:rsid w:val="00756E8B"/>
    <w:rsid w:val="00756F7C"/>
    <w:rsid w:val="00757E1C"/>
    <w:rsid w:val="00757F9F"/>
    <w:rsid w:val="007604F3"/>
    <w:rsid w:val="007605C7"/>
    <w:rsid w:val="0076146B"/>
    <w:rsid w:val="00762A51"/>
    <w:rsid w:val="00762A70"/>
    <w:rsid w:val="0076408B"/>
    <w:rsid w:val="007641B5"/>
    <w:rsid w:val="00764BD2"/>
    <w:rsid w:val="00765069"/>
    <w:rsid w:val="00765152"/>
    <w:rsid w:val="0076547B"/>
    <w:rsid w:val="00765EE5"/>
    <w:rsid w:val="007661A6"/>
    <w:rsid w:val="00770A18"/>
    <w:rsid w:val="00770A26"/>
    <w:rsid w:val="00771716"/>
    <w:rsid w:val="00772BD9"/>
    <w:rsid w:val="007731B4"/>
    <w:rsid w:val="00773AEE"/>
    <w:rsid w:val="00774000"/>
    <w:rsid w:val="0077444B"/>
    <w:rsid w:val="00774F62"/>
    <w:rsid w:val="00775277"/>
    <w:rsid w:val="00775484"/>
    <w:rsid w:val="00777B9E"/>
    <w:rsid w:val="00777CF6"/>
    <w:rsid w:val="0078007C"/>
    <w:rsid w:val="00780FB9"/>
    <w:rsid w:val="00782267"/>
    <w:rsid w:val="007824F2"/>
    <w:rsid w:val="007827E6"/>
    <w:rsid w:val="007836CE"/>
    <w:rsid w:val="0078391A"/>
    <w:rsid w:val="00783AA5"/>
    <w:rsid w:val="00783C71"/>
    <w:rsid w:val="00783ED2"/>
    <w:rsid w:val="00783F4C"/>
    <w:rsid w:val="00784BC2"/>
    <w:rsid w:val="00784BDD"/>
    <w:rsid w:val="00785576"/>
    <w:rsid w:val="00787DE2"/>
    <w:rsid w:val="00790AE5"/>
    <w:rsid w:val="0079363A"/>
    <w:rsid w:val="0079469A"/>
    <w:rsid w:val="007959D2"/>
    <w:rsid w:val="007964C8"/>
    <w:rsid w:val="007966AF"/>
    <w:rsid w:val="00796F3F"/>
    <w:rsid w:val="007975E1"/>
    <w:rsid w:val="00797EC2"/>
    <w:rsid w:val="00797F7F"/>
    <w:rsid w:val="007A0038"/>
    <w:rsid w:val="007A02BB"/>
    <w:rsid w:val="007A385F"/>
    <w:rsid w:val="007A3EE1"/>
    <w:rsid w:val="007A46F1"/>
    <w:rsid w:val="007A4EFF"/>
    <w:rsid w:val="007A53F8"/>
    <w:rsid w:val="007A639D"/>
    <w:rsid w:val="007A7439"/>
    <w:rsid w:val="007A7A91"/>
    <w:rsid w:val="007A7AA8"/>
    <w:rsid w:val="007A7E3C"/>
    <w:rsid w:val="007B0A4D"/>
    <w:rsid w:val="007B32C6"/>
    <w:rsid w:val="007B3BC1"/>
    <w:rsid w:val="007B5616"/>
    <w:rsid w:val="007B5819"/>
    <w:rsid w:val="007B5A30"/>
    <w:rsid w:val="007B69D2"/>
    <w:rsid w:val="007C0809"/>
    <w:rsid w:val="007C13E1"/>
    <w:rsid w:val="007C20BC"/>
    <w:rsid w:val="007C2506"/>
    <w:rsid w:val="007C2865"/>
    <w:rsid w:val="007C4B7D"/>
    <w:rsid w:val="007C59DB"/>
    <w:rsid w:val="007D01C1"/>
    <w:rsid w:val="007D10DA"/>
    <w:rsid w:val="007D1933"/>
    <w:rsid w:val="007D2129"/>
    <w:rsid w:val="007D4AAA"/>
    <w:rsid w:val="007D519D"/>
    <w:rsid w:val="007D60D8"/>
    <w:rsid w:val="007D66FD"/>
    <w:rsid w:val="007D6C93"/>
    <w:rsid w:val="007D6F3F"/>
    <w:rsid w:val="007D7AF0"/>
    <w:rsid w:val="007E02B7"/>
    <w:rsid w:val="007E0445"/>
    <w:rsid w:val="007E0BBC"/>
    <w:rsid w:val="007E1BD1"/>
    <w:rsid w:val="007E1F99"/>
    <w:rsid w:val="007E20FF"/>
    <w:rsid w:val="007E2E51"/>
    <w:rsid w:val="007E3401"/>
    <w:rsid w:val="007E35C6"/>
    <w:rsid w:val="007E3CFB"/>
    <w:rsid w:val="007E3DC6"/>
    <w:rsid w:val="007E49C0"/>
    <w:rsid w:val="007E523C"/>
    <w:rsid w:val="007E69D4"/>
    <w:rsid w:val="007E6AB1"/>
    <w:rsid w:val="007E6DE2"/>
    <w:rsid w:val="007E7B53"/>
    <w:rsid w:val="007F01A2"/>
    <w:rsid w:val="007F0397"/>
    <w:rsid w:val="007F0A86"/>
    <w:rsid w:val="007F0D57"/>
    <w:rsid w:val="007F1AED"/>
    <w:rsid w:val="007F1F70"/>
    <w:rsid w:val="007F20BB"/>
    <w:rsid w:val="007F2DBA"/>
    <w:rsid w:val="007F3CEF"/>
    <w:rsid w:val="007F4B28"/>
    <w:rsid w:val="007F59B7"/>
    <w:rsid w:val="007F6867"/>
    <w:rsid w:val="007F6F7A"/>
    <w:rsid w:val="008000D5"/>
    <w:rsid w:val="00800178"/>
    <w:rsid w:val="00800C7B"/>
    <w:rsid w:val="00800ECF"/>
    <w:rsid w:val="00801B45"/>
    <w:rsid w:val="0080214A"/>
    <w:rsid w:val="00802315"/>
    <w:rsid w:val="00802614"/>
    <w:rsid w:val="008027B2"/>
    <w:rsid w:val="00804309"/>
    <w:rsid w:val="00804658"/>
    <w:rsid w:val="00804C10"/>
    <w:rsid w:val="00805A21"/>
    <w:rsid w:val="00805BEE"/>
    <w:rsid w:val="008064C3"/>
    <w:rsid w:val="00807424"/>
    <w:rsid w:val="00807C33"/>
    <w:rsid w:val="008103A4"/>
    <w:rsid w:val="008109FB"/>
    <w:rsid w:val="00810A79"/>
    <w:rsid w:val="00811367"/>
    <w:rsid w:val="0081223E"/>
    <w:rsid w:val="00813246"/>
    <w:rsid w:val="00813C49"/>
    <w:rsid w:val="008140AC"/>
    <w:rsid w:val="00814C6A"/>
    <w:rsid w:val="00815103"/>
    <w:rsid w:val="00815513"/>
    <w:rsid w:val="00815E4B"/>
    <w:rsid w:val="0081625E"/>
    <w:rsid w:val="008172AF"/>
    <w:rsid w:val="00817C4D"/>
    <w:rsid w:val="00817F62"/>
    <w:rsid w:val="00820928"/>
    <w:rsid w:val="00820DE6"/>
    <w:rsid w:val="00820EAB"/>
    <w:rsid w:val="00821046"/>
    <w:rsid w:val="0082121A"/>
    <w:rsid w:val="0082236A"/>
    <w:rsid w:val="00822723"/>
    <w:rsid w:val="00822B5E"/>
    <w:rsid w:val="00822EB1"/>
    <w:rsid w:val="008239EC"/>
    <w:rsid w:val="00823A6E"/>
    <w:rsid w:val="00824824"/>
    <w:rsid w:val="00825CCF"/>
    <w:rsid w:val="00825DE2"/>
    <w:rsid w:val="00825E88"/>
    <w:rsid w:val="00826041"/>
    <w:rsid w:val="008260BF"/>
    <w:rsid w:val="008268A6"/>
    <w:rsid w:val="00826954"/>
    <w:rsid w:val="00827415"/>
    <w:rsid w:val="008274A0"/>
    <w:rsid w:val="008309B7"/>
    <w:rsid w:val="00830F1B"/>
    <w:rsid w:val="00831118"/>
    <w:rsid w:val="00831460"/>
    <w:rsid w:val="00831C4D"/>
    <w:rsid w:val="008331BD"/>
    <w:rsid w:val="00833ED4"/>
    <w:rsid w:val="00834622"/>
    <w:rsid w:val="00835544"/>
    <w:rsid w:val="00837390"/>
    <w:rsid w:val="00837D4D"/>
    <w:rsid w:val="00840ED3"/>
    <w:rsid w:val="008411BC"/>
    <w:rsid w:val="00841FE9"/>
    <w:rsid w:val="00843244"/>
    <w:rsid w:val="00843CBB"/>
    <w:rsid w:val="00843DBB"/>
    <w:rsid w:val="00844112"/>
    <w:rsid w:val="00845BE0"/>
    <w:rsid w:val="00845E7C"/>
    <w:rsid w:val="00846E1F"/>
    <w:rsid w:val="00847447"/>
    <w:rsid w:val="0084785E"/>
    <w:rsid w:val="00847B2D"/>
    <w:rsid w:val="00851106"/>
    <w:rsid w:val="008513C9"/>
    <w:rsid w:val="00851D9D"/>
    <w:rsid w:val="008529D1"/>
    <w:rsid w:val="00852ECF"/>
    <w:rsid w:val="00853BD5"/>
    <w:rsid w:val="00853DB3"/>
    <w:rsid w:val="00854150"/>
    <w:rsid w:val="00854BBB"/>
    <w:rsid w:val="0085541C"/>
    <w:rsid w:val="00855920"/>
    <w:rsid w:val="008561F4"/>
    <w:rsid w:val="008571D2"/>
    <w:rsid w:val="00857A36"/>
    <w:rsid w:val="00857B7A"/>
    <w:rsid w:val="008601D6"/>
    <w:rsid w:val="008603AF"/>
    <w:rsid w:val="00860FC3"/>
    <w:rsid w:val="0086113C"/>
    <w:rsid w:val="00861885"/>
    <w:rsid w:val="00861A40"/>
    <w:rsid w:val="00861CAF"/>
    <w:rsid w:val="008620FB"/>
    <w:rsid w:val="008627C6"/>
    <w:rsid w:val="00862959"/>
    <w:rsid w:val="00862D5A"/>
    <w:rsid w:val="0086573B"/>
    <w:rsid w:val="00865AB5"/>
    <w:rsid w:val="00866001"/>
    <w:rsid w:val="00866A22"/>
    <w:rsid w:val="00866A7E"/>
    <w:rsid w:val="00867A78"/>
    <w:rsid w:val="00867AD5"/>
    <w:rsid w:val="00870BB2"/>
    <w:rsid w:val="00870FD3"/>
    <w:rsid w:val="008727A8"/>
    <w:rsid w:val="00872D58"/>
    <w:rsid w:val="00872D7E"/>
    <w:rsid w:val="0087364E"/>
    <w:rsid w:val="0087368D"/>
    <w:rsid w:val="00874555"/>
    <w:rsid w:val="00875ABA"/>
    <w:rsid w:val="00875EB5"/>
    <w:rsid w:val="008768C8"/>
    <w:rsid w:val="00876DCB"/>
    <w:rsid w:val="00876EA1"/>
    <w:rsid w:val="00880C24"/>
    <w:rsid w:val="00880E49"/>
    <w:rsid w:val="00881352"/>
    <w:rsid w:val="008816CF"/>
    <w:rsid w:val="00881F7B"/>
    <w:rsid w:val="00883744"/>
    <w:rsid w:val="00883DD3"/>
    <w:rsid w:val="00885EDF"/>
    <w:rsid w:val="008860C9"/>
    <w:rsid w:val="0088614D"/>
    <w:rsid w:val="00886806"/>
    <w:rsid w:val="00887359"/>
    <w:rsid w:val="0088760B"/>
    <w:rsid w:val="008876E0"/>
    <w:rsid w:val="0089010F"/>
    <w:rsid w:val="00890511"/>
    <w:rsid w:val="00890AE9"/>
    <w:rsid w:val="00890E81"/>
    <w:rsid w:val="008912E7"/>
    <w:rsid w:val="008921D7"/>
    <w:rsid w:val="00893394"/>
    <w:rsid w:val="00894980"/>
    <w:rsid w:val="00894AFB"/>
    <w:rsid w:val="008971F6"/>
    <w:rsid w:val="008A053F"/>
    <w:rsid w:val="008A076E"/>
    <w:rsid w:val="008A0D46"/>
    <w:rsid w:val="008A1E87"/>
    <w:rsid w:val="008A256D"/>
    <w:rsid w:val="008A5679"/>
    <w:rsid w:val="008A5B57"/>
    <w:rsid w:val="008A5F47"/>
    <w:rsid w:val="008A605A"/>
    <w:rsid w:val="008A71CB"/>
    <w:rsid w:val="008A7CD8"/>
    <w:rsid w:val="008B024B"/>
    <w:rsid w:val="008B1388"/>
    <w:rsid w:val="008B20E1"/>
    <w:rsid w:val="008B24ED"/>
    <w:rsid w:val="008B28E6"/>
    <w:rsid w:val="008B3077"/>
    <w:rsid w:val="008B30A2"/>
    <w:rsid w:val="008B33A2"/>
    <w:rsid w:val="008B373C"/>
    <w:rsid w:val="008B46AC"/>
    <w:rsid w:val="008B4CD2"/>
    <w:rsid w:val="008B5D14"/>
    <w:rsid w:val="008B75B5"/>
    <w:rsid w:val="008C0E02"/>
    <w:rsid w:val="008C15B2"/>
    <w:rsid w:val="008C1C2F"/>
    <w:rsid w:val="008C2006"/>
    <w:rsid w:val="008C2959"/>
    <w:rsid w:val="008C3B6F"/>
    <w:rsid w:val="008C3C0E"/>
    <w:rsid w:val="008C3D2D"/>
    <w:rsid w:val="008C403D"/>
    <w:rsid w:val="008C4374"/>
    <w:rsid w:val="008C51BC"/>
    <w:rsid w:val="008C5827"/>
    <w:rsid w:val="008C5A0D"/>
    <w:rsid w:val="008C5F32"/>
    <w:rsid w:val="008C5F68"/>
    <w:rsid w:val="008C6627"/>
    <w:rsid w:val="008C682E"/>
    <w:rsid w:val="008C7AC7"/>
    <w:rsid w:val="008D0317"/>
    <w:rsid w:val="008D1369"/>
    <w:rsid w:val="008D3EAE"/>
    <w:rsid w:val="008D4203"/>
    <w:rsid w:val="008D44E9"/>
    <w:rsid w:val="008D465F"/>
    <w:rsid w:val="008D4BE0"/>
    <w:rsid w:val="008D57D7"/>
    <w:rsid w:val="008D63BB"/>
    <w:rsid w:val="008D683F"/>
    <w:rsid w:val="008D6960"/>
    <w:rsid w:val="008D70DF"/>
    <w:rsid w:val="008E041C"/>
    <w:rsid w:val="008E089F"/>
    <w:rsid w:val="008E102E"/>
    <w:rsid w:val="008E11D9"/>
    <w:rsid w:val="008E120F"/>
    <w:rsid w:val="008E1A4C"/>
    <w:rsid w:val="008E1C15"/>
    <w:rsid w:val="008E36E2"/>
    <w:rsid w:val="008E3AD5"/>
    <w:rsid w:val="008E3D01"/>
    <w:rsid w:val="008E5313"/>
    <w:rsid w:val="008E5634"/>
    <w:rsid w:val="008E6616"/>
    <w:rsid w:val="008E6EE3"/>
    <w:rsid w:val="008E725D"/>
    <w:rsid w:val="008F171A"/>
    <w:rsid w:val="008F1EA1"/>
    <w:rsid w:val="008F401E"/>
    <w:rsid w:val="008F49B9"/>
    <w:rsid w:val="008F509C"/>
    <w:rsid w:val="008F52E1"/>
    <w:rsid w:val="008F55DD"/>
    <w:rsid w:val="008F59FD"/>
    <w:rsid w:val="008F5C97"/>
    <w:rsid w:val="008F6093"/>
    <w:rsid w:val="008F72F6"/>
    <w:rsid w:val="0090046F"/>
    <w:rsid w:val="00901F7C"/>
    <w:rsid w:val="00902381"/>
    <w:rsid w:val="0090248C"/>
    <w:rsid w:val="00902DE1"/>
    <w:rsid w:val="00902FA4"/>
    <w:rsid w:val="00903099"/>
    <w:rsid w:val="00903DA5"/>
    <w:rsid w:val="00904A80"/>
    <w:rsid w:val="00904AA3"/>
    <w:rsid w:val="00904EBD"/>
    <w:rsid w:val="009060BE"/>
    <w:rsid w:val="009064F8"/>
    <w:rsid w:val="009074BE"/>
    <w:rsid w:val="009074CD"/>
    <w:rsid w:val="009100AE"/>
    <w:rsid w:val="0091117A"/>
    <w:rsid w:val="009116F9"/>
    <w:rsid w:val="00911748"/>
    <w:rsid w:val="00911F7B"/>
    <w:rsid w:val="00912CC7"/>
    <w:rsid w:val="00914696"/>
    <w:rsid w:val="00915652"/>
    <w:rsid w:val="00915B15"/>
    <w:rsid w:val="00917A37"/>
    <w:rsid w:val="00917BCA"/>
    <w:rsid w:val="00917E89"/>
    <w:rsid w:val="00920503"/>
    <w:rsid w:val="00921184"/>
    <w:rsid w:val="009217BA"/>
    <w:rsid w:val="00921CCF"/>
    <w:rsid w:val="00921DBD"/>
    <w:rsid w:val="00921EF4"/>
    <w:rsid w:val="00925562"/>
    <w:rsid w:val="00927326"/>
    <w:rsid w:val="00927580"/>
    <w:rsid w:val="009303DE"/>
    <w:rsid w:val="00930AB7"/>
    <w:rsid w:val="00931237"/>
    <w:rsid w:val="00931A6E"/>
    <w:rsid w:val="009328FA"/>
    <w:rsid w:val="00932C6A"/>
    <w:rsid w:val="009331CA"/>
    <w:rsid w:val="00933AA3"/>
    <w:rsid w:val="00934C13"/>
    <w:rsid w:val="00934D51"/>
    <w:rsid w:val="00935266"/>
    <w:rsid w:val="0093546F"/>
    <w:rsid w:val="009367CA"/>
    <w:rsid w:val="00937555"/>
    <w:rsid w:val="00937EDA"/>
    <w:rsid w:val="00940D77"/>
    <w:rsid w:val="00941A0C"/>
    <w:rsid w:val="00941B3E"/>
    <w:rsid w:val="00941FC2"/>
    <w:rsid w:val="00942206"/>
    <w:rsid w:val="009439E0"/>
    <w:rsid w:val="009445C4"/>
    <w:rsid w:val="00944C6A"/>
    <w:rsid w:val="00944E6F"/>
    <w:rsid w:val="00946265"/>
    <w:rsid w:val="0094699C"/>
    <w:rsid w:val="00947C1A"/>
    <w:rsid w:val="00952CA7"/>
    <w:rsid w:val="009559AF"/>
    <w:rsid w:val="00956822"/>
    <w:rsid w:val="0095687C"/>
    <w:rsid w:val="00956F64"/>
    <w:rsid w:val="00957B7E"/>
    <w:rsid w:val="00960923"/>
    <w:rsid w:val="00961097"/>
    <w:rsid w:val="00961629"/>
    <w:rsid w:val="00961E29"/>
    <w:rsid w:val="00963682"/>
    <w:rsid w:val="00964EBC"/>
    <w:rsid w:val="00965DD2"/>
    <w:rsid w:val="0096604B"/>
    <w:rsid w:val="009661C3"/>
    <w:rsid w:val="0096624B"/>
    <w:rsid w:val="0096704B"/>
    <w:rsid w:val="00967747"/>
    <w:rsid w:val="0097037F"/>
    <w:rsid w:val="00970AAB"/>
    <w:rsid w:val="00971AFA"/>
    <w:rsid w:val="00971D18"/>
    <w:rsid w:val="00972AC3"/>
    <w:rsid w:val="0097376B"/>
    <w:rsid w:val="009737B6"/>
    <w:rsid w:val="00973DA5"/>
    <w:rsid w:val="00974910"/>
    <w:rsid w:val="00976881"/>
    <w:rsid w:val="0097726F"/>
    <w:rsid w:val="00980661"/>
    <w:rsid w:val="00981323"/>
    <w:rsid w:val="00981530"/>
    <w:rsid w:val="00981F5C"/>
    <w:rsid w:val="00982266"/>
    <w:rsid w:val="0098278E"/>
    <w:rsid w:val="009828C5"/>
    <w:rsid w:val="009844C5"/>
    <w:rsid w:val="0098489B"/>
    <w:rsid w:val="00985326"/>
    <w:rsid w:val="009874E5"/>
    <w:rsid w:val="00990522"/>
    <w:rsid w:val="00990AD3"/>
    <w:rsid w:val="00990C29"/>
    <w:rsid w:val="00991106"/>
    <w:rsid w:val="00991BD2"/>
    <w:rsid w:val="009924E1"/>
    <w:rsid w:val="00993FD4"/>
    <w:rsid w:val="00993FE5"/>
    <w:rsid w:val="0099450B"/>
    <w:rsid w:val="00995DAC"/>
    <w:rsid w:val="00995DC6"/>
    <w:rsid w:val="009974A8"/>
    <w:rsid w:val="00997993"/>
    <w:rsid w:val="009A03C9"/>
    <w:rsid w:val="009A0A8B"/>
    <w:rsid w:val="009A2D3B"/>
    <w:rsid w:val="009A33CC"/>
    <w:rsid w:val="009A3BDF"/>
    <w:rsid w:val="009A3E88"/>
    <w:rsid w:val="009A3FF3"/>
    <w:rsid w:val="009A4C34"/>
    <w:rsid w:val="009A4FFE"/>
    <w:rsid w:val="009A5207"/>
    <w:rsid w:val="009A5957"/>
    <w:rsid w:val="009A6A65"/>
    <w:rsid w:val="009A79E7"/>
    <w:rsid w:val="009B34D2"/>
    <w:rsid w:val="009B394E"/>
    <w:rsid w:val="009B3A3C"/>
    <w:rsid w:val="009B4C33"/>
    <w:rsid w:val="009B5993"/>
    <w:rsid w:val="009B5DA3"/>
    <w:rsid w:val="009B6050"/>
    <w:rsid w:val="009B6462"/>
    <w:rsid w:val="009B6F4A"/>
    <w:rsid w:val="009B7145"/>
    <w:rsid w:val="009B7A6C"/>
    <w:rsid w:val="009B7ED3"/>
    <w:rsid w:val="009C0CE2"/>
    <w:rsid w:val="009C1C4C"/>
    <w:rsid w:val="009C1D38"/>
    <w:rsid w:val="009C2069"/>
    <w:rsid w:val="009C2DFF"/>
    <w:rsid w:val="009C30ED"/>
    <w:rsid w:val="009C4D71"/>
    <w:rsid w:val="009C56C7"/>
    <w:rsid w:val="009C7241"/>
    <w:rsid w:val="009D01E8"/>
    <w:rsid w:val="009D025F"/>
    <w:rsid w:val="009D0505"/>
    <w:rsid w:val="009D0C7C"/>
    <w:rsid w:val="009D164C"/>
    <w:rsid w:val="009D26D6"/>
    <w:rsid w:val="009D2AEA"/>
    <w:rsid w:val="009D2B03"/>
    <w:rsid w:val="009D66D2"/>
    <w:rsid w:val="009D69AC"/>
    <w:rsid w:val="009D70AA"/>
    <w:rsid w:val="009D712C"/>
    <w:rsid w:val="009E04AC"/>
    <w:rsid w:val="009E1036"/>
    <w:rsid w:val="009E1E2E"/>
    <w:rsid w:val="009E27B2"/>
    <w:rsid w:val="009E298E"/>
    <w:rsid w:val="009E2A31"/>
    <w:rsid w:val="009E40F7"/>
    <w:rsid w:val="009E471D"/>
    <w:rsid w:val="009E474D"/>
    <w:rsid w:val="009E4DB0"/>
    <w:rsid w:val="009E57EA"/>
    <w:rsid w:val="009E5F4E"/>
    <w:rsid w:val="009E63B6"/>
    <w:rsid w:val="009E6858"/>
    <w:rsid w:val="009E72BF"/>
    <w:rsid w:val="009E76B1"/>
    <w:rsid w:val="009E7CCD"/>
    <w:rsid w:val="009F1E17"/>
    <w:rsid w:val="009F2383"/>
    <w:rsid w:val="009F295E"/>
    <w:rsid w:val="009F2A8D"/>
    <w:rsid w:val="009F3427"/>
    <w:rsid w:val="009F3CEA"/>
    <w:rsid w:val="009F5828"/>
    <w:rsid w:val="009F59F2"/>
    <w:rsid w:val="009F5C2B"/>
    <w:rsid w:val="009F6465"/>
    <w:rsid w:val="009F6569"/>
    <w:rsid w:val="009F7225"/>
    <w:rsid w:val="00A0055C"/>
    <w:rsid w:val="00A006C9"/>
    <w:rsid w:val="00A00C7A"/>
    <w:rsid w:val="00A00D8F"/>
    <w:rsid w:val="00A00FA1"/>
    <w:rsid w:val="00A01017"/>
    <w:rsid w:val="00A01978"/>
    <w:rsid w:val="00A02124"/>
    <w:rsid w:val="00A0375E"/>
    <w:rsid w:val="00A03EA3"/>
    <w:rsid w:val="00A0480B"/>
    <w:rsid w:val="00A05748"/>
    <w:rsid w:val="00A063C3"/>
    <w:rsid w:val="00A0647C"/>
    <w:rsid w:val="00A06639"/>
    <w:rsid w:val="00A067FF"/>
    <w:rsid w:val="00A06918"/>
    <w:rsid w:val="00A06C9F"/>
    <w:rsid w:val="00A0754D"/>
    <w:rsid w:val="00A1051F"/>
    <w:rsid w:val="00A10F73"/>
    <w:rsid w:val="00A1138F"/>
    <w:rsid w:val="00A11A5B"/>
    <w:rsid w:val="00A11C5C"/>
    <w:rsid w:val="00A12E90"/>
    <w:rsid w:val="00A13795"/>
    <w:rsid w:val="00A13E0B"/>
    <w:rsid w:val="00A13E9E"/>
    <w:rsid w:val="00A15574"/>
    <w:rsid w:val="00A16901"/>
    <w:rsid w:val="00A16976"/>
    <w:rsid w:val="00A16AEC"/>
    <w:rsid w:val="00A20CDF"/>
    <w:rsid w:val="00A211BF"/>
    <w:rsid w:val="00A217EB"/>
    <w:rsid w:val="00A22324"/>
    <w:rsid w:val="00A228AA"/>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4970"/>
    <w:rsid w:val="00A36367"/>
    <w:rsid w:val="00A37A38"/>
    <w:rsid w:val="00A4052F"/>
    <w:rsid w:val="00A406F4"/>
    <w:rsid w:val="00A40994"/>
    <w:rsid w:val="00A413B4"/>
    <w:rsid w:val="00A41F81"/>
    <w:rsid w:val="00A42ED2"/>
    <w:rsid w:val="00A43214"/>
    <w:rsid w:val="00A43CC8"/>
    <w:rsid w:val="00A44985"/>
    <w:rsid w:val="00A44D3D"/>
    <w:rsid w:val="00A44E9B"/>
    <w:rsid w:val="00A45523"/>
    <w:rsid w:val="00A45ED1"/>
    <w:rsid w:val="00A4713C"/>
    <w:rsid w:val="00A50E79"/>
    <w:rsid w:val="00A510FA"/>
    <w:rsid w:val="00A5148D"/>
    <w:rsid w:val="00A521F6"/>
    <w:rsid w:val="00A52DD1"/>
    <w:rsid w:val="00A53D2E"/>
    <w:rsid w:val="00A5406B"/>
    <w:rsid w:val="00A543A1"/>
    <w:rsid w:val="00A549F3"/>
    <w:rsid w:val="00A55069"/>
    <w:rsid w:val="00A55638"/>
    <w:rsid w:val="00A556E2"/>
    <w:rsid w:val="00A55D81"/>
    <w:rsid w:val="00A5686D"/>
    <w:rsid w:val="00A60F50"/>
    <w:rsid w:val="00A61554"/>
    <w:rsid w:val="00A6247A"/>
    <w:rsid w:val="00A62843"/>
    <w:rsid w:val="00A63E5F"/>
    <w:rsid w:val="00A648B9"/>
    <w:rsid w:val="00A65605"/>
    <w:rsid w:val="00A66727"/>
    <w:rsid w:val="00A673F0"/>
    <w:rsid w:val="00A67C35"/>
    <w:rsid w:val="00A7117E"/>
    <w:rsid w:val="00A71BFE"/>
    <w:rsid w:val="00A724AC"/>
    <w:rsid w:val="00A73821"/>
    <w:rsid w:val="00A73C45"/>
    <w:rsid w:val="00A73EAF"/>
    <w:rsid w:val="00A74304"/>
    <w:rsid w:val="00A7450B"/>
    <w:rsid w:val="00A74C42"/>
    <w:rsid w:val="00A74E5C"/>
    <w:rsid w:val="00A74E7C"/>
    <w:rsid w:val="00A74EE4"/>
    <w:rsid w:val="00A74FD4"/>
    <w:rsid w:val="00A7574C"/>
    <w:rsid w:val="00A76326"/>
    <w:rsid w:val="00A763E9"/>
    <w:rsid w:val="00A76760"/>
    <w:rsid w:val="00A802EE"/>
    <w:rsid w:val="00A80605"/>
    <w:rsid w:val="00A80A8B"/>
    <w:rsid w:val="00A81428"/>
    <w:rsid w:val="00A82794"/>
    <w:rsid w:val="00A82905"/>
    <w:rsid w:val="00A82A93"/>
    <w:rsid w:val="00A8305C"/>
    <w:rsid w:val="00A831FC"/>
    <w:rsid w:val="00A837CC"/>
    <w:rsid w:val="00A848AF"/>
    <w:rsid w:val="00A84AA7"/>
    <w:rsid w:val="00A84B87"/>
    <w:rsid w:val="00A85741"/>
    <w:rsid w:val="00A87377"/>
    <w:rsid w:val="00A8754B"/>
    <w:rsid w:val="00A87669"/>
    <w:rsid w:val="00A90A05"/>
    <w:rsid w:val="00A916D5"/>
    <w:rsid w:val="00A92D29"/>
    <w:rsid w:val="00A92ECE"/>
    <w:rsid w:val="00A92F36"/>
    <w:rsid w:val="00A93311"/>
    <w:rsid w:val="00A93765"/>
    <w:rsid w:val="00A94C92"/>
    <w:rsid w:val="00A94D82"/>
    <w:rsid w:val="00A9502B"/>
    <w:rsid w:val="00A95319"/>
    <w:rsid w:val="00A9605D"/>
    <w:rsid w:val="00A9607C"/>
    <w:rsid w:val="00A968AF"/>
    <w:rsid w:val="00A96EA8"/>
    <w:rsid w:val="00A97C3B"/>
    <w:rsid w:val="00A97E7E"/>
    <w:rsid w:val="00AA05F3"/>
    <w:rsid w:val="00AA08E8"/>
    <w:rsid w:val="00AA0BF9"/>
    <w:rsid w:val="00AA1897"/>
    <w:rsid w:val="00AA1BD9"/>
    <w:rsid w:val="00AA231F"/>
    <w:rsid w:val="00AA2648"/>
    <w:rsid w:val="00AA39E4"/>
    <w:rsid w:val="00AA45F6"/>
    <w:rsid w:val="00AA4740"/>
    <w:rsid w:val="00AA4A38"/>
    <w:rsid w:val="00AA5304"/>
    <w:rsid w:val="00AA76D2"/>
    <w:rsid w:val="00AA7BEF"/>
    <w:rsid w:val="00AB037F"/>
    <w:rsid w:val="00AB0604"/>
    <w:rsid w:val="00AB07C2"/>
    <w:rsid w:val="00AB293C"/>
    <w:rsid w:val="00AB3044"/>
    <w:rsid w:val="00AB4295"/>
    <w:rsid w:val="00AB4370"/>
    <w:rsid w:val="00AB50C6"/>
    <w:rsid w:val="00AB5338"/>
    <w:rsid w:val="00AB5831"/>
    <w:rsid w:val="00AB5BF5"/>
    <w:rsid w:val="00AB6851"/>
    <w:rsid w:val="00AB72BF"/>
    <w:rsid w:val="00AB7649"/>
    <w:rsid w:val="00AB78D2"/>
    <w:rsid w:val="00AC04A8"/>
    <w:rsid w:val="00AC0553"/>
    <w:rsid w:val="00AC1B20"/>
    <w:rsid w:val="00AC2EE9"/>
    <w:rsid w:val="00AC3164"/>
    <w:rsid w:val="00AC36D3"/>
    <w:rsid w:val="00AC3C80"/>
    <w:rsid w:val="00AC4411"/>
    <w:rsid w:val="00AC4E66"/>
    <w:rsid w:val="00AC50B4"/>
    <w:rsid w:val="00AC5390"/>
    <w:rsid w:val="00AC5859"/>
    <w:rsid w:val="00AC5E13"/>
    <w:rsid w:val="00AD0959"/>
    <w:rsid w:val="00AD0E23"/>
    <w:rsid w:val="00AD1686"/>
    <w:rsid w:val="00AD1A8D"/>
    <w:rsid w:val="00AD1D8A"/>
    <w:rsid w:val="00AD20E4"/>
    <w:rsid w:val="00AD2126"/>
    <w:rsid w:val="00AD296C"/>
    <w:rsid w:val="00AD3C52"/>
    <w:rsid w:val="00AD3DBC"/>
    <w:rsid w:val="00AD470A"/>
    <w:rsid w:val="00AD64DE"/>
    <w:rsid w:val="00AD664D"/>
    <w:rsid w:val="00AD7502"/>
    <w:rsid w:val="00AD7F49"/>
    <w:rsid w:val="00AE011F"/>
    <w:rsid w:val="00AE0FB4"/>
    <w:rsid w:val="00AE11BB"/>
    <w:rsid w:val="00AE11EC"/>
    <w:rsid w:val="00AE2027"/>
    <w:rsid w:val="00AE2175"/>
    <w:rsid w:val="00AE40A7"/>
    <w:rsid w:val="00AE51AE"/>
    <w:rsid w:val="00AE62A2"/>
    <w:rsid w:val="00AE6838"/>
    <w:rsid w:val="00AE6C80"/>
    <w:rsid w:val="00AE6FDA"/>
    <w:rsid w:val="00AE7967"/>
    <w:rsid w:val="00AF054E"/>
    <w:rsid w:val="00AF07D2"/>
    <w:rsid w:val="00AF1540"/>
    <w:rsid w:val="00AF169B"/>
    <w:rsid w:val="00AF1A4C"/>
    <w:rsid w:val="00AF260B"/>
    <w:rsid w:val="00AF2B0A"/>
    <w:rsid w:val="00AF2D9A"/>
    <w:rsid w:val="00AF39C8"/>
    <w:rsid w:val="00AF3E89"/>
    <w:rsid w:val="00AF3F76"/>
    <w:rsid w:val="00AF4046"/>
    <w:rsid w:val="00AF4680"/>
    <w:rsid w:val="00AF4CE2"/>
    <w:rsid w:val="00AF511C"/>
    <w:rsid w:val="00AF54E7"/>
    <w:rsid w:val="00AF5ED6"/>
    <w:rsid w:val="00AF6334"/>
    <w:rsid w:val="00AF6B8F"/>
    <w:rsid w:val="00AF6E61"/>
    <w:rsid w:val="00AF7259"/>
    <w:rsid w:val="00AF7D70"/>
    <w:rsid w:val="00B00749"/>
    <w:rsid w:val="00B0075E"/>
    <w:rsid w:val="00B00A5A"/>
    <w:rsid w:val="00B00CEA"/>
    <w:rsid w:val="00B015FF"/>
    <w:rsid w:val="00B0410E"/>
    <w:rsid w:val="00B048B9"/>
    <w:rsid w:val="00B049DD"/>
    <w:rsid w:val="00B05252"/>
    <w:rsid w:val="00B05B0A"/>
    <w:rsid w:val="00B06773"/>
    <w:rsid w:val="00B06B7E"/>
    <w:rsid w:val="00B06CF2"/>
    <w:rsid w:val="00B113C0"/>
    <w:rsid w:val="00B11826"/>
    <w:rsid w:val="00B123C8"/>
    <w:rsid w:val="00B12E03"/>
    <w:rsid w:val="00B132FA"/>
    <w:rsid w:val="00B141C4"/>
    <w:rsid w:val="00B14645"/>
    <w:rsid w:val="00B15142"/>
    <w:rsid w:val="00B15527"/>
    <w:rsid w:val="00B15EC6"/>
    <w:rsid w:val="00B168E1"/>
    <w:rsid w:val="00B16DAD"/>
    <w:rsid w:val="00B1783B"/>
    <w:rsid w:val="00B207B5"/>
    <w:rsid w:val="00B208A1"/>
    <w:rsid w:val="00B219BC"/>
    <w:rsid w:val="00B22713"/>
    <w:rsid w:val="00B23475"/>
    <w:rsid w:val="00B24BC9"/>
    <w:rsid w:val="00B24F7C"/>
    <w:rsid w:val="00B24FD1"/>
    <w:rsid w:val="00B25132"/>
    <w:rsid w:val="00B254F4"/>
    <w:rsid w:val="00B2574F"/>
    <w:rsid w:val="00B25F85"/>
    <w:rsid w:val="00B27055"/>
    <w:rsid w:val="00B30084"/>
    <w:rsid w:val="00B31546"/>
    <w:rsid w:val="00B3162E"/>
    <w:rsid w:val="00B32454"/>
    <w:rsid w:val="00B3281D"/>
    <w:rsid w:val="00B32B2A"/>
    <w:rsid w:val="00B34079"/>
    <w:rsid w:val="00B34B33"/>
    <w:rsid w:val="00B3574A"/>
    <w:rsid w:val="00B35850"/>
    <w:rsid w:val="00B35B2A"/>
    <w:rsid w:val="00B35B56"/>
    <w:rsid w:val="00B3612A"/>
    <w:rsid w:val="00B36C49"/>
    <w:rsid w:val="00B36ED9"/>
    <w:rsid w:val="00B37150"/>
    <w:rsid w:val="00B40DD0"/>
    <w:rsid w:val="00B41103"/>
    <w:rsid w:val="00B415F2"/>
    <w:rsid w:val="00B42573"/>
    <w:rsid w:val="00B42C58"/>
    <w:rsid w:val="00B42E86"/>
    <w:rsid w:val="00B438A1"/>
    <w:rsid w:val="00B438CB"/>
    <w:rsid w:val="00B44763"/>
    <w:rsid w:val="00B45713"/>
    <w:rsid w:val="00B470EE"/>
    <w:rsid w:val="00B474B3"/>
    <w:rsid w:val="00B47505"/>
    <w:rsid w:val="00B51473"/>
    <w:rsid w:val="00B52062"/>
    <w:rsid w:val="00B52873"/>
    <w:rsid w:val="00B52A08"/>
    <w:rsid w:val="00B53BFE"/>
    <w:rsid w:val="00B540E9"/>
    <w:rsid w:val="00B54771"/>
    <w:rsid w:val="00B54954"/>
    <w:rsid w:val="00B557F0"/>
    <w:rsid w:val="00B55BC2"/>
    <w:rsid w:val="00B56175"/>
    <w:rsid w:val="00B56713"/>
    <w:rsid w:val="00B56D41"/>
    <w:rsid w:val="00B570CE"/>
    <w:rsid w:val="00B57594"/>
    <w:rsid w:val="00B57A91"/>
    <w:rsid w:val="00B57FCC"/>
    <w:rsid w:val="00B6044A"/>
    <w:rsid w:val="00B60DC6"/>
    <w:rsid w:val="00B62831"/>
    <w:rsid w:val="00B63309"/>
    <w:rsid w:val="00B63C79"/>
    <w:rsid w:val="00B6424B"/>
    <w:rsid w:val="00B65AC2"/>
    <w:rsid w:val="00B66116"/>
    <w:rsid w:val="00B67087"/>
    <w:rsid w:val="00B67272"/>
    <w:rsid w:val="00B67835"/>
    <w:rsid w:val="00B67B7E"/>
    <w:rsid w:val="00B7054F"/>
    <w:rsid w:val="00B70577"/>
    <w:rsid w:val="00B71455"/>
    <w:rsid w:val="00B72009"/>
    <w:rsid w:val="00B72330"/>
    <w:rsid w:val="00B723BB"/>
    <w:rsid w:val="00B7271E"/>
    <w:rsid w:val="00B7392B"/>
    <w:rsid w:val="00B74FFE"/>
    <w:rsid w:val="00B752DD"/>
    <w:rsid w:val="00B75FD6"/>
    <w:rsid w:val="00B760B2"/>
    <w:rsid w:val="00B763E6"/>
    <w:rsid w:val="00B76AED"/>
    <w:rsid w:val="00B76B67"/>
    <w:rsid w:val="00B76FBE"/>
    <w:rsid w:val="00B77888"/>
    <w:rsid w:val="00B77F5D"/>
    <w:rsid w:val="00B8009A"/>
    <w:rsid w:val="00B809FC"/>
    <w:rsid w:val="00B81BEA"/>
    <w:rsid w:val="00B820D9"/>
    <w:rsid w:val="00B83061"/>
    <w:rsid w:val="00B8392C"/>
    <w:rsid w:val="00B85366"/>
    <w:rsid w:val="00B8591D"/>
    <w:rsid w:val="00B8707F"/>
    <w:rsid w:val="00B87F10"/>
    <w:rsid w:val="00B90265"/>
    <w:rsid w:val="00B910FF"/>
    <w:rsid w:val="00B91F41"/>
    <w:rsid w:val="00B91FE0"/>
    <w:rsid w:val="00B9215E"/>
    <w:rsid w:val="00B92653"/>
    <w:rsid w:val="00B92689"/>
    <w:rsid w:val="00B927D6"/>
    <w:rsid w:val="00B92FDC"/>
    <w:rsid w:val="00B95D6F"/>
    <w:rsid w:val="00B96152"/>
    <w:rsid w:val="00BA27C4"/>
    <w:rsid w:val="00BA29BC"/>
    <w:rsid w:val="00BA2BCF"/>
    <w:rsid w:val="00BA35FE"/>
    <w:rsid w:val="00BA3AFF"/>
    <w:rsid w:val="00BA3D36"/>
    <w:rsid w:val="00BA526D"/>
    <w:rsid w:val="00BA694E"/>
    <w:rsid w:val="00BA6EA1"/>
    <w:rsid w:val="00BA7635"/>
    <w:rsid w:val="00BA7C7B"/>
    <w:rsid w:val="00BB09C2"/>
    <w:rsid w:val="00BB0BB0"/>
    <w:rsid w:val="00BB0DCB"/>
    <w:rsid w:val="00BB1B05"/>
    <w:rsid w:val="00BB2463"/>
    <w:rsid w:val="00BB2540"/>
    <w:rsid w:val="00BB2D1F"/>
    <w:rsid w:val="00BB2F22"/>
    <w:rsid w:val="00BB3D07"/>
    <w:rsid w:val="00BB3E41"/>
    <w:rsid w:val="00BB4F00"/>
    <w:rsid w:val="00BB5099"/>
    <w:rsid w:val="00BB6D2C"/>
    <w:rsid w:val="00BB6EAF"/>
    <w:rsid w:val="00BB7673"/>
    <w:rsid w:val="00BB77EB"/>
    <w:rsid w:val="00BC0103"/>
    <w:rsid w:val="00BC0300"/>
    <w:rsid w:val="00BC03A3"/>
    <w:rsid w:val="00BC0BFF"/>
    <w:rsid w:val="00BC14AC"/>
    <w:rsid w:val="00BC190B"/>
    <w:rsid w:val="00BC2350"/>
    <w:rsid w:val="00BC24EA"/>
    <w:rsid w:val="00BC38A3"/>
    <w:rsid w:val="00BC56AF"/>
    <w:rsid w:val="00BC5EE2"/>
    <w:rsid w:val="00BC782D"/>
    <w:rsid w:val="00BC7890"/>
    <w:rsid w:val="00BD0198"/>
    <w:rsid w:val="00BD0A6F"/>
    <w:rsid w:val="00BD361E"/>
    <w:rsid w:val="00BD3FBB"/>
    <w:rsid w:val="00BD4291"/>
    <w:rsid w:val="00BD46E1"/>
    <w:rsid w:val="00BD48ED"/>
    <w:rsid w:val="00BD4C85"/>
    <w:rsid w:val="00BD5BA1"/>
    <w:rsid w:val="00BD7490"/>
    <w:rsid w:val="00BD7573"/>
    <w:rsid w:val="00BE02FD"/>
    <w:rsid w:val="00BE08B4"/>
    <w:rsid w:val="00BE1159"/>
    <w:rsid w:val="00BE16FF"/>
    <w:rsid w:val="00BE217E"/>
    <w:rsid w:val="00BE26F2"/>
    <w:rsid w:val="00BE27BF"/>
    <w:rsid w:val="00BE40B9"/>
    <w:rsid w:val="00BE472E"/>
    <w:rsid w:val="00BE52AB"/>
    <w:rsid w:val="00BE596A"/>
    <w:rsid w:val="00BE628C"/>
    <w:rsid w:val="00BE7308"/>
    <w:rsid w:val="00BE7A85"/>
    <w:rsid w:val="00BE7F3A"/>
    <w:rsid w:val="00BF0B8B"/>
    <w:rsid w:val="00BF0EC2"/>
    <w:rsid w:val="00BF0EDF"/>
    <w:rsid w:val="00BF1126"/>
    <w:rsid w:val="00BF1826"/>
    <w:rsid w:val="00BF2964"/>
    <w:rsid w:val="00BF4AE1"/>
    <w:rsid w:val="00BF50BA"/>
    <w:rsid w:val="00BF61EF"/>
    <w:rsid w:val="00BF7045"/>
    <w:rsid w:val="00BF75FF"/>
    <w:rsid w:val="00C00461"/>
    <w:rsid w:val="00C00C34"/>
    <w:rsid w:val="00C01929"/>
    <w:rsid w:val="00C02844"/>
    <w:rsid w:val="00C02A3C"/>
    <w:rsid w:val="00C03121"/>
    <w:rsid w:val="00C04E1F"/>
    <w:rsid w:val="00C04F34"/>
    <w:rsid w:val="00C05B0D"/>
    <w:rsid w:val="00C05CB1"/>
    <w:rsid w:val="00C06055"/>
    <w:rsid w:val="00C06FEC"/>
    <w:rsid w:val="00C0732D"/>
    <w:rsid w:val="00C078AB"/>
    <w:rsid w:val="00C108B8"/>
    <w:rsid w:val="00C10A6E"/>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FD5"/>
    <w:rsid w:val="00C22E04"/>
    <w:rsid w:val="00C26B86"/>
    <w:rsid w:val="00C26D13"/>
    <w:rsid w:val="00C270FC"/>
    <w:rsid w:val="00C275F1"/>
    <w:rsid w:val="00C3145B"/>
    <w:rsid w:val="00C32204"/>
    <w:rsid w:val="00C33180"/>
    <w:rsid w:val="00C33884"/>
    <w:rsid w:val="00C33929"/>
    <w:rsid w:val="00C34C78"/>
    <w:rsid w:val="00C3530B"/>
    <w:rsid w:val="00C357E0"/>
    <w:rsid w:val="00C3628A"/>
    <w:rsid w:val="00C365B5"/>
    <w:rsid w:val="00C36866"/>
    <w:rsid w:val="00C41E92"/>
    <w:rsid w:val="00C423A9"/>
    <w:rsid w:val="00C4299F"/>
    <w:rsid w:val="00C42E2F"/>
    <w:rsid w:val="00C43A83"/>
    <w:rsid w:val="00C43D1C"/>
    <w:rsid w:val="00C444F9"/>
    <w:rsid w:val="00C46B0E"/>
    <w:rsid w:val="00C46B5C"/>
    <w:rsid w:val="00C5057E"/>
    <w:rsid w:val="00C508B7"/>
    <w:rsid w:val="00C50970"/>
    <w:rsid w:val="00C50D5E"/>
    <w:rsid w:val="00C51A0A"/>
    <w:rsid w:val="00C52409"/>
    <w:rsid w:val="00C52552"/>
    <w:rsid w:val="00C52B97"/>
    <w:rsid w:val="00C53010"/>
    <w:rsid w:val="00C5376D"/>
    <w:rsid w:val="00C5384B"/>
    <w:rsid w:val="00C56844"/>
    <w:rsid w:val="00C56D92"/>
    <w:rsid w:val="00C579C3"/>
    <w:rsid w:val="00C604E7"/>
    <w:rsid w:val="00C605C0"/>
    <w:rsid w:val="00C61389"/>
    <w:rsid w:val="00C6145F"/>
    <w:rsid w:val="00C61A34"/>
    <w:rsid w:val="00C628F7"/>
    <w:rsid w:val="00C63714"/>
    <w:rsid w:val="00C63954"/>
    <w:rsid w:val="00C63CCC"/>
    <w:rsid w:val="00C655A6"/>
    <w:rsid w:val="00C65C84"/>
    <w:rsid w:val="00C669A8"/>
    <w:rsid w:val="00C673CD"/>
    <w:rsid w:val="00C7081A"/>
    <w:rsid w:val="00C70841"/>
    <w:rsid w:val="00C71A65"/>
    <w:rsid w:val="00C72D93"/>
    <w:rsid w:val="00C736B1"/>
    <w:rsid w:val="00C73B96"/>
    <w:rsid w:val="00C74D35"/>
    <w:rsid w:val="00C74E7F"/>
    <w:rsid w:val="00C75DB1"/>
    <w:rsid w:val="00C76381"/>
    <w:rsid w:val="00C77E5E"/>
    <w:rsid w:val="00C77F68"/>
    <w:rsid w:val="00C80769"/>
    <w:rsid w:val="00C81AF1"/>
    <w:rsid w:val="00C82101"/>
    <w:rsid w:val="00C829BB"/>
    <w:rsid w:val="00C83502"/>
    <w:rsid w:val="00C84DF3"/>
    <w:rsid w:val="00C85103"/>
    <w:rsid w:val="00C85A14"/>
    <w:rsid w:val="00C85A76"/>
    <w:rsid w:val="00C864FD"/>
    <w:rsid w:val="00C8661A"/>
    <w:rsid w:val="00C86CA8"/>
    <w:rsid w:val="00C902A5"/>
    <w:rsid w:val="00C90C8B"/>
    <w:rsid w:val="00C919C0"/>
    <w:rsid w:val="00C92019"/>
    <w:rsid w:val="00C920A4"/>
    <w:rsid w:val="00C9221D"/>
    <w:rsid w:val="00C92696"/>
    <w:rsid w:val="00C92BE3"/>
    <w:rsid w:val="00C939ED"/>
    <w:rsid w:val="00C93C62"/>
    <w:rsid w:val="00C93D53"/>
    <w:rsid w:val="00C93E86"/>
    <w:rsid w:val="00C942A5"/>
    <w:rsid w:val="00C943B3"/>
    <w:rsid w:val="00C94646"/>
    <w:rsid w:val="00C94A73"/>
    <w:rsid w:val="00C95262"/>
    <w:rsid w:val="00C9548D"/>
    <w:rsid w:val="00C95CB7"/>
    <w:rsid w:val="00C96589"/>
    <w:rsid w:val="00C96726"/>
    <w:rsid w:val="00C96D6D"/>
    <w:rsid w:val="00C970CC"/>
    <w:rsid w:val="00C973B3"/>
    <w:rsid w:val="00C976FD"/>
    <w:rsid w:val="00C97A35"/>
    <w:rsid w:val="00CA0CAD"/>
    <w:rsid w:val="00CA1348"/>
    <w:rsid w:val="00CA1C32"/>
    <w:rsid w:val="00CA2F53"/>
    <w:rsid w:val="00CA30D7"/>
    <w:rsid w:val="00CA39DA"/>
    <w:rsid w:val="00CA3A1E"/>
    <w:rsid w:val="00CA3C6A"/>
    <w:rsid w:val="00CA3FB4"/>
    <w:rsid w:val="00CA4271"/>
    <w:rsid w:val="00CB0A60"/>
    <w:rsid w:val="00CB0CF7"/>
    <w:rsid w:val="00CB1B2B"/>
    <w:rsid w:val="00CB217B"/>
    <w:rsid w:val="00CB25D4"/>
    <w:rsid w:val="00CB2D2E"/>
    <w:rsid w:val="00CB2DB0"/>
    <w:rsid w:val="00CB2FD4"/>
    <w:rsid w:val="00CB361C"/>
    <w:rsid w:val="00CB3B35"/>
    <w:rsid w:val="00CB49C0"/>
    <w:rsid w:val="00CB4B79"/>
    <w:rsid w:val="00CB4E92"/>
    <w:rsid w:val="00CB57D9"/>
    <w:rsid w:val="00CB6DD9"/>
    <w:rsid w:val="00CB7191"/>
    <w:rsid w:val="00CB7442"/>
    <w:rsid w:val="00CC03FA"/>
    <w:rsid w:val="00CC0FF9"/>
    <w:rsid w:val="00CC125F"/>
    <w:rsid w:val="00CC282F"/>
    <w:rsid w:val="00CC3527"/>
    <w:rsid w:val="00CC4A0F"/>
    <w:rsid w:val="00CC4BD5"/>
    <w:rsid w:val="00CC5864"/>
    <w:rsid w:val="00CC72B1"/>
    <w:rsid w:val="00CD1F62"/>
    <w:rsid w:val="00CD29AA"/>
    <w:rsid w:val="00CD342B"/>
    <w:rsid w:val="00CD34DB"/>
    <w:rsid w:val="00CD439E"/>
    <w:rsid w:val="00CD4603"/>
    <w:rsid w:val="00CD5F29"/>
    <w:rsid w:val="00CD64D8"/>
    <w:rsid w:val="00CD7579"/>
    <w:rsid w:val="00CE1C65"/>
    <w:rsid w:val="00CE268F"/>
    <w:rsid w:val="00CE2C54"/>
    <w:rsid w:val="00CE32BE"/>
    <w:rsid w:val="00CE34FF"/>
    <w:rsid w:val="00CE3852"/>
    <w:rsid w:val="00CE4EFC"/>
    <w:rsid w:val="00CE51C1"/>
    <w:rsid w:val="00CE54E3"/>
    <w:rsid w:val="00CE64B0"/>
    <w:rsid w:val="00CE735C"/>
    <w:rsid w:val="00CF0B95"/>
    <w:rsid w:val="00CF1826"/>
    <w:rsid w:val="00CF18AA"/>
    <w:rsid w:val="00CF1957"/>
    <w:rsid w:val="00CF268E"/>
    <w:rsid w:val="00CF3FD3"/>
    <w:rsid w:val="00CF52B3"/>
    <w:rsid w:val="00CF55DE"/>
    <w:rsid w:val="00CF774A"/>
    <w:rsid w:val="00D003B5"/>
    <w:rsid w:val="00D02172"/>
    <w:rsid w:val="00D02303"/>
    <w:rsid w:val="00D02731"/>
    <w:rsid w:val="00D03A39"/>
    <w:rsid w:val="00D044C9"/>
    <w:rsid w:val="00D051E7"/>
    <w:rsid w:val="00D0523B"/>
    <w:rsid w:val="00D053AF"/>
    <w:rsid w:val="00D053EB"/>
    <w:rsid w:val="00D05658"/>
    <w:rsid w:val="00D0608F"/>
    <w:rsid w:val="00D0690F"/>
    <w:rsid w:val="00D07A0D"/>
    <w:rsid w:val="00D101E9"/>
    <w:rsid w:val="00D10731"/>
    <w:rsid w:val="00D10CE2"/>
    <w:rsid w:val="00D1144E"/>
    <w:rsid w:val="00D11544"/>
    <w:rsid w:val="00D116CF"/>
    <w:rsid w:val="00D1188F"/>
    <w:rsid w:val="00D11DB8"/>
    <w:rsid w:val="00D12D87"/>
    <w:rsid w:val="00D12E01"/>
    <w:rsid w:val="00D13BA5"/>
    <w:rsid w:val="00D13EC7"/>
    <w:rsid w:val="00D13F3C"/>
    <w:rsid w:val="00D1471B"/>
    <w:rsid w:val="00D15523"/>
    <w:rsid w:val="00D16024"/>
    <w:rsid w:val="00D17B4B"/>
    <w:rsid w:val="00D20901"/>
    <w:rsid w:val="00D20A74"/>
    <w:rsid w:val="00D210BA"/>
    <w:rsid w:val="00D21E7A"/>
    <w:rsid w:val="00D22F81"/>
    <w:rsid w:val="00D25A2E"/>
    <w:rsid w:val="00D25CA5"/>
    <w:rsid w:val="00D26053"/>
    <w:rsid w:val="00D26D09"/>
    <w:rsid w:val="00D27454"/>
    <w:rsid w:val="00D3017A"/>
    <w:rsid w:val="00D30D32"/>
    <w:rsid w:val="00D3157E"/>
    <w:rsid w:val="00D315FC"/>
    <w:rsid w:val="00D3161A"/>
    <w:rsid w:val="00D341C9"/>
    <w:rsid w:val="00D348A2"/>
    <w:rsid w:val="00D36D75"/>
    <w:rsid w:val="00D378B6"/>
    <w:rsid w:val="00D400CE"/>
    <w:rsid w:val="00D423AC"/>
    <w:rsid w:val="00D43557"/>
    <w:rsid w:val="00D45478"/>
    <w:rsid w:val="00D50D7E"/>
    <w:rsid w:val="00D5140D"/>
    <w:rsid w:val="00D51656"/>
    <w:rsid w:val="00D5209B"/>
    <w:rsid w:val="00D523D7"/>
    <w:rsid w:val="00D52620"/>
    <w:rsid w:val="00D52AE8"/>
    <w:rsid w:val="00D52CB5"/>
    <w:rsid w:val="00D52CDC"/>
    <w:rsid w:val="00D53420"/>
    <w:rsid w:val="00D537D9"/>
    <w:rsid w:val="00D53B3F"/>
    <w:rsid w:val="00D545B4"/>
    <w:rsid w:val="00D54E85"/>
    <w:rsid w:val="00D551D4"/>
    <w:rsid w:val="00D559DC"/>
    <w:rsid w:val="00D56883"/>
    <w:rsid w:val="00D56CB6"/>
    <w:rsid w:val="00D56E85"/>
    <w:rsid w:val="00D575AC"/>
    <w:rsid w:val="00D577BF"/>
    <w:rsid w:val="00D623AD"/>
    <w:rsid w:val="00D624C5"/>
    <w:rsid w:val="00D63244"/>
    <w:rsid w:val="00D63980"/>
    <w:rsid w:val="00D63B8D"/>
    <w:rsid w:val="00D64D8C"/>
    <w:rsid w:val="00D65753"/>
    <w:rsid w:val="00D65D53"/>
    <w:rsid w:val="00D672E3"/>
    <w:rsid w:val="00D673DE"/>
    <w:rsid w:val="00D703B3"/>
    <w:rsid w:val="00D711B3"/>
    <w:rsid w:val="00D737F5"/>
    <w:rsid w:val="00D73E88"/>
    <w:rsid w:val="00D7458F"/>
    <w:rsid w:val="00D745F8"/>
    <w:rsid w:val="00D7661B"/>
    <w:rsid w:val="00D77823"/>
    <w:rsid w:val="00D77D4E"/>
    <w:rsid w:val="00D80A7D"/>
    <w:rsid w:val="00D80BF1"/>
    <w:rsid w:val="00D81AA3"/>
    <w:rsid w:val="00D820B1"/>
    <w:rsid w:val="00D83570"/>
    <w:rsid w:val="00D83659"/>
    <w:rsid w:val="00D837D3"/>
    <w:rsid w:val="00D83A52"/>
    <w:rsid w:val="00D83B82"/>
    <w:rsid w:val="00D8439B"/>
    <w:rsid w:val="00D8681F"/>
    <w:rsid w:val="00D8744C"/>
    <w:rsid w:val="00D878C4"/>
    <w:rsid w:val="00D87EBC"/>
    <w:rsid w:val="00D903F3"/>
    <w:rsid w:val="00D918EC"/>
    <w:rsid w:val="00D91EB0"/>
    <w:rsid w:val="00D92F5F"/>
    <w:rsid w:val="00D93D80"/>
    <w:rsid w:val="00D94493"/>
    <w:rsid w:val="00D951C0"/>
    <w:rsid w:val="00D956CC"/>
    <w:rsid w:val="00D95A14"/>
    <w:rsid w:val="00D95B6E"/>
    <w:rsid w:val="00D961B3"/>
    <w:rsid w:val="00D967D3"/>
    <w:rsid w:val="00D96F1E"/>
    <w:rsid w:val="00D97739"/>
    <w:rsid w:val="00D97C67"/>
    <w:rsid w:val="00DA127A"/>
    <w:rsid w:val="00DA1865"/>
    <w:rsid w:val="00DA198E"/>
    <w:rsid w:val="00DA1E51"/>
    <w:rsid w:val="00DA26A6"/>
    <w:rsid w:val="00DA3725"/>
    <w:rsid w:val="00DA4056"/>
    <w:rsid w:val="00DA4428"/>
    <w:rsid w:val="00DA4E3F"/>
    <w:rsid w:val="00DA55AC"/>
    <w:rsid w:val="00DA562D"/>
    <w:rsid w:val="00DA636A"/>
    <w:rsid w:val="00DA7988"/>
    <w:rsid w:val="00DB050F"/>
    <w:rsid w:val="00DB25F1"/>
    <w:rsid w:val="00DB3009"/>
    <w:rsid w:val="00DB3C2C"/>
    <w:rsid w:val="00DB4BFB"/>
    <w:rsid w:val="00DC1F9B"/>
    <w:rsid w:val="00DC1FAA"/>
    <w:rsid w:val="00DC34AA"/>
    <w:rsid w:val="00DC4084"/>
    <w:rsid w:val="00DC49B8"/>
    <w:rsid w:val="00DC53E0"/>
    <w:rsid w:val="00DC5857"/>
    <w:rsid w:val="00DC5CAB"/>
    <w:rsid w:val="00DC613C"/>
    <w:rsid w:val="00DC622E"/>
    <w:rsid w:val="00DC6288"/>
    <w:rsid w:val="00DC6F09"/>
    <w:rsid w:val="00DC73F9"/>
    <w:rsid w:val="00DC7F44"/>
    <w:rsid w:val="00DC7F9C"/>
    <w:rsid w:val="00DD0499"/>
    <w:rsid w:val="00DD287C"/>
    <w:rsid w:val="00DD2D4B"/>
    <w:rsid w:val="00DD2E79"/>
    <w:rsid w:val="00DD3B2C"/>
    <w:rsid w:val="00DD3EBF"/>
    <w:rsid w:val="00DD5A7D"/>
    <w:rsid w:val="00DD621C"/>
    <w:rsid w:val="00DD6AAB"/>
    <w:rsid w:val="00DD72C3"/>
    <w:rsid w:val="00DE0271"/>
    <w:rsid w:val="00DE027C"/>
    <w:rsid w:val="00DE1A1B"/>
    <w:rsid w:val="00DE2DBA"/>
    <w:rsid w:val="00DE3FBB"/>
    <w:rsid w:val="00DE5B86"/>
    <w:rsid w:val="00DE6058"/>
    <w:rsid w:val="00DE6928"/>
    <w:rsid w:val="00DE6CC2"/>
    <w:rsid w:val="00DE6E8B"/>
    <w:rsid w:val="00DE7002"/>
    <w:rsid w:val="00DE70D6"/>
    <w:rsid w:val="00DE7C44"/>
    <w:rsid w:val="00DF20E7"/>
    <w:rsid w:val="00DF2E51"/>
    <w:rsid w:val="00DF38BC"/>
    <w:rsid w:val="00DF3CE2"/>
    <w:rsid w:val="00DF3D42"/>
    <w:rsid w:val="00DF3E71"/>
    <w:rsid w:val="00DF3F73"/>
    <w:rsid w:val="00DF435F"/>
    <w:rsid w:val="00DF49A5"/>
    <w:rsid w:val="00DF4B2C"/>
    <w:rsid w:val="00DF5873"/>
    <w:rsid w:val="00DF5B66"/>
    <w:rsid w:val="00DF5BB6"/>
    <w:rsid w:val="00DF5BD5"/>
    <w:rsid w:val="00DF5E77"/>
    <w:rsid w:val="00E0003B"/>
    <w:rsid w:val="00E00632"/>
    <w:rsid w:val="00E00700"/>
    <w:rsid w:val="00E00803"/>
    <w:rsid w:val="00E00ABF"/>
    <w:rsid w:val="00E00B43"/>
    <w:rsid w:val="00E012AF"/>
    <w:rsid w:val="00E01F2D"/>
    <w:rsid w:val="00E0222A"/>
    <w:rsid w:val="00E02CD3"/>
    <w:rsid w:val="00E03EB8"/>
    <w:rsid w:val="00E04715"/>
    <w:rsid w:val="00E04A4A"/>
    <w:rsid w:val="00E04C7C"/>
    <w:rsid w:val="00E052B1"/>
    <w:rsid w:val="00E06A6D"/>
    <w:rsid w:val="00E06C13"/>
    <w:rsid w:val="00E070C6"/>
    <w:rsid w:val="00E0774C"/>
    <w:rsid w:val="00E07B93"/>
    <w:rsid w:val="00E10A71"/>
    <w:rsid w:val="00E10A84"/>
    <w:rsid w:val="00E10DDE"/>
    <w:rsid w:val="00E11A78"/>
    <w:rsid w:val="00E135E4"/>
    <w:rsid w:val="00E141B5"/>
    <w:rsid w:val="00E15018"/>
    <w:rsid w:val="00E1548D"/>
    <w:rsid w:val="00E1587B"/>
    <w:rsid w:val="00E16B0C"/>
    <w:rsid w:val="00E2018D"/>
    <w:rsid w:val="00E20DEC"/>
    <w:rsid w:val="00E2106E"/>
    <w:rsid w:val="00E21171"/>
    <w:rsid w:val="00E21CD5"/>
    <w:rsid w:val="00E21E0C"/>
    <w:rsid w:val="00E226B9"/>
    <w:rsid w:val="00E22D3D"/>
    <w:rsid w:val="00E22E59"/>
    <w:rsid w:val="00E2340F"/>
    <w:rsid w:val="00E2348D"/>
    <w:rsid w:val="00E2450C"/>
    <w:rsid w:val="00E260C4"/>
    <w:rsid w:val="00E31669"/>
    <w:rsid w:val="00E32DE4"/>
    <w:rsid w:val="00E342F0"/>
    <w:rsid w:val="00E34300"/>
    <w:rsid w:val="00E348C0"/>
    <w:rsid w:val="00E34D7C"/>
    <w:rsid w:val="00E35D4C"/>
    <w:rsid w:val="00E36306"/>
    <w:rsid w:val="00E3652D"/>
    <w:rsid w:val="00E3654A"/>
    <w:rsid w:val="00E37179"/>
    <w:rsid w:val="00E402E9"/>
    <w:rsid w:val="00E40C42"/>
    <w:rsid w:val="00E4262F"/>
    <w:rsid w:val="00E434CB"/>
    <w:rsid w:val="00E439C4"/>
    <w:rsid w:val="00E43A7C"/>
    <w:rsid w:val="00E44253"/>
    <w:rsid w:val="00E449D4"/>
    <w:rsid w:val="00E45CFF"/>
    <w:rsid w:val="00E461F3"/>
    <w:rsid w:val="00E4627E"/>
    <w:rsid w:val="00E4638B"/>
    <w:rsid w:val="00E47B30"/>
    <w:rsid w:val="00E50DF6"/>
    <w:rsid w:val="00E517E7"/>
    <w:rsid w:val="00E52233"/>
    <w:rsid w:val="00E52F7B"/>
    <w:rsid w:val="00E55ECD"/>
    <w:rsid w:val="00E5657C"/>
    <w:rsid w:val="00E57B6C"/>
    <w:rsid w:val="00E600EF"/>
    <w:rsid w:val="00E60266"/>
    <w:rsid w:val="00E60C02"/>
    <w:rsid w:val="00E61487"/>
    <w:rsid w:val="00E61644"/>
    <w:rsid w:val="00E619A8"/>
    <w:rsid w:val="00E61B92"/>
    <w:rsid w:val="00E61EB4"/>
    <w:rsid w:val="00E621B0"/>
    <w:rsid w:val="00E6244E"/>
    <w:rsid w:val="00E63BA4"/>
    <w:rsid w:val="00E63F32"/>
    <w:rsid w:val="00E656BE"/>
    <w:rsid w:val="00E666D3"/>
    <w:rsid w:val="00E668C2"/>
    <w:rsid w:val="00E673BA"/>
    <w:rsid w:val="00E678D2"/>
    <w:rsid w:val="00E67C6D"/>
    <w:rsid w:val="00E74BE2"/>
    <w:rsid w:val="00E74CB2"/>
    <w:rsid w:val="00E76748"/>
    <w:rsid w:val="00E8003B"/>
    <w:rsid w:val="00E80040"/>
    <w:rsid w:val="00E809B9"/>
    <w:rsid w:val="00E8141F"/>
    <w:rsid w:val="00E8169A"/>
    <w:rsid w:val="00E818C9"/>
    <w:rsid w:val="00E81C64"/>
    <w:rsid w:val="00E820F0"/>
    <w:rsid w:val="00E8216A"/>
    <w:rsid w:val="00E821AA"/>
    <w:rsid w:val="00E82A21"/>
    <w:rsid w:val="00E8323A"/>
    <w:rsid w:val="00E836E2"/>
    <w:rsid w:val="00E83C87"/>
    <w:rsid w:val="00E83EA1"/>
    <w:rsid w:val="00E840F8"/>
    <w:rsid w:val="00E8422E"/>
    <w:rsid w:val="00E852C2"/>
    <w:rsid w:val="00E87436"/>
    <w:rsid w:val="00E879F6"/>
    <w:rsid w:val="00E87A6B"/>
    <w:rsid w:val="00E87D77"/>
    <w:rsid w:val="00E9017B"/>
    <w:rsid w:val="00E90823"/>
    <w:rsid w:val="00E90DD4"/>
    <w:rsid w:val="00E9184A"/>
    <w:rsid w:val="00E92675"/>
    <w:rsid w:val="00E9281F"/>
    <w:rsid w:val="00E94201"/>
    <w:rsid w:val="00E94832"/>
    <w:rsid w:val="00E95907"/>
    <w:rsid w:val="00E95922"/>
    <w:rsid w:val="00E95F0E"/>
    <w:rsid w:val="00E95F1C"/>
    <w:rsid w:val="00E96A69"/>
    <w:rsid w:val="00E974F8"/>
    <w:rsid w:val="00E97769"/>
    <w:rsid w:val="00E97CCF"/>
    <w:rsid w:val="00EA0A41"/>
    <w:rsid w:val="00EA12B6"/>
    <w:rsid w:val="00EA18D3"/>
    <w:rsid w:val="00EA2B94"/>
    <w:rsid w:val="00EA3F1B"/>
    <w:rsid w:val="00EA4F67"/>
    <w:rsid w:val="00EA6412"/>
    <w:rsid w:val="00EA680D"/>
    <w:rsid w:val="00EA6D90"/>
    <w:rsid w:val="00EA6DD6"/>
    <w:rsid w:val="00EA7573"/>
    <w:rsid w:val="00EA7F16"/>
    <w:rsid w:val="00EB0A1E"/>
    <w:rsid w:val="00EB0B1D"/>
    <w:rsid w:val="00EB0D68"/>
    <w:rsid w:val="00EB0F06"/>
    <w:rsid w:val="00EB12F3"/>
    <w:rsid w:val="00EB1E79"/>
    <w:rsid w:val="00EB2505"/>
    <w:rsid w:val="00EB39EF"/>
    <w:rsid w:val="00EB5526"/>
    <w:rsid w:val="00EB5C0F"/>
    <w:rsid w:val="00EB64AE"/>
    <w:rsid w:val="00EB6D15"/>
    <w:rsid w:val="00EB79AD"/>
    <w:rsid w:val="00EB7BCB"/>
    <w:rsid w:val="00EC0A7A"/>
    <w:rsid w:val="00EC0E62"/>
    <w:rsid w:val="00EC198A"/>
    <w:rsid w:val="00EC21A8"/>
    <w:rsid w:val="00EC3846"/>
    <w:rsid w:val="00EC4250"/>
    <w:rsid w:val="00EC4B94"/>
    <w:rsid w:val="00EC4F6F"/>
    <w:rsid w:val="00EC63C0"/>
    <w:rsid w:val="00ED077E"/>
    <w:rsid w:val="00ED0937"/>
    <w:rsid w:val="00ED1716"/>
    <w:rsid w:val="00ED1EEA"/>
    <w:rsid w:val="00ED3EE0"/>
    <w:rsid w:val="00ED3F74"/>
    <w:rsid w:val="00ED4001"/>
    <w:rsid w:val="00ED4223"/>
    <w:rsid w:val="00ED45BE"/>
    <w:rsid w:val="00ED4C68"/>
    <w:rsid w:val="00ED4FF2"/>
    <w:rsid w:val="00ED5895"/>
    <w:rsid w:val="00ED6995"/>
    <w:rsid w:val="00EE03BC"/>
    <w:rsid w:val="00EE0438"/>
    <w:rsid w:val="00EE088E"/>
    <w:rsid w:val="00EE0C8A"/>
    <w:rsid w:val="00EE0D99"/>
    <w:rsid w:val="00EE1523"/>
    <w:rsid w:val="00EE16E7"/>
    <w:rsid w:val="00EE2014"/>
    <w:rsid w:val="00EE3447"/>
    <w:rsid w:val="00EE3A46"/>
    <w:rsid w:val="00EE41AB"/>
    <w:rsid w:val="00EE520D"/>
    <w:rsid w:val="00EE5417"/>
    <w:rsid w:val="00EE5EE3"/>
    <w:rsid w:val="00EE6604"/>
    <w:rsid w:val="00EE707A"/>
    <w:rsid w:val="00EE7FBB"/>
    <w:rsid w:val="00EF1B6F"/>
    <w:rsid w:val="00EF1EEA"/>
    <w:rsid w:val="00EF3C82"/>
    <w:rsid w:val="00EF47EC"/>
    <w:rsid w:val="00EF4DD3"/>
    <w:rsid w:val="00EF551F"/>
    <w:rsid w:val="00EF5A91"/>
    <w:rsid w:val="00EF5D8B"/>
    <w:rsid w:val="00EF62D0"/>
    <w:rsid w:val="00EF65BB"/>
    <w:rsid w:val="00EF673F"/>
    <w:rsid w:val="00EF70E7"/>
    <w:rsid w:val="00EF7784"/>
    <w:rsid w:val="00F00084"/>
    <w:rsid w:val="00F000BB"/>
    <w:rsid w:val="00F007DD"/>
    <w:rsid w:val="00F00A3E"/>
    <w:rsid w:val="00F012A5"/>
    <w:rsid w:val="00F01473"/>
    <w:rsid w:val="00F021F7"/>
    <w:rsid w:val="00F030D1"/>
    <w:rsid w:val="00F03117"/>
    <w:rsid w:val="00F040DE"/>
    <w:rsid w:val="00F0485A"/>
    <w:rsid w:val="00F04DCA"/>
    <w:rsid w:val="00F05742"/>
    <w:rsid w:val="00F067F1"/>
    <w:rsid w:val="00F10201"/>
    <w:rsid w:val="00F10884"/>
    <w:rsid w:val="00F10B54"/>
    <w:rsid w:val="00F10DF5"/>
    <w:rsid w:val="00F11ACA"/>
    <w:rsid w:val="00F12292"/>
    <w:rsid w:val="00F124A1"/>
    <w:rsid w:val="00F1294B"/>
    <w:rsid w:val="00F1397A"/>
    <w:rsid w:val="00F14945"/>
    <w:rsid w:val="00F15710"/>
    <w:rsid w:val="00F16580"/>
    <w:rsid w:val="00F16751"/>
    <w:rsid w:val="00F173A1"/>
    <w:rsid w:val="00F176C0"/>
    <w:rsid w:val="00F20AF4"/>
    <w:rsid w:val="00F22F34"/>
    <w:rsid w:val="00F23C9C"/>
    <w:rsid w:val="00F251B6"/>
    <w:rsid w:val="00F25F7B"/>
    <w:rsid w:val="00F2654A"/>
    <w:rsid w:val="00F26737"/>
    <w:rsid w:val="00F2787B"/>
    <w:rsid w:val="00F27AB8"/>
    <w:rsid w:val="00F31218"/>
    <w:rsid w:val="00F31F1D"/>
    <w:rsid w:val="00F322BE"/>
    <w:rsid w:val="00F33018"/>
    <w:rsid w:val="00F331C8"/>
    <w:rsid w:val="00F33540"/>
    <w:rsid w:val="00F336C5"/>
    <w:rsid w:val="00F33EB3"/>
    <w:rsid w:val="00F34989"/>
    <w:rsid w:val="00F35D10"/>
    <w:rsid w:val="00F362DD"/>
    <w:rsid w:val="00F36E75"/>
    <w:rsid w:val="00F37F03"/>
    <w:rsid w:val="00F40864"/>
    <w:rsid w:val="00F4178A"/>
    <w:rsid w:val="00F42146"/>
    <w:rsid w:val="00F422AD"/>
    <w:rsid w:val="00F42623"/>
    <w:rsid w:val="00F43287"/>
    <w:rsid w:val="00F43C56"/>
    <w:rsid w:val="00F44161"/>
    <w:rsid w:val="00F441D6"/>
    <w:rsid w:val="00F4488A"/>
    <w:rsid w:val="00F44F9E"/>
    <w:rsid w:val="00F4534A"/>
    <w:rsid w:val="00F46539"/>
    <w:rsid w:val="00F46E30"/>
    <w:rsid w:val="00F476EB"/>
    <w:rsid w:val="00F479FF"/>
    <w:rsid w:val="00F50129"/>
    <w:rsid w:val="00F50845"/>
    <w:rsid w:val="00F519B9"/>
    <w:rsid w:val="00F51CB0"/>
    <w:rsid w:val="00F51E45"/>
    <w:rsid w:val="00F53105"/>
    <w:rsid w:val="00F54A71"/>
    <w:rsid w:val="00F55540"/>
    <w:rsid w:val="00F55F47"/>
    <w:rsid w:val="00F56058"/>
    <w:rsid w:val="00F564B5"/>
    <w:rsid w:val="00F600BE"/>
    <w:rsid w:val="00F60CCF"/>
    <w:rsid w:val="00F60D4A"/>
    <w:rsid w:val="00F611B7"/>
    <w:rsid w:val="00F613F0"/>
    <w:rsid w:val="00F61635"/>
    <w:rsid w:val="00F62055"/>
    <w:rsid w:val="00F62713"/>
    <w:rsid w:val="00F62E5A"/>
    <w:rsid w:val="00F64CCE"/>
    <w:rsid w:val="00F661AF"/>
    <w:rsid w:val="00F6632E"/>
    <w:rsid w:val="00F66CE3"/>
    <w:rsid w:val="00F67382"/>
    <w:rsid w:val="00F673B9"/>
    <w:rsid w:val="00F67AA6"/>
    <w:rsid w:val="00F67D12"/>
    <w:rsid w:val="00F67FF3"/>
    <w:rsid w:val="00F71341"/>
    <w:rsid w:val="00F71A37"/>
    <w:rsid w:val="00F722E7"/>
    <w:rsid w:val="00F724C0"/>
    <w:rsid w:val="00F72703"/>
    <w:rsid w:val="00F72FDB"/>
    <w:rsid w:val="00F73AA1"/>
    <w:rsid w:val="00F75B6E"/>
    <w:rsid w:val="00F75CD0"/>
    <w:rsid w:val="00F7610B"/>
    <w:rsid w:val="00F76299"/>
    <w:rsid w:val="00F76491"/>
    <w:rsid w:val="00F77136"/>
    <w:rsid w:val="00F802A6"/>
    <w:rsid w:val="00F817F4"/>
    <w:rsid w:val="00F82C80"/>
    <w:rsid w:val="00F830D3"/>
    <w:rsid w:val="00F830F9"/>
    <w:rsid w:val="00F8323D"/>
    <w:rsid w:val="00F84260"/>
    <w:rsid w:val="00F851B2"/>
    <w:rsid w:val="00F859E7"/>
    <w:rsid w:val="00F8602A"/>
    <w:rsid w:val="00F8695E"/>
    <w:rsid w:val="00F86C31"/>
    <w:rsid w:val="00F87A0F"/>
    <w:rsid w:val="00F87A9E"/>
    <w:rsid w:val="00F87B67"/>
    <w:rsid w:val="00F90541"/>
    <w:rsid w:val="00F90B84"/>
    <w:rsid w:val="00F91BAC"/>
    <w:rsid w:val="00F91DF3"/>
    <w:rsid w:val="00F92FE0"/>
    <w:rsid w:val="00F93787"/>
    <w:rsid w:val="00F93E65"/>
    <w:rsid w:val="00F94874"/>
    <w:rsid w:val="00F96567"/>
    <w:rsid w:val="00F9668A"/>
    <w:rsid w:val="00F96C82"/>
    <w:rsid w:val="00F96F99"/>
    <w:rsid w:val="00F978C0"/>
    <w:rsid w:val="00F979A2"/>
    <w:rsid w:val="00F97A19"/>
    <w:rsid w:val="00F97DF5"/>
    <w:rsid w:val="00FA1347"/>
    <w:rsid w:val="00FA30AA"/>
    <w:rsid w:val="00FA3B6F"/>
    <w:rsid w:val="00FA437B"/>
    <w:rsid w:val="00FA4B46"/>
    <w:rsid w:val="00FA7940"/>
    <w:rsid w:val="00FB08A4"/>
    <w:rsid w:val="00FB0A2F"/>
    <w:rsid w:val="00FB131A"/>
    <w:rsid w:val="00FB138D"/>
    <w:rsid w:val="00FB1AAC"/>
    <w:rsid w:val="00FB1B7D"/>
    <w:rsid w:val="00FB2558"/>
    <w:rsid w:val="00FB287A"/>
    <w:rsid w:val="00FB2B46"/>
    <w:rsid w:val="00FB2ED3"/>
    <w:rsid w:val="00FB31E1"/>
    <w:rsid w:val="00FB484F"/>
    <w:rsid w:val="00FB4A27"/>
    <w:rsid w:val="00FB4D5B"/>
    <w:rsid w:val="00FB4E06"/>
    <w:rsid w:val="00FB61DF"/>
    <w:rsid w:val="00FB6A29"/>
    <w:rsid w:val="00FB6AD7"/>
    <w:rsid w:val="00FB6D7F"/>
    <w:rsid w:val="00FC0BB5"/>
    <w:rsid w:val="00FC0DDB"/>
    <w:rsid w:val="00FC1402"/>
    <w:rsid w:val="00FC163F"/>
    <w:rsid w:val="00FC1C8C"/>
    <w:rsid w:val="00FC2338"/>
    <w:rsid w:val="00FC244E"/>
    <w:rsid w:val="00FC35C4"/>
    <w:rsid w:val="00FC4850"/>
    <w:rsid w:val="00FC4879"/>
    <w:rsid w:val="00FC4ABF"/>
    <w:rsid w:val="00FC5E98"/>
    <w:rsid w:val="00FC6DEC"/>
    <w:rsid w:val="00FC6F6D"/>
    <w:rsid w:val="00FD2348"/>
    <w:rsid w:val="00FD34FF"/>
    <w:rsid w:val="00FD394E"/>
    <w:rsid w:val="00FD468B"/>
    <w:rsid w:val="00FD54D9"/>
    <w:rsid w:val="00FD5D7D"/>
    <w:rsid w:val="00FD7620"/>
    <w:rsid w:val="00FE003F"/>
    <w:rsid w:val="00FE1140"/>
    <w:rsid w:val="00FE211B"/>
    <w:rsid w:val="00FE403E"/>
    <w:rsid w:val="00FE4AF2"/>
    <w:rsid w:val="00FE50C6"/>
    <w:rsid w:val="00FE56FB"/>
    <w:rsid w:val="00FE5889"/>
    <w:rsid w:val="00FE79DF"/>
    <w:rsid w:val="00FE7B77"/>
    <w:rsid w:val="00FF0B73"/>
    <w:rsid w:val="00FF18A7"/>
    <w:rsid w:val="00FF2D3F"/>
    <w:rsid w:val="00FF31E3"/>
    <w:rsid w:val="00FF3F0F"/>
    <w:rsid w:val="00FF47D7"/>
    <w:rsid w:val="00FF4C7E"/>
    <w:rsid w:val="00FF6ADE"/>
    <w:rsid w:val="00FF6DAA"/>
    <w:rsid w:val="00FF70E1"/>
    <w:rsid w:val="00FF7258"/>
    <w:rsid w:val="00FF7A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870FD3"/>
    <w:pPr>
      <w:tabs>
        <w:tab w:val="right" w:leader="dot" w:pos="10195"/>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rPr>
  </w:style>
  <w:style w:type="character" w:customStyle="1" w:styleId="afff1">
    <w:name w:val="Основной ГП Знак"/>
    <w:link w:val="afff0"/>
    <w:rsid w:val="00F31F1D"/>
    <w:rPr>
      <w:rFonts w:ascii="Tahoma" w:eastAsia="Times New Roman" w:hAnsi="Tahoma" w:cs="Times New Roman"/>
      <w:sz w:val="24"/>
      <w:szCs w:val="24"/>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eastAsia="ru-RU"/>
    </w:rPr>
  </w:style>
  <w:style w:type="character" w:customStyle="1" w:styleId="afff5">
    <w:name w:val="Маркированный ГП Знак"/>
    <w:link w:val="a0"/>
    <w:rsid w:val="00280638"/>
    <w:rPr>
      <w:rFonts w:ascii="Tahoma" w:eastAsia="Times New Roman" w:hAnsi="Tahoma" w:cs="Times New Roman"/>
      <w:sz w:val="24"/>
      <w:szCs w:val="24"/>
      <w:lang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eastAsia="ru-RU"/>
    </w:rPr>
  </w:style>
  <w:style w:type="character" w:customStyle="1" w:styleId="afff7">
    <w:name w:val="Таблица ГП Знак"/>
    <w:link w:val="afff6"/>
    <w:rsid w:val="00BB77EB"/>
    <w:rPr>
      <w:rFonts w:ascii="Tahoma" w:eastAsia="Times New Roman" w:hAnsi="Tahoma" w:cs="Times New Roman"/>
      <w:sz w:val="20"/>
      <w:szCs w:val="20"/>
      <w:lang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222B02"/>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222B02"/>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222B02"/>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222B02"/>
    <w:pPr>
      <w:spacing w:before="60"/>
      <w:ind w:firstLine="0"/>
      <w:jc w:val="center"/>
    </w:pPr>
    <w:rPr>
      <w:rFonts w:ascii="Calibri" w:hAnsi="Calibri"/>
    </w:rPr>
  </w:style>
  <w:style w:type="character" w:customStyle="1" w:styleId="G4">
    <w:name w:val="G_Текст в таблице Знак"/>
    <w:basedOn w:val="G2"/>
    <w:link w:val="G3"/>
    <w:rsid w:val="00222B02"/>
    <w:rPr>
      <w:rFonts w:ascii="Calibri" w:eastAsia="Times New Roman" w:hAnsi="Calibri" w:cs="Times New Roman"/>
      <w:sz w:val="24"/>
      <w:szCs w:val="24"/>
      <w:lang w:eastAsia="ru-RU"/>
    </w:rPr>
  </w:style>
  <w:style w:type="paragraph" w:customStyle="1" w:styleId="xl63">
    <w:name w:val="xl63"/>
    <w:basedOn w:val="a2"/>
    <w:rsid w:val="00222B0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222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HEADERTEXT">
    <w:name w:val=".HEADERTEXT"/>
    <w:uiPriority w:val="99"/>
    <w:rsid w:val="00095F58"/>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870FD3"/>
    <w:pPr>
      <w:tabs>
        <w:tab w:val="right" w:leader="dot" w:pos="10195"/>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1">
    <w:name w:val="Основной ГП Знак"/>
    <w:link w:val="afff0"/>
    <w:rsid w:val="00F31F1D"/>
    <w:rPr>
      <w:rFonts w:ascii="Tahoma" w:eastAsia="Times New Roman" w:hAnsi="Tahoma" w:cs="Times New Roman"/>
      <w:sz w:val="24"/>
      <w:szCs w:val="24"/>
      <w:lang w:val="x-none" w:eastAsia="x-none"/>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5">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7">
    <w:name w:val="Таблица ГП Знак"/>
    <w:link w:val="afff6"/>
    <w:rsid w:val="00BB77EB"/>
    <w:rPr>
      <w:rFonts w:ascii="Tahoma" w:eastAsia="Times New Roman" w:hAnsi="Tahoma" w:cs="Times New Roman"/>
      <w:sz w:val="20"/>
      <w:szCs w:val="20"/>
      <w:lang w:val="x-none"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222B02"/>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222B02"/>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222B02"/>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222B02"/>
    <w:pPr>
      <w:spacing w:before="60"/>
      <w:ind w:firstLine="0"/>
      <w:jc w:val="center"/>
    </w:pPr>
    <w:rPr>
      <w:rFonts w:ascii="Calibri" w:hAnsi="Calibri"/>
    </w:rPr>
  </w:style>
  <w:style w:type="character" w:customStyle="1" w:styleId="G4">
    <w:name w:val="G_Текст в таблице Знак"/>
    <w:basedOn w:val="G2"/>
    <w:link w:val="G3"/>
    <w:rsid w:val="00222B02"/>
    <w:rPr>
      <w:rFonts w:ascii="Calibri" w:eastAsia="Times New Roman" w:hAnsi="Calibri" w:cs="Times New Roman"/>
      <w:sz w:val="24"/>
      <w:szCs w:val="24"/>
      <w:lang w:eastAsia="ru-RU"/>
    </w:rPr>
  </w:style>
  <w:style w:type="paragraph" w:customStyle="1" w:styleId="xl63">
    <w:name w:val="xl63"/>
    <w:basedOn w:val="a2"/>
    <w:rsid w:val="00222B0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222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1806599">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7D470ADB0A4ADBEAC8B7A5B3EE962DDA175C6864ED06CA12721E83F61B79X1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2E7DF1347C98F79900CDA60DB047AB892B275D668AE5A1FACA6DB18E3455F73C946FA498F209A652EF1A94CFE0C7A36735E1FD9C1B00W7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2CE67D742F60283E03C608C0DC583BD3F0FDF559AEB15224A01FD517359C58040AC4389B618uDXAH"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201891CCA53C5501351C7BFA0FABCEBF3D2BEF89F6A8F09743C043FCDE905996262D63AC3BF600C2a7F5E"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B7135-6820-4D76-B609-04BC89E1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111</Pages>
  <Words>26793</Words>
  <Characters>152726</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СЭТ</dc:creator>
  <cp:lastModifiedBy>Кристина</cp:lastModifiedBy>
  <cp:revision>5</cp:revision>
  <cp:lastPrinted>2022-07-20T07:31:00Z</cp:lastPrinted>
  <dcterms:created xsi:type="dcterms:W3CDTF">2022-06-15T12:13:00Z</dcterms:created>
  <dcterms:modified xsi:type="dcterms:W3CDTF">2022-07-20T08:06:00Z</dcterms:modified>
</cp:coreProperties>
</file>