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57" w:rsidRPr="00FA0585" w:rsidRDefault="00516857" w:rsidP="00516857">
      <w:pPr>
        <w:pStyle w:val="1"/>
        <w:rPr>
          <w:bCs w:val="0"/>
          <w:sz w:val="32"/>
        </w:rPr>
      </w:pPr>
      <w:r w:rsidRPr="00FA0585">
        <w:rPr>
          <w:sz w:val="32"/>
        </w:rPr>
        <w:t>АДМИНИСТРАЦИЯ</w:t>
      </w:r>
    </w:p>
    <w:p w:rsidR="00516857" w:rsidRPr="00FA0585" w:rsidRDefault="00516857" w:rsidP="00516857">
      <w:pPr>
        <w:pStyle w:val="1"/>
        <w:rPr>
          <w:sz w:val="32"/>
        </w:rPr>
      </w:pPr>
      <w:r w:rsidRPr="00FA0585">
        <w:rPr>
          <w:sz w:val="32"/>
        </w:rPr>
        <w:t>ГОРОДСКОГО   ПОСЕЛЕНИЯ   ЗЕЛЕНОБОРСК</w:t>
      </w:r>
    </w:p>
    <w:p w:rsidR="00516857" w:rsidRPr="00FA0585" w:rsidRDefault="00516857" w:rsidP="00516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Советского района</w:t>
      </w:r>
    </w:p>
    <w:p w:rsidR="00516857" w:rsidRPr="00FA0585" w:rsidRDefault="00516857" w:rsidP="00516857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516857" w:rsidRPr="00FA0585" w:rsidRDefault="009F15A5" w:rsidP="005168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5A5"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6" style="position:absolute;left:0;text-align:left;z-index:251660288;visibility:visible" from="-9pt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J7GA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" strokeweight="3pt">
            <v:stroke linestyle="thinThin"/>
          </v:line>
        </w:pict>
      </w:r>
    </w:p>
    <w:p w:rsidR="00516857" w:rsidRPr="00FA0585" w:rsidRDefault="00516857" w:rsidP="00516857">
      <w:pPr>
        <w:pStyle w:val="1"/>
        <w:rPr>
          <w:sz w:val="48"/>
          <w:szCs w:val="48"/>
        </w:rPr>
      </w:pPr>
      <w:r w:rsidRPr="00FA0585">
        <w:rPr>
          <w:sz w:val="48"/>
          <w:szCs w:val="48"/>
        </w:rPr>
        <w:t>ПОСТАНОВЛЕНИЕ</w:t>
      </w:r>
    </w:p>
    <w:p w:rsidR="00516857" w:rsidRDefault="00516857" w:rsidP="005168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6857" w:rsidRPr="004D27F8" w:rsidRDefault="00516857" w:rsidP="005168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52199F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 2022 г.</w:t>
      </w:r>
      <w:r w:rsidRPr="004D27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27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27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27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4D27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52199F">
        <w:rPr>
          <w:rFonts w:ascii="Times New Roman" w:hAnsi="Times New Roman" w:cs="Times New Roman"/>
          <w:color w:val="000000"/>
          <w:sz w:val="24"/>
          <w:szCs w:val="24"/>
        </w:rPr>
        <w:t>33</w:t>
      </w:r>
    </w:p>
    <w:p w:rsidR="00516857" w:rsidRPr="004D27F8" w:rsidRDefault="00516857" w:rsidP="005168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>г.п. Зеленоборск</w:t>
      </w:r>
    </w:p>
    <w:p w:rsidR="00516857" w:rsidRPr="00BD7690" w:rsidRDefault="00516857" w:rsidP="00516857">
      <w:pPr>
        <w:pStyle w:val="a4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BD7690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                                                         </w:t>
      </w:r>
    </w:p>
    <w:p w:rsidR="00516857" w:rsidRDefault="00516857" w:rsidP="0051685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и дополнений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D27F8">
        <w:rPr>
          <w:rFonts w:ascii="Times New Roman" w:hAnsi="Times New Roman" w:cs="Times New Roman"/>
          <w:sz w:val="24"/>
          <w:szCs w:val="24"/>
        </w:rPr>
        <w:t xml:space="preserve">остановление </w:t>
      </w:r>
    </w:p>
    <w:p w:rsidR="00516857" w:rsidRDefault="00516857" w:rsidP="0051685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D27F8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Зеленоборск </w:t>
      </w:r>
    </w:p>
    <w:p w:rsidR="00516857" w:rsidRDefault="00516857" w:rsidP="005168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27F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D27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D27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4D27F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164</w:t>
      </w: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EB402E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Положения </w:t>
      </w:r>
    </w:p>
    <w:p w:rsidR="00516857" w:rsidRDefault="00516857" w:rsidP="005168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02E">
        <w:rPr>
          <w:rFonts w:ascii="Times New Roman" w:eastAsia="Times New Roman" w:hAnsi="Times New Roman" w:cs="Times New Roman"/>
          <w:bCs/>
          <w:sz w:val="24"/>
          <w:szCs w:val="24"/>
        </w:rPr>
        <w:t xml:space="preserve">о служебных командировках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работников администрации</w:t>
      </w:r>
    </w:p>
    <w:p w:rsidR="00516857" w:rsidRDefault="00516857" w:rsidP="005168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городского поселения Зеленоборск и руководителей </w:t>
      </w:r>
    </w:p>
    <w:p w:rsidR="00516857" w:rsidRDefault="00516857" w:rsidP="005168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подведомственных учреждений администрации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городского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16857" w:rsidRPr="00516857" w:rsidRDefault="00516857" w:rsidP="005168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поселения Зеленоборск</w:t>
      </w:r>
      <w:r w:rsidRPr="004D27F8">
        <w:rPr>
          <w:rFonts w:ascii="Times New Roman" w:hAnsi="Times New Roman" w:cs="Times New Roman"/>
          <w:sz w:val="24"/>
          <w:szCs w:val="24"/>
        </w:rPr>
        <w:t>»</w:t>
      </w:r>
    </w:p>
    <w:p w:rsidR="00516857" w:rsidRDefault="00516857" w:rsidP="005168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6857" w:rsidRPr="00516857" w:rsidRDefault="00516857" w:rsidP="00516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857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</w:t>
      </w:r>
      <w:r w:rsidRPr="00516857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  <w:r w:rsidRPr="00516857">
        <w:rPr>
          <w:rFonts w:ascii="Times New Roman" w:hAnsi="Times New Roman" w:cs="Times New Roman"/>
          <w:sz w:val="24"/>
          <w:szCs w:val="24"/>
        </w:rPr>
        <w:t xml:space="preserve"> </w:t>
      </w:r>
      <w:r w:rsidR="00C93757">
        <w:rPr>
          <w:rFonts w:ascii="Times New Roman" w:hAnsi="Times New Roman" w:cs="Times New Roman"/>
          <w:sz w:val="24"/>
          <w:szCs w:val="24"/>
        </w:rPr>
        <w:t xml:space="preserve">от 01.03.2023 г. № </w:t>
      </w:r>
      <w:hyperlink r:id="rId4" w:history="1">
        <w:r>
          <w:rPr>
            <w:rFonts w:ascii="Times New Roman" w:hAnsi="Times New Roman" w:cs="Times New Roman"/>
            <w:sz w:val="24"/>
            <w:szCs w:val="24"/>
          </w:rPr>
          <w:t>329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внесении изменения</w:t>
      </w:r>
      <w:r w:rsidRPr="00516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пункт 7 Положения об особенностях направления работников в служебные командировки</w:t>
      </w:r>
      <w:r w:rsidRPr="00516857">
        <w:rPr>
          <w:rFonts w:ascii="Times New Roman" w:hAnsi="Times New Roman" w:cs="Times New Roman"/>
          <w:sz w:val="24"/>
          <w:szCs w:val="24"/>
        </w:rPr>
        <w:t xml:space="preserve">», </w:t>
      </w:r>
      <w:r w:rsidRPr="00516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Уставом городского поселения Зеленоборск</w:t>
      </w:r>
      <w:r w:rsidRPr="00516857">
        <w:rPr>
          <w:rFonts w:ascii="Times New Roman" w:hAnsi="Times New Roman" w:cs="Times New Roman"/>
          <w:sz w:val="24"/>
          <w:szCs w:val="24"/>
        </w:rPr>
        <w:t>:</w:t>
      </w:r>
    </w:p>
    <w:p w:rsidR="00516857" w:rsidRPr="00516857" w:rsidRDefault="00516857" w:rsidP="0051685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6C83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городского поселения Зеленоборск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D27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D27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4D27F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164</w:t>
      </w: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EB402E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Положения о служебных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командировках работников администрации городского поселения Зеленоборск и руководителей подведомственных учреждений администрации городского поселения Зеленоборск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76C8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16857" w:rsidRPr="00876C83" w:rsidRDefault="00516857" w:rsidP="0052199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6C83">
        <w:rPr>
          <w:rFonts w:ascii="Times New Roman" w:hAnsi="Times New Roman" w:cs="Times New Roman"/>
          <w:sz w:val="24"/>
          <w:szCs w:val="24"/>
        </w:rPr>
        <w:t>1.1. В Приложении:</w:t>
      </w:r>
    </w:p>
    <w:p w:rsidR="00516857" w:rsidRPr="0052199F" w:rsidRDefault="00516857" w:rsidP="0052199F">
      <w:pPr>
        <w:pStyle w:val="formattext"/>
        <w:spacing w:before="0" w:beforeAutospacing="0" w:after="0" w:afterAutospacing="0"/>
        <w:ind w:firstLine="480"/>
        <w:jc w:val="both"/>
      </w:pPr>
      <w:r w:rsidRPr="0052199F">
        <w:tab/>
        <w:t xml:space="preserve">1.1.1. </w:t>
      </w:r>
      <w:proofErr w:type="gramStart"/>
      <w:r w:rsidRPr="0052199F">
        <w:t>В пункте 6.5 слова «квитанцией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</w:t>
      </w:r>
      <w:r w:rsidR="0052199F" w:rsidRPr="0052199F">
        <w:t>, предусмотренные </w:t>
      </w:r>
      <w:hyperlink r:id="rId5" w:anchor="6540IN" w:history="1">
        <w:r w:rsidR="0052199F" w:rsidRPr="0052199F">
          <w:t>Правилами предоставления гостиничных услуг в Российской Федерации</w:t>
        </w:r>
      </w:hyperlink>
      <w:r w:rsidR="0052199F" w:rsidRPr="0052199F">
        <w:t>, утвержденными </w:t>
      </w:r>
      <w:hyperlink r:id="rId6" w:history="1">
        <w:r w:rsidR="0052199F" w:rsidRPr="0052199F">
          <w:t>постановлением Правительства Российской Федерации от 09 октября 2015 г. № 1085 «Об утверждении Правил предоставления гостиничных услуг в Российской Федерации»</w:t>
        </w:r>
      </w:hyperlink>
      <w:r w:rsidRPr="0052199F">
        <w:t xml:space="preserve"> заменить словами </w:t>
      </w:r>
      <w:r w:rsidR="0052199F" w:rsidRPr="0052199F">
        <w:t>«</w:t>
      </w:r>
      <w:r w:rsidRPr="0052199F">
        <w:t>договором, кассовым чеком или документом, оформленным на бланке строгой</w:t>
      </w:r>
      <w:proofErr w:type="gramEnd"/>
      <w:r w:rsidRPr="0052199F">
        <w:t xml:space="preserve"> отчетности, подтверждающим предоставление гостиничных услуг по месту коман</w:t>
      </w:r>
      <w:r w:rsidR="0052199F" w:rsidRPr="0052199F">
        <w:t xml:space="preserve">дирования и содержащим сведения, предусмотренные </w:t>
      </w:r>
      <w:hyperlink r:id="rId7" w:history="1">
        <w:r w:rsidR="0052199F" w:rsidRPr="0052199F">
          <w:rPr>
            <w:rStyle w:val="a3"/>
            <w:u w:val="none"/>
          </w:rPr>
          <w:t>Правилами предоставления гостиничных услуг в Российской Федерации</w:t>
        </w:r>
      </w:hyperlink>
      <w:r w:rsidR="0052199F" w:rsidRPr="0052199F">
        <w:t xml:space="preserve">, утвержденными </w:t>
      </w:r>
      <w:hyperlink r:id="rId8" w:history="1">
        <w:r w:rsidR="0052199F" w:rsidRPr="0052199F">
          <w:rPr>
            <w:rStyle w:val="a3"/>
            <w:u w:val="none"/>
          </w:rPr>
          <w:t xml:space="preserve">постановлением Правительства Российской Федерации от 18 ноября 2020 г. </w:t>
        </w:r>
        <w:r w:rsidR="0052199F">
          <w:rPr>
            <w:rStyle w:val="a3"/>
            <w:u w:val="none"/>
          </w:rPr>
          <w:t>№</w:t>
        </w:r>
        <w:r w:rsidR="0052199F" w:rsidRPr="0052199F">
          <w:rPr>
            <w:rStyle w:val="a3"/>
            <w:u w:val="none"/>
          </w:rPr>
          <w:t xml:space="preserve"> 1853 </w:t>
        </w:r>
        <w:r w:rsidR="0052199F">
          <w:rPr>
            <w:rStyle w:val="a3"/>
            <w:u w:val="none"/>
          </w:rPr>
          <w:t>«</w:t>
        </w:r>
        <w:r w:rsidR="0052199F" w:rsidRPr="0052199F">
          <w:rPr>
            <w:rStyle w:val="a3"/>
            <w:u w:val="none"/>
          </w:rPr>
          <w:t>Об утверждении Правил предоставления гостиничных услуг в Российской Федерации</w:t>
        </w:r>
      </w:hyperlink>
      <w:r w:rsidR="0052199F" w:rsidRPr="0052199F">
        <w:t>».</w:t>
      </w:r>
    </w:p>
    <w:p w:rsidR="00516857" w:rsidRPr="002E3ABF" w:rsidRDefault="00516857" w:rsidP="005219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F2602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«Вестник</w:t>
      </w:r>
      <w:r w:rsidRPr="003F2602">
        <w:rPr>
          <w:rFonts w:ascii="Times New Roman" w:hAnsi="Times New Roman" w:cs="Times New Roman"/>
          <w:color w:val="000000"/>
          <w:sz w:val="24"/>
          <w:szCs w:val="24"/>
        </w:rPr>
        <w:t xml:space="preserve"> Зеленоборска</w:t>
      </w:r>
      <w:r w:rsidRPr="003F2602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городского</w:t>
      </w:r>
      <w:r w:rsidRPr="002E3AB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2E3ABF">
        <w:rPr>
          <w:rFonts w:ascii="Times New Roman" w:hAnsi="Times New Roman" w:cs="Times New Roman"/>
          <w:color w:val="000000"/>
          <w:sz w:val="24"/>
          <w:szCs w:val="24"/>
        </w:rPr>
        <w:t>Зеленоборск</w:t>
      </w:r>
      <w:r w:rsidRPr="002E3A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6857" w:rsidRPr="002E3ABF" w:rsidRDefault="00516857" w:rsidP="005168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E3ABF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со дня его подписания</w:t>
      </w:r>
      <w:r w:rsidRPr="002E3ABF">
        <w:rPr>
          <w:rFonts w:ascii="Times New Roman" w:hAnsi="Times New Roman" w:cs="Times New Roman"/>
          <w:sz w:val="24"/>
          <w:szCs w:val="24"/>
        </w:rPr>
        <w:t>.</w:t>
      </w:r>
    </w:p>
    <w:p w:rsidR="00516857" w:rsidRPr="002E3ABF" w:rsidRDefault="00516857" w:rsidP="005168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E3A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E3A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3AB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16857" w:rsidRPr="00BD7690" w:rsidRDefault="00516857" w:rsidP="005168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857" w:rsidRPr="00BD7690" w:rsidRDefault="00516857" w:rsidP="00516857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516857" w:rsidRDefault="00516857" w:rsidP="00516857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516857" w:rsidRPr="00BD7690" w:rsidRDefault="00516857" w:rsidP="0052199F">
      <w:pPr>
        <w:spacing w:after="0" w:line="240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516857" w:rsidRPr="00583087" w:rsidRDefault="00516857" w:rsidP="00516857">
      <w:pPr>
        <w:tabs>
          <w:tab w:val="left" w:pos="6237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Глава городского поселения Зеленоборск                                               С.В. Леднева</w:t>
      </w:r>
    </w:p>
    <w:p w:rsidR="00516857" w:rsidRDefault="00516857" w:rsidP="00516857">
      <w:pPr>
        <w:autoSpaceDE w:val="0"/>
        <w:spacing w:after="0" w:line="240" w:lineRule="auto"/>
        <w:ind w:left="396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DC587D" w:rsidRDefault="00DC587D"/>
    <w:sectPr w:rsidR="00DC587D" w:rsidSect="00516392">
      <w:pgSz w:w="11906" w:h="16838" w:code="9"/>
      <w:pgMar w:top="851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857"/>
    <w:rsid w:val="00516857"/>
    <w:rsid w:val="0052199F"/>
    <w:rsid w:val="009F15A5"/>
    <w:rsid w:val="00C93757"/>
    <w:rsid w:val="00DC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A5"/>
  </w:style>
  <w:style w:type="paragraph" w:styleId="1">
    <w:name w:val="heading 1"/>
    <w:basedOn w:val="a"/>
    <w:next w:val="a"/>
    <w:link w:val="10"/>
    <w:uiPriority w:val="99"/>
    <w:qFormat/>
    <w:rsid w:val="005168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68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516857"/>
    <w:rPr>
      <w:rFonts w:cs="Times New Roman"/>
      <w:color w:val="auto"/>
      <w:u w:val="single"/>
    </w:rPr>
  </w:style>
  <w:style w:type="paragraph" w:customStyle="1" w:styleId="formattext">
    <w:name w:val="formattext"/>
    <w:basedOn w:val="a"/>
    <w:rsid w:val="0051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1685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ERTEXT">
    <w:name w:val=".HEADERTEXT"/>
    <w:uiPriority w:val="99"/>
    <w:rsid w:val="00516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66351106&amp;prevdoc=1300894631&amp;point=mark=0000000000000000000000000000000000000000000000000064U0I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566351106&amp;prevdoc=1300894631&amp;point=mark=000000000000000000000000000000000000000000000000006540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0307882" TargetMode="External"/><Relationship Id="rId5" Type="http://schemas.openxmlformats.org/officeDocument/2006/relationships/hyperlink" Target="https://docs.cntd.ru/document/420307882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cp:lastPrinted>2023-03-16T08:04:00Z</cp:lastPrinted>
  <dcterms:created xsi:type="dcterms:W3CDTF">2023-03-15T07:00:00Z</dcterms:created>
  <dcterms:modified xsi:type="dcterms:W3CDTF">2023-03-16T08:04:00Z</dcterms:modified>
</cp:coreProperties>
</file>