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6B" w:rsidRPr="006F112E" w:rsidRDefault="00C1586B" w:rsidP="00C1586B">
      <w:pPr>
        <w:shd w:val="clear" w:color="auto" w:fill="FAF5DF"/>
        <w:spacing w:before="180" w:after="225" w:line="240" w:lineRule="auto"/>
        <w:outlineLvl w:val="0"/>
        <w:rPr>
          <w:rFonts w:ascii="Times New Roman" w:eastAsia="Times New Roman" w:hAnsi="Times New Roman" w:cs="Times New Roman"/>
          <w:b/>
          <w:color w:val="696B4E"/>
          <w:kern w:val="36"/>
          <w:sz w:val="28"/>
          <w:szCs w:val="28"/>
          <w:lang w:eastAsia="ru-RU"/>
        </w:rPr>
      </w:pPr>
      <w:r w:rsidRPr="006F112E">
        <w:rPr>
          <w:rFonts w:ascii="Times New Roman" w:eastAsia="Times New Roman" w:hAnsi="Times New Roman" w:cs="Times New Roman"/>
          <w:b/>
          <w:color w:val="696B4E"/>
          <w:kern w:val="36"/>
          <w:sz w:val="28"/>
          <w:szCs w:val="28"/>
          <w:lang w:eastAsia="ru-RU"/>
        </w:rPr>
        <w:t>Как появляются экстремисты и роль общественности в противодействии экстремизму</w:t>
      </w:r>
    </w:p>
    <w:p w:rsidR="00C1586B" w:rsidRPr="006F112E" w:rsidRDefault="00C1586B" w:rsidP="006F112E">
      <w:pPr>
        <w:shd w:val="clear" w:color="auto" w:fill="FAF5D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</w:pPr>
      <w:r w:rsidRPr="006F112E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 xml:space="preserve">Экстремистами </w:t>
      </w:r>
      <w:proofErr w:type="gramStart"/>
      <w:r w:rsidRPr="006F112E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становятся</w:t>
      </w:r>
      <w:proofErr w:type="gramEnd"/>
      <w:r w:rsidRPr="006F112E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 xml:space="preserve"> как правило молодые люди, в возрасте 16-30 лет, с низким уровнем религиозных знаний, люди совершавшие правонарушения и преступления, молодежь которая запуталась и потеряла нормальные жизненные ориентиры, люди,</w:t>
      </w:r>
      <w:r w:rsidR="006F112E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 xml:space="preserve"> </w:t>
      </w:r>
      <w:r w:rsidRPr="006F112E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которые оказалась в сложной социально-экономической ситуации. Рано или поздно, молодой человек начинает осознавать, что он живет неправильно и ему нужно что-то менять в своей жизни, но как, он пока не знает. Это с одной стороны.</w:t>
      </w:r>
    </w:p>
    <w:p w:rsidR="00C1586B" w:rsidRPr="006F112E" w:rsidRDefault="00C1586B" w:rsidP="006F112E">
      <w:pPr>
        <w:shd w:val="clear" w:color="auto" w:fill="FAF5D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</w:pPr>
      <w:r w:rsidRPr="006F112E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 xml:space="preserve">С другой стороны, действуют международные экстремистские организации, которые выявляют таких людей и дают им то, что </w:t>
      </w:r>
      <w:proofErr w:type="gramStart"/>
      <w:r w:rsidRPr="006F112E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им не достает</w:t>
      </w:r>
      <w:proofErr w:type="gramEnd"/>
      <w:r w:rsidRPr="006F112E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. Представители экстремистских организаций (модераторы) – это тонкие психологи, обладающие технологиями информационно-психологического воздействия и манипуляции личностью.</w:t>
      </w:r>
    </w:p>
    <w:p w:rsidR="00C1586B" w:rsidRPr="006F112E" w:rsidRDefault="00C1586B" w:rsidP="006F112E">
      <w:pPr>
        <w:shd w:val="clear" w:color="auto" w:fill="FAF5D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</w:pPr>
      <w:r w:rsidRPr="006F112E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На первоначальном этапе молодому человеку помогают перейти к нормальной жизни, после чего приобщают к новым социальным ценностям либо к религии. Родители обычно говорят, что мой сын перестал пить, курить, вести антиобщественный образ жизни и у нас все хорошо. Доводы сотрудников правоохранительных органов родители в серьез не воспринимают,</w:t>
      </w:r>
      <w:r w:rsidR="006F112E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 xml:space="preserve"> </w:t>
      </w:r>
      <w:r w:rsidRPr="006F112E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 xml:space="preserve">но </w:t>
      </w:r>
      <w:proofErr w:type="gramStart"/>
      <w:r w:rsidRPr="006F112E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проходит время и</w:t>
      </w:r>
      <w:r w:rsidR="006F112E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 xml:space="preserve"> </w:t>
      </w:r>
      <w:r w:rsidRPr="006F112E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они замечают</w:t>
      </w:r>
      <w:proofErr w:type="gramEnd"/>
      <w:r w:rsidRPr="006F112E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, что молодой человек становится замкнутым, свой круг общения он ограничивает до лиц, разделяющих его взгляды, начинает носить иную одежду, изменяет свою внешность, в глазах пропадает блеск, становиться фанатичным. Родителям</w:t>
      </w:r>
      <w:r w:rsidR="006F112E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 xml:space="preserve"> </w:t>
      </w:r>
      <w:r w:rsidRPr="006F112E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он говорит, что они живут неправильно, что они, с его точки зрения совершают плохие поступки, т.е. употребляют спиртное, носят открытую одежду и т.д. Молодой человек начинает</w:t>
      </w:r>
      <w:r w:rsidR="006F112E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 xml:space="preserve"> </w:t>
      </w:r>
      <w:r w:rsidRPr="006F112E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 xml:space="preserve">требовать от них изменить свое поведение и приобщиться к его взглядам. Начинает казаться, что ребенок говорит правильно. Он сильно изменился в лучшую сторону и сейчас требует того же от </w:t>
      </w:r>
      <w:proofErr w:type="gramStart"/>
      <w:r w:rsidRPr="006F112E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своих</w:t>
      </w:r>
      <w:proofErr w:type="gramEnd"/>
      <w:r w:rsidRPr="006F112E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 xml:space="preserve"> близких. Но на самом деле их ребенок уже прошел второй этап психологической обработки </w:t>
      </w:r>
      <w:proofErr w:type="gramStart"/>
      <w:r w:rsidRPr="006F112E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–</w:t>
      </w:r>
      <w:r w:rsidRPr="006F112E">
        <w:rPr>
          <w:rFonts w:ascii="Times New Roman" w:eastAsia="Times New Roman" w:hAnsi="Times New Roman" w:cs="Times New Roman"/>
          <w:color w:val="3C3C3B"/>
          <w:sz w:val="24"/>
          <w:szCs w:val="24"/>
          <w:u w:val="single"/>
          <w:lang w:eastAsia="ru-RU"/>
        </w:rPr>
        <w:t>«</w:t>
      </w:r>
      <w:proofErr w:type="gramEnd"/>
      <w:r w:rsidRPr="006F112E">
        <w:rPr>
          <w:rFonts w:ascii="Times New Roman" w:eastAsia="Times New Roman" w:hAnsi="Times New Roman" w:cs="Times New Roman"/>
          <w:color w:val="3C3C3B"/>
          <w:sz w:val="24"/>
          <w:szCs w:val="24"/>
          <w:u w:val="single"/>
          <w:lang w:eastAsia="ru-RU"/>
        </w:rPr>
        <w:t xml:space="preserve">Этап </w:t>
      </w:r>
      <w:proofErr w:type="spellStart"/>
      <w:r w:rsidRPr="006F112E">
        <w:rPr>
          <w:rFonts w:ascii="Times New Roman" w:eastAsia="Times New Roman" w:hAnsi="Times New Roman" w:cs="Times New Roman"/>
          <w:color w:val="3C3C3B"/>
          <w:sz w:val="24"/>
          <w:szCs w:val="24"/>
          <w:u w:val="single"/>
          <w:lang w:eastAsia="ru-RU"/>
        </w:rPr>
        <w:t>радикализации</w:t>
      </w:r>
      <w:proofErr w:type="spellEnd"/>
      <w:r w:rsidRPr="006F112E">
        <w:rPr>
          <w:rFonts w:ascii="Times New Roman" w:eastAsia="Times New Roman" w:hAnsi="Times New Roman" w:cs="Times New Roman"/>
          <w:color w:val="3C3C3B"/>
          <w:sz w:val="24"/>
          <w:szCs w:val="24"/>
          <w:u w:val="single"/>
          <w:lang w:eastAsia="ru-RU"/>
        </w:rPr>
        <w:t xml:space="preserve"> личности»</w:t>
      </w:r>
      <w:r w:rsidRPr="006F112E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, который, как правило, проходит дистанционно через социальные сети, форумы и экстремистские сайты. Признаками этого этапа является рвение человека что-то изменить, он начинает обдумывать каким способом он сможет достичь поставленных перед ним экстремистских или террористических целей.</w:t>
      </w:r>
    </w:p>
    <w:p w:rsidR="00C1586B" w:rsidRPr="006F112E" w:rsidRDefault="00C1586B" w:rsidP="006F112E">
      <w:pPr>
        <w:shd w:val="clear" w:color="auto" w:fill="FAF5D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</w:pPr>
      <w:r w:rsidRPr="006F112E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 xml:space="preserve">Могут ли </w:t>
      </w:r>
      <w:proofErr w:type="gramStart"/>
      <w:r w:rsidRPr="006F112E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близкие</w:t>
      </w:r>
      <w:proofErr w:type="gramEnd"/>
      <w:r w:rsidRPr="006F112E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 xml:space="preserve"> повлиять на молодого человека? </w:t>
      </w:r>
      <w:proofErr w:type="gramStart"/>
      <w:r w:rsidRPr="006F112E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Конечно</w:t>
      </w:r>
      <w:proofErr w:type="gramEnd"/>
      <w:r w:rsidRPr="006F112E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 xml:space="preserve"> могут. Все </w:t>
      </w:r>
      <w:proofErr w:type="gramStart"/>
      <w:r w:rsidRPr="006F112E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зависит</w:t>
      </w:r>
      <w:proofErr w:type="gramEnd"/>
      <w:r w:rsidRPr="006F112E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 xml:space="preserve"> на какой стадии психологического воздействия и в каких условиях находится молодой человек.  </w:t>
      </w:r>
    </w:p>
    <w:p w:rsidR="00C1586B" w:rsidRPr="006F112E" w:rsidRDefault="00C1586B" w:rsidP="006F112E">
      <w:pPr>
        <w:shd w:val="clear" w:color="auto" w:fill="FAF5D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</w:pPr>
      <w:r w:rsidRPr="006F112E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Нужно четко осознать, что все изменения, произошедшие с близким человеком, хорошие и плохи</w:t>
      </w:r>
      <w:proofErr w:type="gramStart"/>
      <w:r w:rsidRPr="006F112E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е-</w:t>
      </w:r>
      <w:proofErr w:type="gramEnd"/>
      <w:r w:rsidRPr="006F112E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 xml:space="preserve"> взаимосвязаны, в большинстве случаев повлиять на него возможно только на первой стадии психологического воздействия, но и при этом, эта задача не из легких. Когда молодой человек прошел этап </w:t>
      </w:r>
      <w:proofErr w:type="spellStart"/>
      <w:r w:rsidRPr="006F112E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радикализации</w:t>
      </w:r>
      <w:proofErr w:type="spellEnd"/>
      <w:r w:rsidRPr="006F112E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, и его уже окружает сообщество радикально-настроенных лиц, повлиять на него становится практически невозможно.</w:t>
      </w:r>
    </w:p>
    <w:p w:rsidR="00C1586B" w:rsidRPr="006F112E" w:rsidRDefault="00C1586B" w:rsidP="006F112E">
      <w:pPr>
        <w:shd w:val="clear" w:color="auto" w:fill="FAF5D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</w:pPr>
      <w:proofErr w:type="gramStart"/>
      <w:r w:rsidRPr="006F112E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Любовь к близким еще имеет место в его сердце, и он всеми силами пытается приобщить их к своим экстремистским взглядам.</w:t>
      </w:r>
      <w:proofErr w:type="gramEnd"/>
    </w:p>
    <w:p w:rsidR="00C1586B" w:rsidRPr="006F112E" w:rsidRDefault="00C1586B" w:rsidP="00C1586B">
      <w:pPr>
        <w:shd w:val="clear" w:color="auto" w:fill="FAF5D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</w:pPr>
      <w:r w:rsidRPr="006F112E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Мы знаем большое количество примеров,</w:t>
      </w:r>
      <w:r w:rsidR="006F112E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 xml:space="preserve"> </w:t>
      </w:r>
      <w:r w:rsidRPr="006F112E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когда</w:t>
      </w:r>
      <w:r w:rsidR="006F112E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 xml:space="preserve"> </w:t>
      </w:r>
      <w:r w:rsidRPr="006F112E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 xml:space="preserve">таким образом, в секты втягивались целые семьи, </w:t>
      </w:r>
      <w:proofErr w:type="gramStart"/>
      <w:r w:rsidRPr="006F112E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в последствии</w:t>
      </w:r>
      <w:proofErr w:type="gramEnd"/>
      <w:r w:rsidRPr="006F112E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 xml:space="preserve"> чего они теряли все свое имущество, становились распространителями радикально-экстремистских взглядов, скатываясь в сектантскую истерию или отправляясь на «джихад». В случаях если, родителей не удавалось втянуть, то они становились для него чуждыми, непристойными и неверными («</w:t>
      </w:r>
      <w:proofErr w:type="spellStart"/>
      <w:r w:rsidRPr="006F112E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кяферами</w:t>
      </w:r>
      <w:proofErr w:type="spellEnd"/>
      <w:r w:rsidRPr="006F112E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»).</w:t>
      </w:r>
    </w:p>
    <w:p w:rsidR="00C1586B" w:rsidRPr="006F112E" w:rsidRDefault="00C1586B" w:rsidP="006F112E">
      <w:pPr>
        <w:shd w:val="clear" w:color="auto" w:fill="FAF5D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</w:pPr>
      <w:r w:rsidRPr="006F112E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lastRenderedPageBreak/>
        <w:t>Роль государственных органов в противодействии</w:t>
      </w:r>
      <w:r w:rsidR="006F112E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 xml:space="preserve"> </w:t>
      </w:r>
      <w:r w:rsidRPr="006F112E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экстремистской</w:t>
      </w:r>
      <w:r w:rsidR="006F112E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 xml:space="preserve"> </w:t>
      </w:r>
      <w:r w:rsidRPr="006F112E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деятельности необычайно высока.</w:t>
      </w:r>
      <w:r w:rsidR="006F112E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 xml:space="preserve"> </w:t>
      </w:r>
      <w:r w:rsidRPr="006F112E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Мы знаем, как под воздействием</w:t>
      </w:r>
      <w:r w:rsidR="006F112E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 xml:space="preserve"> </w:t>
      </w:r>
      <w:r w:rsidRPr="006F112E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сил экстремистов и террористов разрушатся государства. </w:t>
      </w:r>
    </w:p>
    <w:p w:rsidR="00C1586B" w:rsidRPr="006F112E" w:rsidRDefault="00C1586B" w:rsidP="006F112E">
      <w:pPr>
        <w:shd w:val="clear" w:color="auto" w:fill="FAF5D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</w:pPr>
      <w:r w:rsidRPr="006F112E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Необходимо через систему образования и учреждения культуры реализовывать мероприятия, направленные на воспитание у молодёжи патриотических чувств к нашей многонациональной стране.</w:t>
      </w:r>
    </w:p>
    <w:p w:rsidR="00C1586B" w:rsidRPr="006F112E" w:rsidRDefault="00C1586B" w:rsidP="006F112E">
      <w:pPr>
        <w:shd w:val="clear" w:color="auto" w:fill="FAF5D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</w:pPr>
      <w:r w:rsidRPr="006F112E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Общими усилиями и при поддержке общественности, данная задача более чем выполнима. Многое зависит от активности каждого из нас.</w:t>
      </w:r>
    </w:p>
    <w:p w:rsidR="00C1586B" w:rsidRPr="006F112E" w:rsidRDefault="00C1586B" w:rsidP="006F112E">
      <w:pPr>
        <w:shd w:val="clear" w:color="auto" w:fill="FAF5D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</w:pPr>
      <w:r w:rsidRPr="006F112E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 xml:space="preserve">В случае обнаружения экстремистской деятельности жители городского поселения </w:t>
      </w:r>
      <w:r w:rsidR="006F112E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Малиновский</w:t>
      </w:r>
      <w:r w:rsidRPr="006F112E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 xml:space="preserve">  могут обратиться в администрацию Советского района по телефону: 3-03-08 или Администрацию городского поселения </w:t>
      </w:r>
      <w:r w:rsidR="006F112E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Малиновский по телефону: 3-90-11</w:t>
      </w:r>
      <w:bookmarkStart w:id="0" w:name="_GoBack"/>
      <w:bookmarkEnd w:id="0"/>
    </w:p>
    <w:p w:rsidR="00A77791" w:rsidRDefault="00A77791"/>
    <w:sectPr w:rsidR="00A77791" w:rsidSect="006F112E">
      <w:pgSz w:w="11906" w:h="16838"/>
      <w:pgMar w:top="426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56"/>
    <w:rsid w:val="00274A88"/>
    <w:rsid w:val="00332E56"/>
    <w:rsid w:val="005942D0"/>
    <w:rsid w:val="006F112E"/>
    <w:rsid w:val="00A77791"/>
    <w:rsid w:val="00C1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58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58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3429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2020-12-21T07:53:00Z</dcterms:created>
  <dcterms:modified xsi:type="dcterms:W3CDTF">2020-12-21T12:01:00Z</dcterms:modified>
</cp:coreProperties>
</file>