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751E55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E55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292C6C" w:rsidRDefault="00292C6C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292C6C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2022 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BD7690" w:rsidRPr="004D27F8" w:rsidRDefault="00BD7690" w:rsidP="00BD7690">
      <w:pPr>
        <w:spacing w:after="0" w:line="240" w:lineRule="auto"/>
        <w:ind w:right="40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Pr="004D27F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Зеленоборск от </w:t>
      </w:r>
      <w:r w:rsidR="00045C98">
        <w:rPr>
          <w:rFonts w:ascii="Times New Roman" w:hAnsi="Times New Roman" w:cs="Times New Roman"/>
          <w:sz w:val="24"/>
          <w:szCs w:val="24"/>
        </w:rPr>
        <w:t>20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045C98">
        <w:rPr>
          <w:rFonts w:ascii="Times New Roman" w:hAnsi="Times New Roman" w:cs="Times New Roman"/>
          <w:sz w:val="24"/>
          <w:szCs w:val="24"/>
        </w:rPr>
        <w:t>04</w:t>
      </w:r>
      <w:r w:rsidRPr="004D27F8">
        <w:rPr>
          <w:rFonts w:ascii="Times New Roman" w:hAnsi="Times New Roman" w:cs="Times New Roman"/>
          <w:sz w:val="24"/>
          <w:szCs w:val="24"/>
        </w:rPr>
        <w:t>.</w:t>
      </w:r>
      <w:r w:rsidR="00045C98">
        <w:rPr>
          <w:rFonts w:ascii="Times New Roman" w:hAnsi="Times New Roman" w:cs="Times New Roman"/>
          <w:sz w:val="24"/>
          <w:szCs w:val="24"/>
        </w:rPr>
        <w:t>2015</w:t>
      </w:r>
      <w:r w:rsidRPr="004D27F8">
        <w:rPr>
          <w:rFonts w:ascii="Times New Roman" w:hAnsi="Times New Roman" w:cs="Times New Roman"/>
          <w:sz w:val="24"/>
          <w:szCs w:val="24"/>
        </w:rPr>
        <w:t xml:space="preserve"> № </w:t>
      </w:r>
      <w:r w:rsidR="00045C98">
        <w:rPr>
          <w:rFonts w:ascii="Times New Roman" w:hAnsi="Times New Roman" w:cs="Times New Roman"/>
          <w:sz w:val="24"/>
          <w:szCs w:val="24"/>
        </w:rPr>
        <w:t>75</w:t>
      </w: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4D27F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630B6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 «</w:t>
      </w:r>
      <w:r w:rsidR="00045C98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Pr="004D27F8">
        <w:rPr>
          <w:rFonts w:ascii="Times New Roman" w:hAnsi="Times New Roman" w:cs="Times New Roman"/>
          <w:sz w:val="24"/>
          <w:szCs w:val="24"/>
        </w:rPr>
        <w:t>»</w:t>
      </w:r>
    </w:p>
    <w:p w:rsidR="00BD7690" w:rsidRDefault="00BD7690" w:rsidP="00BD7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ED0E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0E49">
        <w:rPr>
          <w:rFonts w:ascii="Times New Roman" w:hAnsi="Times New Roman" w:cs="Times New Roman"/>
          <w:sz w:val="24"/>
          <w:szCs w:val="24"/>
        </w:rPr>
        <w:t xml:space="preserve"> </w:t>
      </w:r>
      <w:r w:rsidR="00751E55" w:rsidRPr="00751E55">
        <w:rPr>
          <w:rFonts w:ascii="Times New Roman" w:hAnsi="Times New Roman" w:cs="Times New Roman"/>
          <w:sz w:val="24"/>
          <w:szCs w:val="24"/>
        </w:rPr>
        <w:fldChar w:fldCharType="begin"/>
      </w:r>
      <w:r w:rsidRPr="00ED0E49">
        <w:rPr>
          <w:rFonts w:ascii="Times New Roman" w:hAnsi="Times New Roman" w:cs="Times New Roman"/>
          <w:sz w:val="24"/>
          <w:szCs w:val="24"/>
        </w:rPr>
        <w:instrText xml:space="preserve"> HYPERLINK "kodeks://link/d?nd=901876063"\o"’’Об общих принципах организации местного самоуправления в Российской Федерации (с изменениями на 6 февраля 2019 года)’’</w:instrText>
      </w:r>
    </w:p>
    <w:p w:rsidR="005630B6" w:rsidRPr="00ED0E49" w:rsidRDefault="005630B6" w:rsidP="005630B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Федеральный закон от 06.10.2003 N 131-ФЗ</w:instrText>
      </w:r>
    </w:p>
    <w:p w:rsidR="00BD7690" w:rsidRDefault="005630B6" w:rsidP="00563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E49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06.02.2019)"</w:instrText>
      </w:r>
      <w:r w:rsidR="00751E55" w:rsidRPr="00ED0E49">
        <w:rPr>
          <w:rFonts w:ascii="Times New Roman" w:hAnsi="Times New Roman" w:cs="Times New Roman"/>
          <w:sz w:val="24"/>
          <w:szCs w:val="24"/>
        </w:rPr>
        <w:fldChar w:fldCharType="separate"/>
      </w:r>
      <w:r w:rsidRPr="00ED0E49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51E55" w:rsidRPr="00ED0E49">
        <w:rPr>
          <w:rFonts w:ascii="Times New Roman" w:hAnsi="Times New Roman" w:cs="Times New Roman"/>
          <w:sz w:val="24"/>
          <w:szCs w:val="24"/>
        </w:rPr>
        <w:fldChar w:fldCharType="end"/>
      </w:r>
      <w:r w:rsidRPr="00ED0E49">
        <w:rPr>
          <w:rFonts w:ascii="Times New Roman" w:hAnsi="Times New Roman" w:cs="Times New Roman"/>
          <w:sz w:val="24"/>
          <w:szCs w:val="24"/>
        </w:rPr>
        <w:t xml:space="preserve">, 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Правительства </w:t>
      </w:r>
      <w:r w:rsidRPr="006150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15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09.04.2022 № 629 «</w:t>
      </w:r>
      <w:r w:rsidRPr="00615000">
        <w:rPr>
          <w:rFonts w:ascii="Times New Roman" w:hAnsi="Times New Roman" w:cs="Times New Roman"/>
          <w:sz w:val="24"/>
          <w:szCs w:val="24"/>
        </w:rPr>
        <w:t xml:space="preserve">Об </w:t>
      </w:r>
      <w:r w:rsidRPr="003F2010">
        <w:rPr>
          <w:rFonts w:ascii="Times New Roman" w:hAnsi="Times New Roman" w:cs="Times New Roman"/>
          <w:sz w:val="24"/>
          <w:szCs w:val="24"/>
        </w:rPr>
        <w:t>особенностях регулирования земельных отношений в  Российской Федерации в 2022 году</w:t>
      </w:r>
      <w:r w:rsidRPr="003F2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BD7690" w:rsidRPr="00876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Уставом городского поселения Зеленоборск</w:t>
      </w:r>
      <w:r w:rsidR="00BD7690" w:rsidRPr="00876C83">
        <w:rPr>
          <w:rFonts w:ascii="Times New Roman" w:hAnsi="Times New Roman" w:cs="Times New Roman"/>
          <w:sz w:val="24"/>
          <w:szCs w:val="24"/>
        </w:rPr>
        <w:t>:</w:t>
      </w:r>
    </w:p>
    <w:p w:rsidR="00876C83" w:rsidRPr="00045C98" w:rsidRDefault="00876C83" w:rsidP="00876C83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5C98">
        <w:rPr>
          <w:rFonts w:ascii="Times New Roman" w:hAnsi="Times New Roman" w:cs="Times New Roman"/>
          <w:color w:val="auto"/>
          <w:sz w:val="24"/>
          <w:szCs w:val="24"/>
        </w:rPr>
        <w:t xml:space="preserve">1. Внести в постановление администрации городского поселения Зеленоборск от </w:t>
      </w:r>
      <w:r w:rsidR="00045C98" w:rsidRPr="00045C98">
        <w:rPr>
          <w:rFonts w:ascii="Times New Roman" w:hAnsi="Times New Roman" w:cs="Times New Roman"/>
          <w:color w:val="auto"/>
          <w:sz w:val="24"/>
          <w:szCs w:val="24"/>
        </w:rPr>
        <w:t xml:space="preserve">20.04.2015 № 75 «Об утверждении административного регламента предоставления муниципальной услуг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</w:t>
      </w:r>
      <w:r w:rsidRPr="00045C98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F41B26" w:rsidRPr="00F41B26" w:rsidRDefault="00876C83" w:rsidP="00F41B26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B26">
        <w:rPr>
          <w:rFonts w:ascii="Times New Roman" w:hAnsi="Times New Roman" w:cs="Times New Roman"/>
          <w:sz w:val="24"/>
          <w:szCs w:val="24"/>
        </w:rPr>
        <w:tab/>
      </w:r>
      <w:r w:rsidR="00F41B26" w:rsidRPr="00F41B26">
        <w:rPr>
          <w:rFonts w:ascii="Times New Roman" w:hAnsi="Times New Roman" w:cs="Times New Roman"/>
          <w:sz w:val="24"/>
          <w:szCs w:val="24"/>
        </w:rPr>
        <w:t xml:space="preserve">В </w:t>
      </w:r>
      <w:r w:rsidR="00F41B26" w:rsidRPr="00F41B26">
        <w:rPr>
          <w:rStyle w:val="4"/>
          <w:rFonts w:ascii="Times New Roman" w:hAnsi="Times New Roman" w:cs="Times New Roman"/>
          <w:sz w:val="24"/>
          <w:szCs w:val="24"/>
        </w:rPr>
        <w:t>Приложении</w:t>
      </w:r>
      <w:r w:rsidR="00F41B26" w:rsidRPr="00F41B26">
        <w:rPr>
          <w:rFonts w:ascii="Times New Roman" w:hAnsi="Times New Roman" w:cs="Times New Roman"/>
          <w:sz w:val="24"/>
          <w:szCs w:val="24"/>
        </w:rPr>
        <w:t>:</w:t>
      </w:r>
    </w:p>
    <w:p w:rsidR="00F41B26" w:rsidRDefault="00F41B26" w:rsidP="00F41B26">
      <w:pPr>
        <w:pStyle w:val="headertext0"/>
        <w:spacing w:before="0" w:beforeAutospacing="0" w:after="0" w:afterAutospacing="0"/>
        <w:jc w:val="both"/>
      </w:pPr>
      <w:r w:rsidRPr="00ED0E49">
        <w:t xml:space="preserve">           </w:t>
      </w:r>
      <w:r w:rsidRPr="003F2010">
        <w:t xml:space="preserve">1.1.1. </w:t>
      </w:r>
      <w:r w:rsidR="00045C98">
        <w:t>П</w:t>
      </w:r>
      <w:r>
        <w:t>ункта 2.4</w:t>
      </w:r>
      <w:r w:rsidR="003531E1">
        <w:t>.</w:t>
      </w:r>
      <w:r w:rsidR="00045C98">
        <w:t xml:space="preserve"> раздела 2</w:t>
      </w:r>
      <w:r>
        <w:t xml:space="preserve"> изложить в следующей редакции:</w:t>
      </w:r>
    </w:p>
    <w:p w:rsidR="00F41B26" w:rsidRDefault="00045C98" w:rsidP="00F41B26">
      <w:pPr>
        <w:pStyle w:val="headertext0"/>
        <w:spacing w:before="0" w:beforeAutospacing="0" w:after="0" w:afterAutospacing="0"/>
        <w:ind w:firstLine="708"/>
        <w:jc w:val="both"/>
      </w:pPr>
      <w:r>
        <w:t>«2.4.</w:t>
      </w:r>
      <w:r w:rsidR="00F41B26">
        <w:t xml:space="preserve"> Общий срок предоставления муниципальной услуги составляет 14 календарных дней со дня поступления заявления о предоставлении муниципальной услуги в Администрацию городского поселения  Зеленоборск.</w:t>
      </w:r>
    </w:p>
    <w:p w:rsidR="00F41B26" w:rsidRPr="00615000" w:rsidRDefault="00F41B26" w:rsidP="00F41B26">
      <w:pPr>
        <w:pStyle w:val="headertext0"/>
        <w:spacing w:before="0" w:beforeAutospacing="0" w:after="0" w:afterAutospacing="0"/>
        <w:ind w:firstLine="708"/>
        <w:jc w:val="both"/>
      </w:pPr>
      <w:r>
        <w:t xml:space="preserve"> Если схема расположения участка подлежит согласованию, срок рассмотрения заявления можно продлить не более чем на 20 календарных дней</w:t>
      </w:r>
      <w:proofErr w:type="gramStart"/>
      <w:r>
        <w:t>.</w:t>
      </w:r>
      <w:r w:rsidRPr="00615000">
        <w:t>»</w:t>
      </w:r>
      <w:r>
        <w:t>.</w:t>
      </w:r>
      <w:proofErr w:type="gramEnd"/>
    </w:p>
    <w:p w:rsidR="002E3ABF" w:rsidRPr="002E3ABF" w:rsidRDefault="002E3ABF" w:rsidP="00F41B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3ABF">
        <w:rPr>
          <w:rFonts w:ascii="Times New Roman" w:hAnsi="Times New Roman" w:cs="Times New Roman"/>
          <w:sz w:val="24"/>
          <w:szCs w:val="24"/>
        </w:rPr>
        <w:t xml:space="preserve"> </w:t>
      </w:r>
      <w:r w:rsidR="003531E1">
        <w:rPr>
          <w:rFonts w:ascii="Times New Roman" w:hAnsi="Times New Roman" w:cs="Times New Roman"/>
          <w:sz w:val="24"/>
          <w:szCs w:val="24"/>
        </w:rPr>
        <w:tab/>
      </w:r>
      <w:r w:rsidR="00A454F2">
        <w:rPr>
          <w:rFonts w:ascii="Times New Roman" w:hAnsi="Times New Roman" w:cs="Times New Roman"/>
          <w:sz w:val="24"/>
          <w:szCs w:val="24"/>
        </w:rPr>
        <w:t>2.</w:t>
      </w:r>
      <w:r w:rsidR="00D462FA" w:rsidRPr="00D46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2FA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постановление в бюллетене </w:t>
      </w:r>
      <w:r w:rsidRPr="002E3ABF">
        <w:rPr>
          <w:rFonts w:ascii="Times New Roman" w:hAnsi="Times New Roman" w:cs="Times New Roman"/>
          <w:sz w:val="24"/>
          <w:szCs w:val="24"/>
        </w:rPr>
        <w:t>«Вестник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Pr="002E3AB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Pr="002E3ABF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2E3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2E3ABF"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2E3ABF" w:rsidRPr="002E3ABF">
        <w:rPr>
          <w:rFonts w:ascii="Times New Roman" w:hAnsi="Times New Roman" w:cs="Times New Roman"/>
          <w:sz w:val="24"/>
          <w:szCs w:val="24"/>
        </w:rPr>
        <w:t>.</w:t>
      </w:r>
    </w:p>
    <w:p w:rsidR="002E3ABF" w:rsidRPr="002E3ABF" w:rsidRDefault="00A454F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3ABF" w:rsidRPr="002E3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2E3A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2E3AB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D7690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D7690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583087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Default="00132A5E"/>
    <w:sectPr w:rsidR="00132A5E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FC4"/>
    <w:multiLevelType w:val="multilevel"/>
    <w:tmpl w:val="0F42C4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45C98"/>
    <w:rsid w:val="00051988"/>
    <w:rsid w:val="00093259"/>
    <w:rsid w:val="00132A5E"/>
    <w:rsid w:val="001A4C0D"/>
    <w:rsid w:val="0021020E"/>
    <w:rsid w:val="00292C6C"/>
    <w:rsid w:val="002E3ABF"/>
    <w:rsid w:val="00336579"/>
    <w:rsid w:val="003531E1"/>
    <w:rsid w:val="004252E5"/>
    <w:rsid w:val="00441187"/>
    <w:rsid w:val="004D27F8"/>
    <w:rsid w:val="004F1D80"/>
    <w:rsid w:val="00516392"/>
    <w:rsid w:val="005630B6"/>
    <w:rsid w:val="00583087"/>
    <w:rsid w:val="00683072"/>
    <w:rsid w:val="00684303"/>
    <w:rsid w:val="007354B5"/>
    <w:rsid w:val="00751E55"/>
    <w:rsid w:val="00874E53"/>
    <w:rsid w:val="00876C83"/>
    <w:rsid w:val="00880B3C"/>
    <w:rsid w:val="0096136E"/>
    <w:rsid w:val="009A68DB"/>
    <w:rsid w:val="009E4E16"/>
    <w:rsid w:val="00A35726"/>
    <w:rsid w:val="00A454F2"/>
    <w:rsid w:val="00A82965"/>
    <w:rsid w:val="00BB3BA0"/>
    <w:rsid w:val="00BD2943"/>
    <w:rsid w:val="00BD7690"/>
    <w:rsid w:val="00C429E1"/>
    <w:rsid w:val="00D462FA"/>
    <w:rsid w:val="00D97DCB"/>
    <w:rsid w:val="00E45DF2"/>
    <w:rsid w:val="00E95AE1"/>
    <w:rsid w:val="00F02B00"/>
    <w:rsid w:val="00F3183C"/>
    <w:rsid w:val="00F41B26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шрифт абзаца4"/>
    <w:rsid w:val="00F41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17</cp:revision>
  <cp:lastPrinted>2022-09-01T11:08:00Z</cp:lastPrinted>
  <dcterms:created xsi:type="dcterms:W3CDTF">2022-06-24T11:08:00Z</dcterms:created>
  <dcterms:modified xsi:type="dcterms:W3CDTF">2022-09-06T10:08:00Z</dcterms:modified>
</cp:coreProperties>
</file>